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CC" w:rsidRPr="009A0DD0" w:rsidRDefault="00036ECC" w:rsidP="009A0DD0">
      <w:pPr>
        <w:pStyle w:val="afb"/>
        <w:spacing w:before="0" w:beforeAutospacing="0" w:after="0" w:afterAutospacing="0"/>
        <w:ind w:left="0"/>
        <w:jc w:val="center"/>
        <w:rPr>
          <w:rFonts w:ascii="Arial" w:hAnsi="Arial" w:cs="Arial"/>
        </w:rPr>
      </w:pPr>
      <w:r w:rsidRPr="009A0DD0">
        <w:rPr>
          <w:rFonts w:ascii="Arial" w:hAnsi="Arial" w:cs="Arial"/>
        </w:rPr>
        <w:t>МИНИСТЕРСТВО ЗДРАВООХРАНЕНИЯ РОССИЙСКОЙ ФЕДЕРАЦИИ ИРКУ</w:t>
      </w:r>
      <w:r w:rsidRPr="009A0DD0">
        <w:rPr>
          <w:rFonts w:ascii="Arial" w:hAnsi="Arial" w:cs="Arial"/>
        </w:rPr>
        <w:t>Т</w:t>
      </w:r>
      <w:r w:rsidRPr="009A0DD0">
        <w:rPr>
          <w:rFonts w:ascii="Arial" w:hAnsi="Arial" w:cs="Arial"/>
        </w:rPr>
        <w:t>СКАЯ ГОСУДАРСТВЕННАЯ МЕДИЦИНСКАЯ АКАДЕМИИ ПОСЛЕДИПЛОМНОГО ОБРАХОВАНИЯ – ФИЛИАЛ ФЕДЕРАЛЬНОГО ГОСУДАРСТВЕННОГО БЮДЖЕ</w:t>
      </w:r>
      <w:r w:rsidRPr="009A0DD0">
        <w:rPr>
          <w:rFonts w:ascii="Arial" w:hAnsi="Arial" w:cs="Arial"/>
        </w:rPr>
        <w:t>Т</w:t>
      </w:r>
      <w:r w:rsidRPr="009A0DD0">
        <w:rPr>
          <w:rFonts w:ascii="Arial" w:hAnsi="Arial" w:cs="Arial"/>
        </w:rPr>
        <w:t>НОГО ОБРАЗОВАТЕЛЬНОГО УЧРЕЖДЕНИЯ ДОПОЛНИТЕЛЬНОГО ПРОФЕ</w:t>
      </w:r>
      <w:r w:rsidRPr="009A0DD0">
        <w:rPr>
          <w:rFonts w:ascii="Arial" w:hAnsi="Arial" w:cs="Arial"/>
        </w:rPr>
        <w:t>С</w:t>
      </w:r>
      <w:r w:rsidRPr="009A0DD0">
        <w:rPr>
          <w:rFonts w:ascii="Arial" w:hAnsi="Arial" w:cs="Arial"/>
        </w:rPr>
        <w:t>СИОНАЛЬНОГО ОБРАЗОВАНИЯ «РОССИЙСКАЯ МЕДИЦИНСКАЯ АКАДЕМИЯ НЕПРЕРЫВНОГО ПРОФЕССИОНАЛЬНОГО ОБРАЗОВАНИЯ»</w:t>
      </w:r>
    </w:p>
    <w:p w:rsidR="00036ECC" w:rsidRPr="009A0DD0" w:rsidRDefault="00036ECC" w:rsidP="009A0DD0">
      <w:pPr>
        <w:pStyle w:val="afb"/>
        <w:spacing w:before="0" w:beforeAutospacing="0" w:after="0" w:afterAutospacing="0"/>
        <w:ind w:left="0"/>
        <w:jc w:val="center"/>
        <w:rPr>
          <w:rFonts w:ascii="Arial" w:hAnsi="Arial" w:cs="Arial"/>
        </w:rPr>
      </w:pPr>
    </w:p>
    <w:p w:rsidR="00036ECC" w:rsidRPr="009A0DD0" w:rsidRDefault="00036ECC" w:rsidP="009A0DD0">
      <w:pPr>
        <w:pStyle w:val="afb"/>
        <w:spacing w:before="0" w:beforeAutospacing="0" w:after="0" w:afterAutospacing="0"/>
        <w:ind w:left="0"/>
        <w:jc w:val="center"/>
        <w:rPr>
          <w:rFonts w:ascii="Arial" w:hAnsi="Arial" w:cs="Arial"/>
        </w:rPr>
      </w:pPr>
    </w:p>
    <w:p w:rsidR="00036ECC" w:rsidRPr="009A0DD0" w:rsidRDefault="00036ECC" w:rsidP="009A0DD0">
      <w:pPr>
        <w:pStyle w:val="afb"/>
        <w:spacing w:before="0" w:beforeAutospacing="0" w:after="0" w:afterAutospacing="0"/>
        <w:ind w:left="0"/>
        <w:jc w:val="center"/>
        <w:rPr>
          <w:rFonts w:ascii="Arial" w:hAnsi="Arial" w:cs="Arial"/>
        </w:rPr>
      </w:pPr>
    </w:p>
    <w:p w:rsidR="00036ECC" w:rsidRPr="009A0DD0" w:rsidRDefault="00036ECC" w:rsidP="009A0DD0">
      <w:pPr>
        <w:pStyle w:val="afb"/>
        <w:spacing w:before="0" w:beforeAutospacing="0" w:after="0" w:afterAutospacing="0"/>
        <w:ind w:left="0"/>
        <w:jc w:val="center"/>
        <w:rPr>
          <w:rFonts w:ascii="Arial" w:hAnsi="Arial" w:cs="Arial"/>
        </w:rPr>
      </w:pPr>
    </w:p>
    <w:p w:rsidR="00036ECC" w:rsidRPr="009A0DD0" w:rsidRDefault="00036ECC" w:rsidP="009A0DD0">
      <w:pPr>
        <w:pStyle w:val="afb"/>
        <w:spacing w:before="0" w:beforeAutospacing="0" w:after="0" w:afterAutospacing="0"/>
        <w:ind w:left="0"/>
        <w:jc w:val="center"/>
        <w:rPr>
          <w:rFonts w:ascii="Arial" w:hAnsi="Arial" w:cs="Arial"/>
        </w:rPr>
      </w:pPr>
    </w:p>
    <w:p w:rsidR="00036ECC" w:rsidRPr="009A0DD0" w:rsidRDefault="00036ECC" w:rsidP="009A0DD0">
      <w:pPr>
        <w:pStyle w:val="afb"/>
        <w:spacing w:before="0" w:beforeAutospacing="0" w:after="0" w:afterAutospacing="0"/>
        <w:ind w:left="0"/>
        <w:jc w:val="center"/>
        <w:rPr>
          <w:rFonts w:ascii="Arial" w:hAnsi="Arial" w:cs="Arial"/>
        </w:rPr>
      </w:pPr>
    </w:p>
    <w:p w:rsidR="00036ECC" w:rsidRPr="009A0DD0" w:rsidRDefault="00036ECC" w:rsidP="009A0DD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9A0DD0">
        <w:rPr>
          <w:rFonts w:ascii="Arial" w:hAnsi="Arial" w:cs="Arial"/>
          <w:b/>
          <w:sz w:val="24"/>
          <w:szCs w:val="24"/>
        </w:rPr>
        <w:t>УТВЕРЖДЕНО</w:t>
      </w:r>
    </w:p>
    <w:p w:rsidR="00036ECC" w:rsidRPr="009A0DD0" w:rsidRDefault="00036ECC" w:rsidP="009A0DD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Методическим советом ИГМАПО – филиал РМАНПО</w:t>
      </w:r>
    </w:p>
    <w:p w:rsidR="00036ECC" w:rsidRPr="009A0DD0" w:rsidRDefault="00FF58FE" w:rsidP="009A0DD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«7» февраля 2019г. п</w:t>
      </w:r>
      <w:r w:rsidR="00036ECC" w:rsidRPr="009A0DD0">
        <w:rPr>
          <w:rFonts w:ascii="Arial" w:hAnsi="Arial" w:cs="Arial"/>
          <w:sz w:val="24"/>
          <w:szCs w:val="24"/>
        </w:rPr>
        <w:t>ротокол №1</w:t>
      </w:r>
    </w:p>
    <w:p w:rsidR="00036ECC" w:rsidRPr="009A0DD0" w:rsidRDefault="00036ECC" w:rsidP="009A0DD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Председатель совета</w:t>
      </w:r>
    </w:p>
    <w:p w:rsidR="00036ECC" w:rsidRPr="009A0DD0" w:rsidRDefault="00036ECC" w:rsidP="009A0DD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 xml:space="preserve">Заместитель директора </w:t>
      </w:r>
    </w:p>
    <w:p w:rsidR="00036ECC" w:rsidRPr="009A0DD0" w:rsidRDefault="00036ECC" w:rsidP="009A0DD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по учебной работе</w:t>
      </w:r>
    </w:p>
    <w:p w:rsidR="00036ECC" w:rsidRPr="009A0DD0" w:rsidRDefault="00036ECC" w:rsidP="009A0DD0">
      <w:pPr>
        <w:spacing w:after="0" w:line="240" w:lineRule="auto"/>
        <w:jc w:val="right"/>
        <w:outlineLvl w:val="2"/>
        <w:rPr>
          <w:rFonts w:ascii="Arial" w:hAnsi="Arial" w:cs="Arial"/>
          <w:b/>
          <w:bCs/>
          <w:sz w:val="24"/>
          <w:szCs w:val="24"/>
        </w:rPr>
      </w:pPr>
      <w:r w:rsidRPr="009A0DD0">
        <w:rPr>
          <w:rFonts w:ascii="Arial" w:hAnsi="Arial" w:cs="Arial"/>
          <w:sz w:val="24"/>
          <w:szCs w:val="24"/>
          <w:u w:val="single"/>
        </w:rPr>
        <w:t>_____________</w:t>
      </w:r>
      <w:r w:rsidRPr="009A0DD0">
        <w:rPr>
          <w:rFonts w:ascii="Arial" w:hAnsi="Arial" w:cs="Arial"/>
          <w:sz w:val="24"/>
          <w:szCs w:val="24"/>
        </w:rPr>
        <w:t>С.М. Горбачёва</w:t>
      </w:r>
    </w:p>
    <w:p w:rsidR="00036ECC" w:rsidRPr="009A0DD0" w:rsidRDefault="00036ECC" w:rsidP="009A0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6ECC" w:rsidRPr="009A0DD0" w:rsidRDefault="00036ECC" w:rsidP="009A0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6ECC" w:rsidRPr="009A0DD0" w:rsidRDefault="00036ECC" w:rsidP="009A0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6121" w:rsidRPr="009A0DD0" w:rsidRDefault="00FB6121" w:rsidP="009A0DD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FB6121" w:rsidRPr="009A0DD0" w:rsidRDefault="00FB6121" w:rsidP="009A0DD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FB6121" w:rsidRPr="009A0DD0" w:rsidRDefault="00FB6121" w:rsidP="009A0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6121" w:rsidRPr="009A0DD0" w:rsidRDefault="00FB6121" w:rsidP="009A0D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1043" w:rsidRPr="009A0DD0" w:rsidRDefault="00201043" w:rsidP="009A0D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05B9D" w:rsidRPr="009A0DD0" w:rsidRDefault="00201043" w:rsidP="009A0DD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0DD0">
        <w:rPr>
          <w:rFonts w:ascii="Arial" w:hAnsi="Arial" w:cs="Arial"/>
          <w:b/>
          <w:bCs/>
          <w:sz w:val="24"/>
          <w:szCs w:val="24"/>
        </w:rPr>
        <w:t xml:space="preserve">ДОПОЛНИТЕЛЬНАЯ ПРОФЕССИОНАЛЬНАЯ ОБРАЗОВАТЕЛЬНАЯ </w:t>
      </w:r>
    </w:p>
    <w:p w:rsidR="00201043" w:rsidRPr="009A0DD0" w:rsidRDefault="00201043" w:rsidP="009A0DD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0DD0">
        <w:rPr>
          <w:rFonts w:ascii="Arial" w:hAnsi="Arial" w:cs="Arial"/>
          <w:b/>
          <w:bCs/>
          <w:sz w:val="24"/>
          <w:szCs w:val="24"/>
        </w:rPr>
        <w:t>ПРОГРАММА ПОВЫШЕНИЯ КВАЛИФИКАЦИИ ВРАЧЕЙ</w:t>
      </w:r>
    </w:p>
    <w:p w:rsidR="00201043" w:rsidRPr="009A0DD0" w:rsidRDefault="00036ECC" w:rsidP="009A0DD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0DD0">
        <w:rPr>
          <w:rFonts w:ascii="Arial" w:hAnsi="Arial" w:cs="Arial"/>
          <w:b/>
          <w:bCs/>
          <w:sz w:val="24"/>
          <w:szCs w:val="24"/>
        </w:rPr>
        <w:t>по циклу</w:t>
      </w:r>
      <w:r w:rsidR="00201043" w:rsidRPr="009A0DD0">
        <w:rPr>
          <w:rFonts w:ascii="Arial" w:hAnsi="Arial" w:cs="Arial"/>
          <w:b/>
          <w:bCs/>
          <w:sz w:val="24"/>
          <w:szCs w:val="24"/>
        </w:rPr>
        <w:t xml:space="preserve"> «</w:t>
      </w:r>
      <w:r w:rsidR="00FF58FE">
        <w:rPr>
          <w:rFonts w:ascii="Arial" w:hAnsi="Arial" w:cs="Arial"/>
          <w:b/>
          <w:bCs/>
          <w:sz w:val="24"/>
          <w:szCs w:val="24"/>
        </w:rPr>
        <w:t xml:space="preserve">АКТУАЛЬНЫЕ ВОПРОСЫ </w:t>
      </w:r>
      <w:r w:rsidR="002D1B3E" w:rsidRPr="009A0DD0">
        <w:rPr>
          <w:rFonts w:ascii="Arial" w:hAnsi="Arial" w:cs="Arial"/>
          <w:b/>
          <w:bCs/>
          <w:sz w:val="24"/>
          <w:szCs w:val="24"/>
        </w:rPr>
        <w:t>ОФТАЛЬМОЛОГИ</w:t>
      </w:r>
      <w:r w:rsidR="00FF58FE">
        <w:rPr>
          <w:rFonts w:ascii="Arial" w:hAnsi="Arial" w:cs="Arial"/>
          <w:b/>
          <w:bCs/>
          <w:sz w:val="24"/>
          <w:szCs w:val="24"/>
        </w:rPr>
        <w:t>И</w:t>
      </w:r>
      <w:r w:rsidR="00201043" w:rsidRPr="009A0DD0">
        <w:rPr>
          <w:rFonts w:ascii="Arial" w:hAnsi="Arial" w:cs="Arial"/>
          <w:b/>
          <w:bCs/>
          <w:sz w:val="24"/>
          <w:szCs w:val="24"/>
        </w:rPr>
        <w:t>»</w:t>
      </w:r>
    </w:p>
    <w:p w:rsidR="00201043" w:rsidRPr="009A0DD0" w:rsidRDefault="00201043" w:rsidP="009A0D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1043" w:rsidRPr="009A0DD0" w:rsidRDefault="00201043" w:rsidP="009A0D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 xml:space="preserve">(срок обучения - </w:t>
      </w:r>
      <w:r w:rsidRPr="000A153D">
        <w:rPr>
          <w:rFonts w:ascii="Arial" w:hAnsi="Arial" w:cs="Arial"/>
          <w:b/>
          <w:sz w:val="24"/>
          <w:szCs w:val="24"/>
        </w:rPr>
        <w:t xml:space="preserve">144 </w:t>
      </w:r>
      <w:proofErr w:type="gramStart"/>
      <w:r w:rsidRPr="000A153D">
        <w:rPr>
          <w:rFonts w:ascii="Arial" w:hAnsi="Arial" w:cs="Arial"/>
          <w:b/>
          <w:sz w:val="24"/>
          <w:szCs w:val="24"/>
        </w:rPr>
        <w:t>академических</w:t>
      </w:r>
      <w:proofErr w:type="gramEnd"/>
      <w:r w:rsidRPr="000A153D">
        <w:rPr>
          <w:rFonts w:ascii="Arial" w:hAnsi="Arial" w:cs="Arial"/>
          <w:b/>
          <w:sz w:val="24"/>
          <w:szCs w:val="24"/>
        </w:rPr>
        <w:t xml:space="preserve"> часа)</w:t>
      </w:r>
    </w:p>
    <w:p w:rsidR="00201043" w:rsidRDefault="00201043" w:rsidP="009A0D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153D" w:rsidRPr="009A0DD0" w:rsidRDefault="000A153D" w:rsidP="009A0D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Форма обучения: </w:t>
      </w:r>
      <w:r w:rsidRPr="000A153D">
        <w:rPr>
          <w:rFonts w:ascii="Arial" w:hAnsi="Arial" w:cs="Arial"/>
          <w:b/>
          <w:sz w:val="24"/>
          <w:szCs w:val="24"/>
        </w:rPr>
        <w:t>очная</w:t>
      </w:r>
    </w:p>
    <w:p w:rsidR="00201043" w:rsidRPr="009A0DD0" w:rsidRDefault="00201043" w:rsidP="009A0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1043" w:rsidRPr="009A0DD0" w:rsidRDefault="00201043" w:rsidP="009A0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6121" w:rsidRPr="009A0DD0" w:rsidRDefault="00FB6121" w:rsidP="009A0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6121" w:rsidRPr="009A0DD0" w:rsidRDefault="00FB6121" w:rsidP="009A0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6121" w:rsidRPr="009A0DD0" w:rsidRDefault="00FB6121" w:rsidP="009A0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6121" w:rsidRPr="009A0DD0" w:rsidRDefault="00FB6121" w:rsidP="009A0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6121" w:rsidRPr="009A0DD0" w:rsidRDefault="00FB6121" w:rsidP="009A0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6121" w:rsidRPr="009A0DD0" w:rsidRDefault="00FB6121" w:rsidP="009A0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6121" w:rsidRPr="009A0DD0" w:rsidRDefault="00FB6121" w:rsidP="009A0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1043" w:rsidRPr="009A0DD0" w:rsidRDefault="00201043" w:rsidP="009A0D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1043" w:rsidRPr="009A0DD0" w:rsidRDefault="00201043" w:rsidP="000A153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A0DD0">
        <w:rPr>
          <w:rFonts w:ascii="Arial" w:hAnsi="Arial" w:cs="Arial"/>
          <w:sz w:val="24"/>
          <w:szCs w:val="24"/>
        </w:rPr>
        <w:t>Рег</w:t>
      </w:r>
      <w:proofErr w:type="spellEnd"/>
      <w:r w:rsidRPr="009A0DD0">
        <w:rPr>
          <w:rFonts w:ascii="Arial" w:hAnsi="Arial" w:cs="Arial"/>
          <w:sz w:val="24"/>
          <w:szCs w:val="24"/>
        </w:rPr>
        <w:t>. № ______</w:t>
      </w:r>
    </w:p>
    <w:p w:rsidR="00201043" w:rsidRPr="009A0DD0" w:rsidRDefault="00201043" w:rsidP="009A0D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1043" w:rsidRPr="000A153D" w:rsidRDefault="00201043" w:rsidP="009A0D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153D">
        <w:rPr>
          <w:rFonts w:ascii="Arial" w:hAnsi="Arial" w:cs="Arial"/>
          <w:b/>
          <w:sz w:val="24"/>
          <w:szCs w:val="24"/>
        </w:rPr>
        <w:t>ИРКУТСК</w:t>
      </w:r>
    </w:p>
    <w:p w:rsidR="00201043" w:rsidRPr="000A153D" w:rsidRDefault="00201043" w:rsidP="009A0D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153D">
        <w:rPr>
          <w:rFonts w:ascii="Arial" w:hAnsi="Arial" w:cs="Arial"/>
          <w:b/>
          <w:sz w:val="24"/>
          <w:szCs w:val="24"/>
        </w:rPr>
        <w:t>2019 г.</w:t>
      </w:r>
    </w:p>
    <w:p w:rsidR="00036ECC" w:rsidRPr="009A0DD0" w:rsidRDefault="00036ECC" w:rsidP="009A0D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br w:type="page"/>
      </w:r>
    </w:p>
    <w:p w:rsidR="00201043" w:rsidRPr="009A0DD0" w:rsidRDefault="00201043" w:rsidP="009A0DD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0DD0">
        <w:rPr>
          <w:rFonts w:ascii="Arial" w:hAnsi="Arial" w:cs="Arial"/>
          <w:b/>
          <w:bCs/>
          <w:sz w:val="24"/>
          <w:szCs w:val="24"/>
        </w:rPr>
        <w:lastRenderedPageBreak/>
        <w:t>ОПИСЬ КОМПЛЕКТА ДОКУМЕНТОВ</w:t>
      </w:r>
    </w:p>
    <w:p w:rsidR="00FF58FE" w:rsidRDefault="00201043" w:rsidP="009A0D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по дополнительной профессиональной программе повышения квалификации вр</w:t>
      </w:r>
      <w:r w:rsidRPr="009A0DD0">
        <w:rPr>
          <w:rFonts w:ascii="Arial" w:hAnsi="Arial" w:cs="Arial"/>
          <w:sz w:val="24"/>
          <w:szCs w:val="24"/>
        </w:rPr>
        <w:t>а</w:t>
      </w:r>
      <w:r w:rsidRPr="009A0DD0">
        <w:rPr>
          <w:rFonts w:ascii="Arial" w:hAnsi="Arial" w:cs="Arial"/>
          <w:sz w:val="24"/>
          <w:szCs w:val="24"/>
        </w:rPr>
        <w:t xml:space="preserve">чей со сроком освоения </w:t>
      </w:r>
      <w:r w:rsidRPr="000A153D">
        <w:rPr>
          <w:rFonts w:ascii="Arial" w:hAnsi="Arial" w:cs="Arial"/>
          <w:b/>
          <w:sz w:val="24"/>
          <w:szCs w:val="24"/>
        </w:rPr>
        <w:t>144 академических час</w:t>
      </w:r>
      <w:r w:rsidR="00FB6121" w:rsidRPr="000A153D">
        <w:rPr>
          <w:rFonts w:ascii="Arial" w:hAnsi="Arial" w:cs="Arial"/>
          <w:b/>
          <w:sz w:val="24"/>
          <w:szCs w:val="24"/>
        </w:rPr>
        <w:t>а</w:t>
      </w:r>
      <w:r w:rsidRPr="009A0DD0">
        <w:rPr>
          <w:rFonts w:ascii="Arial" w:hAnsi="Arial" w:cs="Arial"/>
          <w:sz w:val="24"/>
          <w:szCs w:val="24"/>
        </w:rPr>
        <w:t xml:space="preserve"> </w:t>
      </w:r>
      <w:r w:rsidR="00036ECC" w:rsidRPr="009A0DD0">
        <w:rPr>
          <w:rFonts w:ascii="Arial" w:hAnsi="Arial" w:cs="Arial"/>
          <w:sz w:val="24"/>
          <w:szCs w:val="24"/>
        </w:rPr>
        <w:t>по циклу</w:t>
      </w:r>
    </w:p>
    <w:p w:rsidR="00201043" w:rsidRPr="009A0DD0" w:rsidRDefault="00FF58FE" w:rsidP="009A0D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b/>
          <w:bCs/>
          <w:sz w:val="24"/>
          <w:szCs w:val="24"/>
        </w:rPr>
        <w:t>«</w:t>
      </w:r>
      <w:r>
        <w:rPr>
          <w:rFonts w:ascii="Arial" w:hAnsi="Arial" w:cs="Arial"/>
          <w:b/>
          <w:bCs/>
          <w:sz w:val="24"/>
          <w:szCs w:val="24"/>
        </w:rPr>
        <w:t xml:space="preserve">АКТУАЛЬНЫЕ ВОПРОСЫ </w:t>
      </w:r>
      <w:r w:rsidRPr="009A0DD0">
        <w:rPr>
          <w:rFonts w:ascii="Arial" w:hAnsi="Arial" w:cs="Arial"/>
          <w:b/>
          <w:bCs/>
          <w:sz w:val="24"/>
          <w:szCs w:val="24"/>
        </w:rPr>
        <w:t>ОФТАЛЬМОЛОГИ</w:t>
      </w:r>
      <w:r>
        <w:rPr>
          <w:rFonts w:ascii="Arial" w:hAnsi="Arial" w:cs="Arial"/>
          <w:b/>
          <w:bCs/>
          <w:sz w:val="24"/>
          <w:szCs w:val="24"/>
        </w:rPr>
        <w:t>И</w:t>
      </w:r>
      <w:r w:rsidRPr="009A0DD0">
        <w:rPr>
          <w:rFonts w:ascii="Arial" w:hAnsi="Arial" w:cs="Arial"/>
          <w:b/>
          <w:bCs/>
          <w:sz w:val="24"/>
          <w:szCs w:val="24"/>
        </w:rPr>
        <w:t>»</w:t>
      </w:r>
    </w:p>
    <w:p w:rsidR="00FB6121" w:rsidRPr="009A0DD0" w:rsidRDefault="00FB6121" w:rsidP="009A0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"/>
        <w:gridCol w:w="8604"/>
      </w:tblGrid>
      <w:tr w:rsidR="00201043" w:rsidRPr="009A0DD0" w:rsidTr="00FB6121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0DD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A0DD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A0DD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</w:tr>
      <w:tr w:rsidR="00201043" w:rsidRPr="009A0DD0" w:rsidTr="00FB6121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Титульный лист</w:t>
            </w:r>
          </w:p>
        </w:tc>
      </w:tr>
      <w:tr w:rsidR="00201043" w:rsidRPr="009A0DD0" w:rsidTr="00FB6121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Опись комплекта документов</w:t>
            </w:r>
          </w:p>
        </w:tc>
      </w:tr>
      <w:tr w:rsidR="00201043" w:rsidRPr="009A0DD0" w:rsidTr="000A153D">
        <w:trPr>
          <w:trHeight w:val="303"/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Общие положения</w:t>
            </w:r>
          </w:p>
        </w:tc>
      </w:tr>
      <w:tr w:rsidR="00201043" w:rsidRPr="009A0DD0" w:rsidTr="00FB6121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Планируемые результаты обучения</w:t>
            </w:r>
          </w:p>
        </w:tc>
      </w:tr>
      <w:tr w:rsidR="00201043" w:rsidRPr="009A0DD0" w:rsidTr="00FB6121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Примерный учебный план</w:t>
            </w:r>
          </w:p>
        </w:tc>
      </w:tr>
      <w:tr w:rsidR="00201043" w:rsidRPr="009A0DD0" w:rsidTr="00FB6121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Примерный календарный учебный график. Матрица распределения уче</w:t>
            </w:r>
            <w:r w:rsidRPr="009A0DD0">
              <w:rPr>
                <w:rFonts w:ascii="Arial" w:hAnsi="Arial" w:cs="Arial"/>
                <w:sz w:val="24"/>
                <w:szCs w:val="24"/>
              </w:rPr>
              <w:t>б</w:t>
            </w:r>
            <w:r w:rsidRPr="009A0DD0">
              <w:rPr>
                <w:rFonts w:ascii="Arial" w:hAnsi="Arial" w:cs="Arial"/>
                <w:sz w:val="24"/>
                <w:szCs w:val="24"/>
              </w:rPr>
              <w:t>ных модулей</w:t>
            </w:r>
          </w:p>
        </w:tc>
      </w:tr>
      <w:tr w:rsidR="00201043" w:rsidRPr="009A0DD0" w:rsidTr="00FB6121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Примерные рабочие программы учебных модулей</w:t>
            </w:r>
          </w:p>
        </w:tc>
      </w:tr>
      <w:tr w:rsidR="00201043" w:rsidRPr="009A0DD0" w:rsidTr="00FB6121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Организационно-педагогические условия</w:t>
            </w:r>
          </w:p>
        </w:tc>
      </w:tr>
      <w:tr w:rsidR="00201043" w:rsidRPr="009A0DD0" w:rsidTr="00FB6121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Формы аттестации</w:t>
            </w:r>
          </w:p>
        </w:tc>
      </w:tr>
      <w:tr w:rsidR="00201043" w:rsidRPr="009A0DD0" w:rsidTr="00FB6121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Оценочные материалы</w:t>
            </w:r>
          </w:p>
        </w:tc>
      </w:tr>
      <w:tr w:rsidR="00201043" w:rsidRPr="009A0DD0" w:rsidTr="00FB6121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Приложения</w:t>
            </w:r>
          </w:p>
        </w:tc>
      </w:tr>
    </w:tbl>
    <w:p w:rsidR="00201043" w:rsidRPr="009A0DD0" w:rsidRDefault="00201043" w:rsidP="009A0DD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01043" w:rsidRPr="009A0DD0" w:rsidRDefault="00201043" w:rsidP="009A0DD0">
      <w:pPr>
        <w:pStyle w:val="af3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bookmarkStart w:id="0" w:name="P30"/>
      <w:bookmarkEnd w:id="0"/>
    </w:p>
    <w:p w:rsidR="00201043" w:rsidRPr="009A0DD0" w:rsidRDefault="00201043" w:rsidP="009A0DD0">
      <w:pPr>
        <w:pStyle w:val="af3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201043" w:rsidRPr="009A0DD0" w:rsidRDefault="00201043" w:rsidP="009A0DD0">
      <w:pPr>
        <w:pStyle w:val="af3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201043" w:rsidRPr="009A0DD0" w:rsidRDefault="00201043" w:rsidP="009A0DD0">
      <w:pPr>
        <w:pStyle w:val="af3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201043" w:rsidRPr="009A0DD0" w:rsidRDefault="00201043" w:rsidP="009A0DD0">
      <w:pPr>
        <w:pStyle w:val="af3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201043" w:rsidRPr="009A0DD0" w:rsidRDefault="00201043" w:rsidP="009A0DD0">
      <w:pPr>
        <w:pStyle w:val="af3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201043" w:rsidRPr="009A0DD0" w:rsidRDefault="00201043" w:rsidP="009A0DD0">
      <w:pPr>
        <w:pStyle w:val="af3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201043" w:rsidRPr="009A0DD0" w:rsidRDefault="00201043" w:rsidP="009A0DD0">
      <w:pPr>
        <w:pStyle w:val="af3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201043" w:rsidRPr="009A0DD0" w:rsidRDefault="00201043" w:rsidP="009A0DD0">
      <w:pPr>
        <w:pStyle w:val="af3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201043" w:rsidRPr="009A0DD0" w:rsidRDefault="00201043" w:rsidP="009A0DD0">
      <w:pPr>
        <w:pStyle w:val="af3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201043" w:rsidRPr="009A0DD0" w:rsidRDefault="00201043" w:rsidP="009A0DD0">
      <w:pPr>
        <w:pStyle w:val="af3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201043" w:rsidRPr="009A0DD0" w:rsidRDefault="00201043" w:rsidP="009A0DD0">
      <w:pPr>
        <w:pStyle w:val="af3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201043" w:rsidRPr="009A0DD0" w:rsidRDefault="00201043" w:rsidP="009A0DD0">
      <w:pPr>
        <w:pStyle w:val="af3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FB6121" w:rsidRPr="009A0DD0" w:rsidRDefault="00FB6121" w:rsidP="009A0DD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B6121" w:rsidRPr="009A0DD0" w:rsidRDefault="00FB6121" w:rsidP="009A0DD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B6121" w:rsidRPr="009A0DD0" w:rsidRDefault="00FB6121" w:rsidP="009A0DD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B6121" w:rsidRPr="009A0DD0" w:rsidRDefault="00FB6121" w:rsidP="009A0DD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A6467C" w:rsidRPr="009A0DD0" w:rsidRDefault="00A6467C" w:rsidP="009A0DD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A6467C" w:rsidRPr="009A0DD0" w:rsidRDefault="00A6467C" w:rsidP="009A0DD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B6121" w:rsidRPr="009A0DD0" w:rsidRDefault="00FB6121" w:rsidP="009A0DD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B6121" w:rsidRPr="009A0DD0" w:rsidRDefault="00FB6121" w:rsidP="009A0DD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9A0DD0" w:rsidRPr="009A0DD0" w:rsidRDefault="009A0DD0" w:rsidP="009A0DD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A0DD0">
        <w:rPr>
          <w:rFonts w:ascii="Arial" w:hAnsi="Arial" w:cs="Arial"/>
          <w:color w:val="FF0000"/>
          <w:sz w:val="24"/>
          <w:szCs w:val="24"/>
        </w:rPr>
        <w:br w:type="page"/>
      </w:r>
    </w:p>
    <w:p w:rsidR="00BC1B6A" w:rsidRPr="009A0DD0" w:rsidRDefault="00201043" w:rsidP="009A0DD0">
      <w:pPr>
        <w:pStyle w:val="af3"/>
        <w:spacing w:after="0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lastRenderedPageBreak/>
        <w:t xml:space="preserve">Примерная дополнительная профессиональная программа </w:t>
      </w:r>
    </w:p>
    <w:p w:rsidR="009A0DD0" w:rsidRPr="000A153D" w:rsidRDefault="00201043" w:rsidP="009A0DD0">
      <w:pPr>
        <w:pStyle w:val="af3"/>
        <w:spacing w:after="0"/>
        <w:rPr>
          <w:rFonts w:ascii="Arial" w:hAnsi="Arial" w:cs="Arial"/>
          <w:b w:val="0"/>
          <w:sz w:val="24"/>
          <w:szCs w:val="24"/>
        </w:rPr>
      </w:pPr>
      <w:r w:rsidRPr="000A153D">
        <w:rPr>
          <w:rFonts w:ascii="Arial" w:hAnsi="Arial" w:cs="Arial"/>
          <w:b w:val="0"/>
          <w:sz w:val="24"/>
          <w:szCs w:val="24"/>
        </w:rPr>
        <w:t xml:space="preserve">повышения квалификации врачей со сроком освоения </w:t>
      </w:r>
    </w:p>
    <w:p w:rsidR="00FF58FE" w:rsidRDefault="00201043" w:rsidP="009A0DD0">
      <w:pPr>
        <w:pStyle w:val="af3"/>
        <w:spacing w:after="0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 xml:space="preserve">144 </w:t>
      </w:r>
      <w:proofErr w:type="gramStart"/>
      <w:r w:rsidRPr="009A0DD0">
        <w:rPr>
          <w:rFonts w:ascii="Arial" w:hAnsi="Arial" w:cs="Arial"/>
          <w:sz w:val="24"/>
          <w:szCs w:val="24"/>
        </w:rPr>
        <w:t>академических</w:t>
      </w:r>
      <w:proofErr w:type="gramEnd"/>
      <w:r w:rsidRPr="009A0DD0">
        <w:rPr>
          <w:rFonts w:ascii="Arial" w:hAnsi="Arial" w:cs="Arial"/>
          <w:sz w:val="24"/>
          <w:szCs w:val="24"/>
        </w:rPr>
        <w:t xml:space="preserve"> </w:t>
      </w:r>
      <w:r w:rsidRPr="000A153D">
        <w:rPr>
          <w:rFonts w:ascii="Arial" w:hAnsi="Arial" w:cs="Arial"/>
          <w:b w:val="0"/>
          <w:sz w:val="24"/>
          <w:szCs w:val="24"/>
        </w:rPr>
        <w:t xml:space="preserve">часа </w:t>
      </w:r>
      <w:r w:rsidR="00FF58FE" w:rsidRPr="000A153D">
        <w:rPr>
          <w:rFonts w:ascii="Arial" w:hAnsi="Arial" w:cs="Arial"/>
          <w:b w:val="0"/>
          <w:sz w:val="24"/>
          <w:szCs w:val="24"/>
        </w:rPr>
        <w:t>по циклу</w:t>
      </w:r>
    </w:p>
    <w:p w:rsidR="00201043" w:rsidRPr="009A0DD0" w:rsidRDefault="00FF58FE" w:rsidP="009A0DD0">
      <w:pPr>
        <w:pStyle w:val="af3"/>
        <w:spacing w:after="0"/>
        <w:rPr>
          <w:rFonts w:ascii="Arial" w:hAnsi="Arial" w:cs="Arial"/>
          <w:sz w:val="24"/>
          <w:szCs w:val="24"/>
        </w:rPr>
      </w:pPr>
      <w:r w:rsidRPr="00FF58FE">
        <w:rPr>
          <w:rFonts w:ascii="Arial" w:hAnsi="Arial" w:cs="Arial"/>
          <w:bCs/>
          <w:sz w:val="24"/>
          <w:szCs w:val="24"/>
        </w:rPr>
        <w:t>«АКТУАЛЬНЫЕ ВОПРОСЫ ОФТАЛЬМОЛОГИИ»</w:t>
      </w:r>
    </w:p>
    <w:p w:rsidR="00005E5F" w:rsidRPr="009A0DD0" w:rsidRDefault="00005E5F" w:rsidP="009A0D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1043" w:rsidRPr="009A0DD0" w:rsidRDefault="00005E5F" w:rsidP="009A0DD0">
      <w:pPr>
        <w:pStyle w:val="1"/>
        <w:spacing w:before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9A0DD0">
        <w:rPr>
          <w:rFonts w:ascii="Arial" w:hAnsi="Arial" w:cs="Arial"/>
          <w:b/>
          <w:color w:val="auto"/>
          <w:sz w:val="24"/>
          <w:szCs w:val="24"/>
        </w:rPr>
        <w:t>1</w:t>
      </w:r>
      <w:r w:rsidR="00201043" w:rsidRPr="009A0DD0">
        <w:rPr>
          <w:rFonts w:ascii="Arial" w:hAnsi="Arial" w:cs="Arial"/>
          <w:b/>
          <w:color w:val="auto"/>
          <w:sz w:val="24"/>
          <w:szCs w:val="24"/>
        </w:rPr>
        <w:t>. Общие положения</w:t>
      </w:r>
    </w:p>
    <w:p w:rsidR="00201043" w:rsidRPr="009A0DD0" w:rsidRDefault="00201043" w:rsidP="009A0DD0">
      <w:pPr>
        <w:pStyle w:val="ConsPlusNormal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A153D">
        <w:rPr>
          <w:rFonts w:ascii="Arial" w:hAnsi="Arial" w:cs="Arial"/>
          <w:b/>
          <w:sz w:val="24"/>
          <w:szCs w:val="24"/>
        </w:rPr>
        <w:t>Цель</w:t>
      </w:r>
      <w:r w:rsidRPr="009A0DD0">
        <w:rPr>
          <w:rFonts w:ascii="Arial" w:hAnsi="Arial" w:cs="Arial"/>
          <w:sz w:val="24"/>
          <w:szCs w:val="24"/>
        </w:rPr>
        <w:t xml:space="preserve"> примерной дополнительной профессиональной программы п</w:t>
      </w:r>
      <w:r w:rsidRPr="009A0DD0">
        <w:rPr>
          <w:rFonts w:ascii="Arial" w:hAnsi="Arial" w:cs="Arial"/>
          <w:sz w:val="24"/>
          <w:szCs w:val="24"/>
        </w:rPr>
        <w:t>о</w:t>
      </w:r>
      <w:r w:rsidRPr="009A0DD0">
        <w:rPr>
          <w:rFonts w:ascii="Arial" w:hAnsi="Arial" w:cs="Arial"/>
          <w:sz w:val="24"/>
          <w:szCs w:val="24"/>
        </w:rPr>
        <w:t xml:space="preserve">вышения квалификации врачей </w:t>
      </w:r>
      <w:r w:rsidR="009A0DD0" w:rsidRPr="009A0DD0">
        <w:rPr>
          <w:rFonts w:ascii="Arial" w:hAnsi="Arial" w:cs="Arial"/>
          <w:sz w:val="24"/>
          <w:szCs w:val="24"/>
        </w:rPr>
        <w:t xml:space="preserve">по циклу </w:t>
      </w:r>
      <w:r w:rsidR="00FF58FE" w:rsidRPr="009A0DD0">
        <w:rPr>
          <w:rFonts w:ascii="Arial" w:hAnsi="Arial" w:cs="Arial"/>
          <w:b/>
          <w:bCs/>
          <w:sz w:val="24"/>
          <w:szCs w:val="24"/>
        </w:rPr>
        <w:t>«</w:t>
      </w:r>
      <w:r w:rsidR="00FF58FE">
        <w:rPr>
          <w:rFonts w:ascii="Arial" w:hAnsi="Arial" w:cs="Arial"/>
          <w:b/>
          <w:bCs/>
          <w:sz w:val="24"/>
          <w:szCs w:val="24"/>
        </w:rPr>
        <w:t xml:space="preserve">АКТУАЛЬНЫЕ ВОПРОСЫ </w:t>
      </w:r>
      <w:r w:rsidR="00FF58FE" w:rsidRPr="009A0DD0">
        <w:rPr>
          <w:rFonts w:ascii="Arial" w:hAnsi="Arial" w:cs="Arial"/>
          <w:b/>
          <w:bCs/>
          <w:sz w:val="24"/>
          <w:szCs w:val="24"/>
        </w:rPr>
        <w:t>ОФТАЛ</w:t>
      </w:r>
      <w:r w:rsidR="00FF58FE" w:rsidRPr="009A0DD0">
        <w:rPr>
          <w:rFonts w:ascii="Arial" w:hAnsi="Arial" w:cs="Arial"/>
          <w:b/>
          <w:bCs/>
          <w:sz w:val="24"/>
          <w:szCs w:val="24"/>
        </w:rPr>
        <w:t>Ь</w:t>
      </w:r>
      <w:r w:rsidR="00FF58FE" w:rsidRPr="009A0DD0">
        <w:rPr>
          <w:rFonts w:ascii="Arial" w:hAnsi="Arial" w:cs="Arial"/>
          <w:b/>
          <w:bCs/>
          <w:sz w:val="24"/>
          <w:szCs w:val="24"/>
        </w:rPr>
        <w:t>МОЛОГИ</w:t>
      </w:r>
      <w:r w:rsidR="00FF58FE">
        <w:rPr>
          <w:rFonts w:ascii="Arial" w:hAnsi="Arial" w:cs="Arial"/>
          <w:b/>
          <w:bCs/>
          <w:sz w:val="24"/>
          <w:szCs w:val="24"/>
        </w:rPr>
        <w:t>И</w:t>
      </w:r>
      <w:r w:rsidR="00FF58FE" w:rsidRPr="009A0DD0">
        <w:rPr>
          <w:rFonts w:ascii="Arial" w:hAnsi="Arial" w:cs="Arial"/>
          <w:b/>
          <w:bCs/>
          <w:sz w:val="24"/>
          <w:szCs w:val="24"/>
        </w:rPr>
        <w:t>»</w:t>
      </w:r>
      <w:r w:rsidR="00FF58FE" w:rsidRPr="009A0DD0">
        <w:rPr>
          <w:rFonts w:ascii="Arial" w:hAnsi="Arial" w:cs="Arial"/>
          <w:sz w:val="24"/>
          <w:szCs w:val="24"/>
        </w:rPr>
        <w:t xml:space="preserve"> </w:t>
      </w:r>
      <w:r w:rsidRPr="009A0DD0">
        <w:rPr>
          <w:rFonts w:ascii="Arial" w:hAnsi="Arial" w:cs="Arial"/>
          <w:sz w:val="24"/>
          <w:szCs w:val="24"/>
        </w:rPr>
        <w:t>(далее – Программа) заключается в получении врачами клиницист</w:t>
      </w:r>
      <w:r w:rsidRPr="009A0DD0">
        <w:rPr>
          <w:rFonts w:ascii="Arial" w:hAnsi="Arial" w:cs="Arial"/>
          <w:sz w:val="24"/>
          <w:szCs w:val="24"/>
        </w:rPr>
        <w:t>а</w:t>
      </w:r>
      <w:r w:rsidRPr="009A0DD0">
        <w:rPr>
          <w:rFonts w:ascii="Arial" w:hAnsi="Arial" w:cs="Arial"/>
          <w:sz w:val="24"/>
          <w:szCs w:val="24"/>
        </w:rPr>
        <w:t xml:space="preserve">ми лечебно-профилактических организаций новых знаний по теоретическим и практическим вопросам </w:t>
      </w:r>
      <w:r w:rsidR="002D1B3E" w:rsidRPr="009A0DD0">
        <w:rPr>
          <w:rFonts w:ascii="Arial" w:hAnsi="Arial" w:cs="Arial"/>
          <w:sz w:val="24"/>
          <w:szCs w:val="24"/>
        </w:rPr>
        <w:t>офтальмологии</w:t>
      </w:r>
      <w:r w:rsidRPr="009A0DD0">
        <w:rPr>
          <w:rFonts w:ascii="Arial" w:hAnsi="Arial" w:cs="Arial"/>
          <w:sz w:val="24"/>
          <w:szCs w:val="24"/>
        </w:rPr>
        <w:t>, что необходимо для широкого использ</w:t>
      </w:r>
      <w:r w:rsidRPr="009A0DD0">
        <w:rPr>
          <w:rFonts w:ascii="Arial" w:hAnsi="Arial" w:cs="Arial"/>
          <w:sz w:val="24"/>
          <w:szCs w:val="24"/>
        </w:rPr>
        <w:t>о</w:t>
      </w:r>
      <w:r w:rsidRPr="009A0DD0">
        <w:rPr>
          <w:rFonts w:ascii="Arial" w:hAnsi="Arial" w:cs="Arial"/>
          <w:sz w:val="24"/>
          <w:szCs w:val="24"/>
        </w:rPr>
        <w:t xml:space="preserve">вания </w:t>
      </w:r>
      <w:r w:rsidR="009722F6" w:rsidRPr="009A0DD0">
        <w:rPr>
          <w:rFonts w:ascii="Arial" w:hAnsi="Arial" w:cs="Arial"/>
          <w:sz w:val="24"/>
          <w:szCs w:val="24"/>
        </w:rPr>
        <w:t xml:space="preserve">современных возможностей диагностических и лечебных методов </w:t>
      </w:r>
      <w:r w:rsidRPr="009A0DD0">
        <w:rPr>
          <w:rFonts w:ascii="Arial" w:hAnsi="Arial" w:cs="Arial"/>
          <w:sz w:val="24"/>
          <w:szCs w:val="24"/>
        </w:rPr>
        <w:t>в леч</w:t>
      </w:r>
      <w:r w:rsidRPr="009A0DD0">
        <w:rPr>
          <w:rFonts w:ascii="Arial" w:hAnsi="Arial" w:cs="Arial"/>
          <w:sz w:val="24"/>
          <w:szCs w:val="24"/>
        </w:rPr>
        <w:t>е</w:t>
      </w:r>
      <w:r w:rsidRPr="009A0DD0">
        <w:rPr>
          <w:rFonts w:ascii="Arial" w:hAnsi="Arial" w:cs="Arial"/>
          <w:sz w:val="24"/>
          <w:szCs w:val="24"/>
        </w:rPr>
        <w:t>нии</w:t>
      </w:r>
      <w:r w:rsidR="00FB6121" w:rsidRPr="009A0DD0">
        <w:rPr>
          <w:rFonts w:ascii="Arial" w:hAnsi="Arial" w:cs="Arial"/>
          <w:sz w:val="24"/>
          <w:szCs w:val="24"/>
        </w:rPr>
        <w:t xml:space="preserve"> пациентов</w:t>
      </w:r>
      <w:r w:rsidRPr="009A0DD0">
        <w:rPr>
          <w:rFonts w:ascii="Arial" w:hAnsi="Arial" w:cs="Arial"/>
          <w:sz w:val="24"/>
          <w:szCs w:val="24"/>
        </w:rPr>
        <w:t xml:space="preserve"> клинического профиля</w:t>
      </w:r>
      <w:r w:rsidR="009722F6" w:rsidRPr="009A0DD0">
        <w:rPr>
          <w:rFonts w:ascii="Arial" w:hAnsi="Arial" w:cs="Arial"/>
          <w:sz w:val="24"/>
          <w:szCs w:val="24"/>
        </w:rPr>
        <w:t xml:space="preserve"> </w:t>
      </w:r>
      <w:r w:rsidRPr="009A0DD0">
        <w:rPr>
          <w:rFonts w:ascii="Arial" w:hAnsi="Arial" w:cs="Arial"/>
          <w:sz w:val="24"/>
          <w:szCs w:val="24"/>
        </w:rPr>
        <w:t>в рамках имеющейся квалификации, нео</w:t>
      </w:r>
      <w:r w:rsidRPr="009A0DD0">
        <w:rPr>
          <w:rFonts w:ascii="Arial" w:hAnsi="Arial" w:cs="Arial"/>
          <w:sz w:val="24"/>
          <w:szCs w:val="24"/>
        </w:rPr>
        <w:t>б</w:t>
      </w:r>
      <w:r w:rsidRPr="009A0DD0">
        <w:rPr>
          <w:rFonts w:ascii="Arial" w:hAnsi="Arial" w:cs="Arial"/>
          <w:sz w:val="24"/>
          <w:szCs w:val="24"/>
        </w:rPr>
        <w:t>ходимой для выполнения профессиональной деятельности</w:t>
      </w:r>
      <w:r w:rsidRPr="009A0DD0">
        <w:rPr>
          <w:rStyle w:val="a5"/>
          <w:rFonts w:ascii="Arial" w:hAnsi="Arial" w:cs="Arial"/>
          <w:sz w:val="24"/>
          <w:szCs w:val="24"/>
        </w:rPr>
        <w:footnoteReference w:id="1"/>
      </w:r>
      <w:r w:rsidRPr="009A0DD0">
        <w:rPr>
          <w:rFonts w:ascii="Arial" w:hAnsi="Arial" w:cs="Arial"/>
          <w:sz w:val="24"/>
          <w:szCs w:val="24"/>
        </w:rPr>
        <w:t>.</w:t>
      </w:r>
      <w:r w:rsidR="002D1B3E" w:rsidRPr="009A0DD0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201043" w:rsidRPr="009A0DD0" w:rsidRDefault="00201043" w:rsidP="009A0DD0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53D">
        <w:rPr>
          <w:rFonts w:ascii="Arial" w:hAnsi="Arial" w:cs="Arial"/>
          <w:b/>
          <w:sz w:val="24"/>
          <w:szCs w:val="24"/>
        </w:rPr>
        <w:t>Вид программы:</w:t>
      </w:r>
      <w:r w:rsidRPr="009A0D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DD0">
        <w:rPr>
          <w:rFonts w:ascii="Arial" w:hAnsi="Arial" w:cs="Arial"/>
          <w:sz w:val="24"/>
          <w:szCs w:val="24"/>
        </w:rPr>
        <w:t>практикоориентированная</w:t>
      </w:r>
      <w:proofErr w:type="spellEnd"/>
      <w:r w:rsidRPr="009A0DD0">
        <w:rPr>
          <w:rFonts w:ascii="Arial" w:hAnsi="Arial" w:cs="Arial"/>
          <w:sz w:val="24"/>
          <w:szCs w:val="24"/>
        </w:rPr>
        <w:t>.</w:t>
      </w:r>
    </w:p>
    <w:p w:rsidR="00201043" w:rsidRPr="009A0DD0" w:rsidRDefault="00201043" w:rsidP="009A0DD0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A153D">
        <w:rPr>
          <w:rFonts w:ascii="Arial" w:hAnsi="Arial" w:cs="Arial"/>
          <w:b/>
          <w:sz w:val="24"/>
          <w:szCs w:val="24"/>
        </w:rPr>
        <w:t>Трудоемкость освоения</w:t>
      </w:r>
      <w:r w:rsidRPr="009A0DD0">
        <w:rPr>
          <w:rFonts w:ascii="Arial" w:hAnsi="Arial" w:cs="Arial"/>
          <w:sz w:val="24"/>
          <w:szCs w:val="24"/>
        </w:rPr>
        <w:t xml:space="preserve"> – 144 </w:t>
      </w:r>
      <w:proofErr w:type="gramStart"/>
      <w:r w:rsidRPr="009A0DD0">
        <w:rPr>
          <w:rFonts w:ascii="Arial" w:hAnsi="Arial" w:cs="Arial"/>
          <w:sz w:val="24"/>
          <w:szCs w:val="24"/>
        </w:rPr>
        <w:t>академических</w:t>
      </w:r>
      <w:proofErr w:type="gramEnd"/>
      <w:r w:rsidRPr="009A0DD0">
        <w:rPr>
          <w:rFonts w:ascii="Arial" w:hAnsi="Arial" w:cs="Arial"/>
          <w:sz w:val="24"/>
          <w:szCs w:val="24"/>
        </w:rPr>
        <w:t xml:space="preserve"> часа.</w:t>
      </w:r>
    </w:p>
    <w:p w:rsidR="00201043" w:rsidRPr="000A153D" w:rsidRDefault="00201043" w:rsidP="009A0DD0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A153D">
        <w:rPr>
          <w:rFonts w:ascii="Arial" w:hAnsi="Arial" w:cs="Arial"/>
          <w:b/>
          <w:sz w:val="24"/>
          <w:szCs w:val="24"/>
        </w:rPr>
        <w:t>Основными компонентами Программы являются:</w:t>
      </w:r>
    </w:p>
    <w:p w:rsidR="00201043" w:rsidRPr="009A0DD0" w:rsidRDefault="00201043" w:rsidP="009A0DD0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– общие положения;</w:t>
      </w:r>
    </w:p>
    <w:p w:rsidR="00201043" w:rsidRPr="009A0DD0" w:rsidRDefault="00201043" w:rsidP="009A0DD0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– планируемые результаты освоения образовательной Программы;</w:t>
      </w:r>
    </w:p>
    <w:p w:rsidR="00201043" w:rsidRPr="009A0DD0" w:rsidRDefault="00201043" w:rsidP="009A0DD0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– примерный учебный план;</w:t>
      </w:r>
    </w:p>
    <w:p w:rsidR="00201043" w:rsidRPr="009A0DD0" w:rsidRDefault="00201043" w:rsidP="009A0DD0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– примерный календарный учебный график;</w:t>
      </w:r>
    </w:p>
    <w:p w:rsidR="00201043" w:rsidRPr="009A0DD0" w:rsidRDefault="00201043" w:rsidP="009A0DD0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 xml:space="preserve">– примерные рабочие программы учебных модулей: </w:t>
      </w:r>
      <w:r w:rsidRPr="000A153D">
        <w:rPr>
          <w:rFonts w:ascii="Arial" w:hAnsi="Arial" w:cs="Arial"/>
          <w:b/>
          <w:i/>
          <w:sz w:val="24"/>
          <w:szCs w:val="24"/>
        </w:rPr>
        <w:t>«</w:t>
      </w:r>
      <w:r w:rsidR="00D04269" w:rsidRPr="000A153D">
        <w:rPr>
          <w:rFonts w:ascii="Arial" w:hAnsi="Arial" w:cs="Arial"/>
          <w:b/>
          <w:i/>
          <w:sz w:val="24"/>
          <w:szCs w:val="24"/>
        </w:rPr>
        <w:t>Организация о</w:t>
      </w:r>
      <w:r w:rsidR="00D04269" w:rsidRPr="000A153D">
        <w:rPr>
          <w:rFonts w:ascii="Arial" w:hAnsi="Arial" w:cs="Arial"/>
          <w:b/>
          <w:i/>
          <w:sz w:val="24"/>
          <w:szCs w:val="24"/>
        </w:rPr>
        <w:t>ф</w:t>
      </w:r>
      <w:r w:rsidR="00D04269" w:rsidRPr="000A153D">
        <w:rPr>
          <w:rFonts w:ascii="Arial" w:hAnsi="Arial" w:cs="Arial"/>
          <w:b/>
          <w:i/>
          <w:sz w:val="24"/>
          <w:szCs w:val="24"/>
        </w:rPr>
        <w:t>тальмологической помощи населению</w:t>
      </w:r>
      <w:r w:rsidR="00373E80" w:rsidRPr="000A153D">
        <w:rPr>
          <w:rFonts w:ascii="Arial" w:hAnsi="Arial" w:cs="Arial"/>
          <w:b/>
          <w:i/>
          <w:sz w:val="24"/>
          <w:szCs w:val="24"/>
        </w:rPr>
        <w:t>»,</w:t>
      </w:r>
      <w:r w:rsidRPr="000A153D">
        <w:rPr>
          <w:rFonts w:ascii="Arial" w:hAnsi="Arial" w:cs="Arial"/>
          <w:b/>
          <w:i/>
          <w:sz w:val="24"/>
          <w:szCs w:val="24"/>
        </w:rPr>
        <w:t xml:space="preserve"> «</w:t>
      </w:r>
      <w:r w:rsidR="00953711" w:rsidRPr="000A153D">
        <w:rPr>
          <w:rFonts w:ascii="Arial" w:hAnsi="Arial" w:cs="Arial"/>
          <w:b/>
          <w:i/>
          <w:sz w:val="24"/>
          <w:szCs w:val="24"/>
        </w:rPr>
        <w:t>Развитие, нормальная анатомия и гистология органа зрения</w:t>
      </w:r>
      <w:r w:rsidR="00E64724" w:rsidRPr="000A153D">
        <w:rPr>
          <w:rFonts w:ascii="Arial" w:hAnsi="Arial" w:cs="Arial"/>
          <w:b/>
          <w:i/>
          <w:sz w:val="24"/>
          <w:szCs w:val="24"/>
        </w:rPr>
        <w:t xml:space="preserve">. </w:t>
      </w:r>
      <w:r w:rsidR="00357495" w:rsidRPr="000A153D">
        <w:rPr>
          <w:rFonts w:ascii="Arial" w:hAnsi="Arial" w:cs="Arial"/>
          <w:b/>
          <w:i/>
          <w:spacing w:val="-6"/>
          <w:sz w:val="24"/>
          <w:szCs w:val="24"/>
        </w:rPr>
        <w:t>Физиология органа зрения, функциональные и клинические методы исследования</w:t>
      </w:r>
      <w:r w:rsidRPr="000A153D">
        <w:rPr>
          <w:rFonts w:ascii="Arial" w:hAnsi="Arial" w:cs="Arial"/>
          <w:b/>
          <w:i/>
          <w:sz w:val="24"/>
          <w:szCs w:val="24"/>
        </w:rPr>
        <w:t>»</w:t>
      </w:r>
      <w:r w:rsidR="00373E80" w:rsidRPr="000A153D">
        <w:rPr>
          <w:rFonts w:ascii="Arial" w:hAnsi="Arial" w:cs="Arial"/>
          <w:b/>
          <w:i/>
          <w:sz w:val="24"/>
          <w:szCs w:val="24"/>
        </w:rPr>
        <w:t>,</w:t>
      </w:r>
      <w:r w:rsidRPr="000A153D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0A153D">
        <w:rPr>
          <w:rFonts w:ascii="Arial" w:hAnsi="Arial" w:cs="Arial"/>
          <w:b/>
          <w:i/>
          <w:sz w:val="24"/>
          <w:szCs w:val="24"/>
        </w:rPr>
        <w:t>«</w:t>
      </w:r>
      <w:r w:rsidR="00F35B78" w:rsidRPr="000A153D">
        <w:rPr>
          <w:rFonts w:ascii="Arial" w:hAnsi="Arial" w:cs="Arial"/>
          <w:b/>
          <w:i/>
          <w:spacing w:val="-9"/>
          <w:sz w:val="24"/>
          <w:szCs w:val="24"/>
        </w:rPr>
        <w:t>Рефракция и аккомодация глаза</w:t>
      </w:r>
      <w:r w:rsidR="00E64724" w:rsidRPr="000A153D">
        <w:rPr>
          <w:rFonts w:ascii="Arial" w:hAnsi="Arial" w:cs="Arial"/>
          <w:b/>
          <w:i/>
          <w:sz w:val="24"/>
          <w:szCs w:val="24"/>
        </w:rPr>
        <w:t xml:space="preserve">. </w:t>
      </w:r>
      <w:proofErr w:type="spellStart"/>
      <w:r w:rsidR="00F35B78" w:rsidRPr="000A153D">
        <w:rPr>
          <w:rFonts w:ascii="Arial" w:hAnsi="Arial" w:cs="Arial"/>
          <w:b/>
          <w:i/>
          <w:spacing w:val="-8"/>
          <w:sz w:val="24"/>
          <w:szCs w:val="24"/>
        </w:rPr>
        <w:t>Содр</w:t>
      </w:r>
      <w:r w:rsidR="00F35B78" w:rsidRPr="000A153D">
        <w:rPr>
          <w:rFonts w:ascii="Arial" w:hAnsi="Arial" w:cs="Arial"/>
          <w:b/>
          <w:i/>
          <w:spacing w:val="-8"/>
          <w:sz w:val="24"/>
          <w:szCs w:val="24"/>
        </w:rPr>
        <w:t>у</w:t>
      </w:r>
      <w:r w:rsidR="00F35B78" w:rsidRPr="000A153D">
        <w:rPr>
          <w:rFonts w:ascii="Arial" w:hAnsi="Arial" w:cs="Arial"/>
          <w:b/>
          <w:i/>
          <w:spacing w:val="-8"/>
          <w:sz w:val="24"/>
          <w:szCs w:val="24"/>
        </w:rPr>
        <w:t>жественное</w:t>
      </w:r>
      <w:proofErr w:type="spellEnd"/>
      <w:r w:rsidR="00F35B78" w:rsidRPr="000A153D">
        <w:rPr>
          <w:rFonts w:ascii="Arial" w:hAnsi="Arial" w:cs="Arial"/>
          <w:b/>
          <w:i/>
          <w:spacing w:val="-8"/>
          <w:sz w:val="24"/>
          <w:szCs w:val="24"/>
        </w:rPr>
        <w:t xml:space="preserve"> косоглазие</w:t>
      </w:r>
      <w:r w:rsidRPr="000A153D">
        <w:rPr>
          <w:rFonts w:ascii="Arial" w:hAnsi="Arial" w:cs="Arial"/>
          <w:b/>
          <w:i/>
          <w:sz w:val="24"/>
          <w:szCs w:val="24"/>
        </w:rPr>
        <w:t>»</w:t>
      </w:r>
      <w:r w:rsidR="00373E80" w:rsidRPr="000A153D">
        <w:rPr>
          <w:rFonts w:ascii="Arial" w:hAnsi="Arial" w:cs="Arial"/>
          <w:b/>
          <w:i/>
          <w:sz w:val="24"/>
          <w:szCs w:val="24"/>
        </w:rPr>
        <w:t>,</w:t>
      </w:r>
      <w:r w:rsidRPr="000A153D">
        <w:rPr>
          <w:rFonts w:ascii="Arial" w:hAnsi="Arial" w:cs="Arial"/>
          <w:b/>
          <w:i/>
          <w:sz w:val="24"/>
          <w:szCs w:val="24"/>
        </w:rPr>
        <w:t xml:space="preserve"> «</w:t>
      </w:r>
      <w:r w:rsidR="00F35B78" w:rsidRPr="000A153D">
        <w:rPr>
          <w:rFonts w:ascii="Arial" w:hAnsi="Arial" w:cs="Arial"/>
          <w:b/>
          <w:i/>
          <w:spacing w:val="-7"/>
          <w:sz w:val="24"/>
          <w:szCs w:val="24"/>
        </w:rPr>
        <w:t>Заболевания орбиты и вспомогательных органов глаза</w:t>
      </w:r>
      <w:r w:rsidR="00E64724" w:rsidRPr="000A153D">
        <w:rPr>
          <w:rFonts w:ascii="Arial" w:hAnsi="Arial" w:cs="Arial"/>
          <w:b/>
          <w:i/>
          <w:sz w:val="24"/>
          <w:szCs w:val="24"/>
        </w:rPr>
        <w:t xml:space="preserve">. </w:t>
      </w:r>
      <w:r w:rsidR="00356A0E" w:rsidRPr="000A153D">
        <w:rPr>
          <w:rFonts w:ascii="Arial" w:hAnsi="Arial" w:cs="Arial"/>
          <w:b/>
          <w:i/>
          <w:spacing w:val="-7"/>
          <w:sz w:val="24"/>
          <w:szCs w:val="24"/>
        </w:rPr>
        <w:t>Заболевания роговицы и склеры</w:t>
      </w:r>
      <w:r w:rsidRPr="000A153D">
        <w:rPr>
          <w:rFonts w:ascii="Arial" w:hAnsi="Arial" w:cs="Arial"/>
          <w:b/>
          <w:i/>
          <w:sz w:val="24"/>
          <w:szCs w:val="24"/>
        </w:rPr>
        <w:t>»</w:t>
      </w:r>
      <w:r w:rsidR="00E64724" w:rsidRPr="000A153D">
        <w:rPr>
          <w:rFonts w:ascii="Arial" w:hAnsi="Arial" w:cs="Arial"/>
          <w:b/>
          <w:i/>
          <w:sz w:val="24"/>
          <w:szCs w:val="24"/>
        </w:rPr>
        <w:t>,</w:t>
      </w:r>
      <w:r w:rsidRPr="000A153D">
        <w:rPr>
          <w:rFonts w:ascii="Arial" w:hAnsi="Arial" w:cs="Arial"/>
          <w:b/>
          <w:i/>
          <w:sz w:val="24"/>
          <w:szCs w:val="24"/>
        </w:rPr>
        <w:t xml:space="preserve"> «</w:t>
      </w:r>
      <w:r w:rsidR="00E64724" w:rsidRPr="000A153D">
        <w:rPr>
          <w:rFonts w:ascii="Arial" w:hAnsi="Arial" w:cs="Arial"/>
          <w:b/>
          <w:i/>
          <w:sz w:val="24"/>
          <w:szCs w:val="24"/>
        </w:rPr>
        <w:t xml:space="preserve">Заболевания хрусталика. </w:t>
      </w:r>
      <w:r w:rsidR="005D7499" w:rsidRPr="000A153D">
        <w:rPr>
          <w:rFonts w:ascii="Arial" w:hAnsi="Arial" w:cs="Arial"/>
          <w:b/>
          <w:i/>
          <w:sz w:val="24"/>
          <w:szCs w:val="24"/>
        </w:rPr>
        <w:t>Забол</w:t>
      </w:r>
      <w:r w:rsidR="005D7499" w:rsidRPr="000A153D">
        <w:rPr>
          <w:rFonts w:ascii="Arial" w:hAnsi="Arial" w:cs="Arial"/>
          <w:b/>
          <w:i/>
          <w:sz w:val="24"/>
          <w:szCs w:val="24"/>
        </w:rPr>
        <w:t>е</w:t>
      </w:r>
      <w:r w:rsidR="005D7499" w:rsidRPr="000A153D">
        <w:rPr>
          <w:rFonts w:ascii="Arial" w:hAnsi="Arial" w:cs="Arial"/>
          <w:b/>
          <w:i/>
          <w:sz w:val="24"/>
          <w:szCs w:val="24"/>
        </w:rPr>
        <w:t>вания сосудистой оболочки</w:t>
      </w:r>
      <w:r w:rsidR="00E64724" w:rsidRPr="000A153D">
        <w:rPr>
          <w:rFonts w:ascii="Arial" w:hAnsi="Arial" w:cs="Arial"/>
          <w:b/>
          <w:i/>
          <w:sz w:val="24"/>
          <w:szCs w:val="24"/>
        </w:rPr>
        <w:t xml:space="preserve">. </w:t>
      </w:r>
      <w:r w:rsidR="005D7499" w:rsidRPr="000A153D">
        <w:rPr>
          <w:rFonts w:ascii="Arial" w:hAnsi="Arial" w:cs="Arial"/>
          <w:b/>
          <w:i/>
          <w:sz w:val="24"/>
          <w:szCs w:val="24"/>
        </w:rPr>
        <w:t>Заболевания сетчатки и стекловидного т</w:t>
      </w:r>
      <w:r w:rsidR="005D7499" w:rsidRPr="000A153D">
        <w:rPr>
          <w:rFonts w:ascii="Arial" w:hAnsi="Arial" w:cs="Arial"/>
          <w:b/>
          <w:i/>
          <w:sz w:val="24"/>
          <w:szCs w:val="24"/>
        </w:rPr>
        <w:t>е</w:t>
      </w:r>
      <w:r w:rsidR="005D7499" w:rsidRPr="000A153D">
        <w:rPr>
          <w:rFonts w:ascii="Arial" w:hAnsi="Arial" w:cs="Arial"/>
          <w:b/>
          <w:i/>
          <w:sz w:val="24"/>
          <w:szCs w:val="24"/>
        </w:rPr>
        <w:t>ла</w:t>
      </w:r>
      <w:r w:rsidR="00E64724" w:rsidRPr="000A153D">
        <w:rPr>
          <w:rFonts w:ascii="Arial" w:hAnsi="Arial" w:cs="Arial"/>
          <w:b/>
          <w:i/>
          <w:sz w:val="24"/>
          <w:szCs w:val="24"/>
        </w:rPr>
        <w:t xml:space="preserve">», </w:t>
      </w:r>
      <w:r w:rsidR="005D7499" w:rsidRPr="000A153D">
        <w:rPr>
          <w:rFonts w:ascii="Arial" w:hAnsi="Arial" w:cs="Arial"/>
          <w:b/>
          <w:i/>
          <w:sz w:val="24"/>
          <w:szCs w:val="24"/>
        </w:rPr>
        <w:t>«Заболевания зрительного нерва</w:t>
      </w:r>
      <w:r w:rsidR="00E64724" w:rsidRPr="000A153D">
        <w:rPr>
          <w:rFonts w:ascii="Arial" w:hAnsi="Arial" w:cs="Arial"/>
          <w:b/>
          <w:i/>
          <w:sz w:val="24"/>
          <w:szCs w:val="24"/>
        </w:rPr>
        <w:t xml:space="preserve">. </w:t>
      </w:r>
      <w:r w:rsidR="005D7499" w:rsidRPr="000A153D">
        <w:rPr>
          <w:rFonts w:ascii="Arial" w:hAnsi="Arial" w:cs="Arial"/>
          <w:b/>
          <w:i/>
          <w:sz w:val="24"/>
          <w:szCs w:val="24"/>
        </w:rPr>
        <w:t>Глаукома», «Травмы органа зрения», «Аномалии развития», «</w:t>
      </w:r>
      <w:proofErr w:type="spellStart"/>
      <w:r w:rsidR="005D7499" w:rsidRPr="000A153D">
        <w:rPr>
          <w:rFonts w:ascii="Arial" w:hAnsi="Arial" w:cs="Arial"/>
          <w:b/>
          <w:i/>
          <w:sz w:val="24"/>
          <w:szCs w:val="24"/>
        </w:rPr>
        <w:t>Офтальмоонкология</w:t>
      </w:r>
      <w:proofErr w:type="spellEnd"/>
      <w:r w:rsidR="005D7499" w:rsidRPr="000A153D">
        <w:rPr>
          <w:rFonts w:ascii="Arial" w:hAnsi="Arial" w:cs="Arial"/>
          <w:b/>
          <w:i/>
          <w:sz w:val="24"/>
          <w:szCs w:val="24"/>
        </w:rPr>
        <w:t>», «Медикаментозные и ф</w:t>
      </w:r>
      <w:r w:rsidR="005D7499" w:rsidRPr="000A153D">
        <w:rPr>
          <w:rFonts w:ascii="Arial" w:hAnsi="Arial" w:cs="Arial"/>
          <w:b/>
          <w:i/>
          <w:sz w:val="24"/>
          <w:szCs w:val="24"/>
        </w:rPr>
        <w:t>и</w:t>
      </w:r>
      <w:r w:rsidR="005D7499" w:rsidRPr="000A153D">
        <w:rPr>
          <w:rFonts w:ascii="Arial" w:hAnsi="Arial" w:cs="Arial"/>
          <w:b/>
          <w:i/>
          <w:sz w:val="24"/>
          <w:szCs w:val="24"/>
        </w:rPr>
        <w:t>зические методы лечения в офтальмол</w:t>
      </w:r>
      <w:r w:rsidR="005D7499" w:rsidRPr="000A153D">
        <w:rPr>
          <w:rFonts w:ascii="Arial" w:hAnsi="Arial" w:cs="Arial"/>
          <w:b/>
          <w:i/>
          <w:sz w:val="24"/>
          <w:szCs w:val="24"/>
        </w:rPr>
        <w:t>о</w:t>
      </w:r>
      <w:r w:rsidR="005D7499" w:rsidRPr="000A153D">
        <w:rPr>
          <w:rFonts w:ascii="Arial" w:hAnsi="Arial" w:cs="Arial"/>
          <w:b/>
          <w:i/>
          <w:sz w:val="24"/>
          <w:szCs w:val="24"/>
        </w:rPr>
        <w:t>гии»</w:t>
      </w:r>
      <w:r w:rsidR="00F64BE8" w:rsidRPr="000A153D">
        <w:rPr>
          <w:rFonts w:ascii="Arial" w:hAnsi="Arial" w:cs="Arial"/>
          <w:b/>
          <w:i/>
          <w:sz w:val="24"/>
          <w:szCs w:val="24"/>
        </w:rPr>
        <w:t>;</w:t>
      </w:r>
      <w:r w:rsidR="000A153D">
        <w:rPr>
          <w:rFonts w:ascii="Arial" w:hAnsi="Arial" w:cs="Arial"/>
          <w:b/>
          <w:i/>
          <w:sz w:val="24"/>
          <w:szCs w:val="24"/>
        </w:rPr>
        <w:t xml:space="preserve"> «ОСК»</w:t>
      </w:r>
    </w:p>
    <w:p w:rsidR="00201043" w:rsidRPr="009A0DD0" w:rsidRDefault="00201043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– оценочные материалы</w:t>
      </w:r>
      <w:fldSimple w:instr=" NOTEREF _Ref532308029 \h  \* MERGEFORMAT ">
        <w:r w:rsidRPr="009A0DD0">
          <w:rPr>
            <w:rFonts w:ascii="Arial" w:hAnsi="Arial" w:cs="Arial"/>
            <w:sz w:val="24"/>
            <w:szCs w:val="24"/>
            <w:vertAlign w:val="superscript"/>
          </w:rPr>
          <w:t>2</w:t>
        </w:r>
      </w:fldSimple>
      <w:r w:rsidRPr="009A0DD0">
        <w:rPr>
          <w:rFonts w:ascii="Arial" w:hAnsi="Arial" w:cs="Arial"/>
          <w:sz w:val="24"/>
          <w:szCs w:val="24"/>
        </w:rPr>
        <w:t>.</w:t>
      </w:r>
    </w:p>
    <w:p w:rsidR="000C3755" w:rsidRPr="009A0DD0" w:rsidRDefault="000C3755" w:rsidP="009A0DD0">
      <w:pPr>
        <w:pStyle w:val="afffd"/>
        <w:ind w:firstLine="709"/>
        <w:jc w:val="both"/>
        <w:rPr>
          <w:rFonts w:ascii="Arial" w:hAnsi="Arial" w:cs="Arial"/>
          <w:b w:val="0"/>
        </w:rPr>
      </w:pPr>
    </w:p>
    <w:p w:rsidR="00201043" w:rsidRPr="009A0DD0" w:rsidRDefault="00201043" w:rsidP="009A0DD0">
      <w:pPr>
        <w:pStyle w:val="afffd"/>
        <w:ind w:firstLine="709"/>
        <w:jc w:val="both"/>
        <w:rPr>
          <w:rFonts w:ascii="Arial" w:hAnsi="Arial" w:cs="Arial"/>
          <w:b w:val="0"/>
        </w:rPr>
      </w:pPr>
      <w:r w:rsidRPr="009A0DD0">
        <w:rPr>
          <w:rFonts w:ascii="Arial" w:hAnsi="Arial" w:cs="Arial"/>
          <w:b w:val="0"/>
          <w:i/>
        </w:rPr>
        <w:t>Актуальность программы и сфера применения</w:t>
      </w:r>
      <w:r w:rsidRPr="009A0DD0">
        <w:rPr>
          <w:rFonts w:ascii="Arial" w:hAnsi="Arial" w:cs="Arial"/>
          <w:b w:val="0"/>
        </w:rPr>
        <w:t xml:space="preserve"> слушателями полученных компетенций (профессиональных компетенций)</w:t>
      </w:r>
    </w:p>
    <w:p w:rsidR="00201043" w:rsidRPr="009A0DD0" w:rsidRDefault="00201043" w:rsidP="009A0DD0">
      <w:pPr>
        <w:pStyle w:val="afffd"/>
        <w:ind w:firstLine="709"/>
        <w:jc w:val="both"/>
        <w:rPr>
          <w:rFonts w:ascii="Arial" w:hAnsi="Arial" w:cs="Arial"/>
          <w:b w:val="0"/>
        </w:rPr>
      </w:pPr>
      <w:r w:rsidRPr="009A0DD0">
        <w:rPr>
          <w:rFonts w:ascii="Arial" w:hAnsi="Arial" w:cs="Arial"/>
          <w:b w:val="0"/>
        </w:rPr>
        <w:t>Согласно ФЗ от 21 ноября 2011 г. № 323 «Об основах охраны здоровья граждан в Российской Федерации» реформирование и модернизация здравоохранения Российской Федерации, требуют внедрения новых высокотехнологичных методов диагностики и лечения. Развитие профессиональной компетенции и квалификации врача</w:t>
      </w:r>
      <w:r w:rsidR="009722F6" w:rsidRPr="009A0DD0">
        <w:rPr>
          <w:rFonts w:ascii="Arial" w:hAnsi="Arial" w:cs="Arial"/>
          <w:b w:val="0"/>
        </w:rPr>
        <w:t>-офтальмолога</w:t>
      </w:r>
      <w:r w:rsidRPr="009A0DD0">
        <w:rPr>
          <w:rFonts w:ascii="Arial" w:hAnsi="Arial" w:cs="Arial"/>
          <w:b w:val="0"/>
        </w:rPr>
        <w:t xml:space="preserve"> определя</w:t>
      </w:r>
      <w:r w:rsidR="009722F6" w:rsidRPr="009A0DD0">
        <w:rPr>
          <w:rFonts w:ascii="Arial" w:hAnsi="Arial" w:cs="Arial"/>
          <w:b w:val="0"/>
        </w:rPr>
        <w:t>е</w:t>
      </w:r>
      <w:r w:rsidRPr="009A0DD0">
        <w:rPr>
          <w:rFonts w:ascii="Arial" w:hAnsi="Arial" w:cs="Arial"/>
          <w:b w:val="0"/>
        </w:rPr>
        <w:t>т необходимость специальной подготовки, обеспечивающей  применение методов диагностики, лечения и профилактики</w:t>
      </w:r>
      <w:r w:rsidRPr="009A0DD0">
        <w:rPr>
          <w:rFonts w:ascii="Arial" w:hAnsi="Arial" w:cs="Arial"/>
          <w:b w:val="0"/>
          <w:color w:val="FF0000"/>
        </w:rPr>
        <w:t xml:space="preserve"> </w:t>
      </w:r>
      <w:r w:rsidR="009722F6" w:rsidRPr="009A0DD0">
        <w:rPr>
          <w:rFonts w:ascii="Arial" w:hAnsi="Arial" w:cs="Arial"/>
          <w:b w:val="0"/>
        </w:rPr>
        <w:t>офтальмологических заболеваний</w:t>
      </w:r>
      <w:r w:rsidRPr="009A0DD0">
        <w:rPr>
          <w:rFonts w:ascii="Arial" w:hAnsi="Arial" w:cs="Arial"/>
          <w:b w:val="0"/>
        </w:rPr>
        <w:t>, с использованием современных достижений медико-биологических наук, данных доказательной медицины.</w:t>
      </w:r>
    </w:p>
    <w:p w:rsidR="00201043" w:rsidRPr="009A0DD0" w:rsidRDefault="00201043" w:rsidP="009A0DD0">
      <w:pPr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9A0DD0">
        <w:rPr>
          <w:rFonts w:ascii="Arial" w:hAnsi="Arial" w:cs="Arial"/>
          <w:i/>
          <w:iCs/>
          <w:sz w:val="24"/>
          <w:szCs w:val="24"/>
        </w:rPr>
        <w:t>Задачи обучения:</w:t>
      </w:r>
    </w:p>
    <w:p w:rsidR="00201043" w:rsidRPr="009A0DD0" w:rsidRDefault="00201043" w:rsidP="009A0DD0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Совершенствование профессиональных компетенций врача клинич</w:t>
      </w:r>
      <w:r w:rsidRPr="009A0DD0">
        <w:rPr>
          <w:rFonts w:ascii="Arial" w:hAnsi="Arial" w:cs="Arial"/>
          <w:sz w:val="24"/>
          <w:szCs w:val="24"/>
        </w:rPr>
        <w:t>е</w:t>
      </w:r>
      <w:r w:rsidRPr="009A0DD0">
        <w:rPr>
          <w:rFonts w:ascii="Arial" w:hAnsi="Arial" w:cs="Arial"/>
          <w:sz w:val="24"/>
          <w:szCs w:val="24"/>
        </w:rPr>
        <w:t>ских специальностей в областях:</w:t>
      </w:r>
    </w:p>
    <w:p w:rsidR="00A374B4" w:rsidRPr="009A0DD0" w:rsidRDefault="00A374B4" w:rsidP="009A0DD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9A0DD0">
        <w:rPr>
          <w:rFonts w:ascii="Arial" w:hAnsi="Arial" w:cs="Arial"/>
          <w:i/>
          <w:sz w:val="24"/>
          <w:szCs w:val="24"/>
        </w:rPr>
        <w:t>в профилактической деятельности:</w:t>
      </w:r>
    </w:p>
    <w:p w:rsidR="00A374B4" w:rsidRPr="009A0DD0" w:rsidRDefault="00A374B4" w:rsidP="009A0D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lastRenderedPageBreak/>
        <w:t>– предупреждение возникновения заболеваний среди населения путем пр</w:t>
      </w:r>
      <w:r w:rsidRPr="009A0DD0">
        <w:rPr>
          <w:rFonts w:ascii="Arial" w:hAnsi="Arial" w:cs="Arial"/>
          <w:sz w:val="24"/>
          <w:szCs w:val="24"/>
        </w:rPr>
        <w:t>о</w:t>
      </w:r>
      <w:r w:rsidRPr="009A0DD0">
        <w:rPr>
          <w:rFonts w:ascii="Arial" w:hAnsi="Arial" w:cs="Arial"/>
          <w:sz w:val="24"/>
          <w:szCs w:val="24"/>
        </w:rPr>
        <w:t>ведения профилактических и противоэпидемических мероприятий;</w:t>
      </w:r>
    </w:p>
    <w:p w:rsidR="00A374B4" w:rsidRPr="009A0DD0" w:rsidRDefault="00A374B4" w:rsidP="009A0D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−</w:t>
      </w:r>
      <w:r w:rsidRPr="009A0DD0">
        <w:rPr>
          <w:rFonts w:ascii="Arial" w:hAnsi="Arial" w:cs="Arial"/>
          <w:sz w:val="24"/>
          <w:szCs w:val="24"/>
        </w:rPr>
        <w:tab/>
        <w:t>проведение профилактических медицинских осмотров, диспансер</w:t>
      </w:r>
      <w:r w:rsidRPr="009A0DD0">
        <w:rPr>
          <w:rFonts w:ascii="Arial" w:hAnsi="Arial" w:cs="Arial"/>
          <w:sz w:val="24"/>
          <w:szCs w:val="24"/>
        </w:rPr>
        <w:t>и</w:t>
      </w:r>
      <w:r w:rsidRPr="009A0DD0">
        <w:rPr>
          <w:rFonts w:ascii="Arial" w:hAnsi="Arial" w:cs="Arial"/>
          <w:sz w:val="24"/>
          <w:szCs w:val="24"/>
        </w:rPr>
        <w:t>зации, диспансерного наблюдения;</w:t>
      </w:r>
    </w:p>
    <w:p w:rsidR="00A374B4" w:rsidRPr="009A0DD0" w:rsidRDefault="00A374B4" w:rsidP="009A0D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−</w:t>
      </w:r>
      <w:r w:rsidRPr="009A0DD0">
        <w:rPr>
          <w:rFonts w:ascii="Arial" w:hAnsi="Arial" w:cs="Arial"/>
          <w:sz w:val="24"/>
          <w:szCs w:val="24"/>
        </w:rPr>
        <w:tab/>
        <w:t>проведение сбора и медико-статистического анализа информации о показателях здоровья населения различных возрастно-половых групп, характер</w:t>
      </w:r>
      <w:r w:rsidRPr="009A0DD0">
        <w:rPr>
          <w:rFonts w:ascii="Arial" w:hAnsi="Arial" w:cs="Arial"/>
          <w:sz w:val="24"/>
          <w:szCs w:val="24"/>
        </w:rPr>
        <w:t>и</w:t>
      </w:r>
      <w:r w:rsidRPr="009A0DD0">
        <w:rPr>
          <w:rFonts w:ascii="Arial" w:hAnsi="Arial" w:cs="Arial"/>
          <w:sz w:val="24"/>
          <w:szCs w:val="24"/>
        </w:rPr>
        <w:t>зующих состояние их здоровья;</w:t>
      </w:r>
    </w:p>
    <w:p w:rsidR="00A374B4" w:rsidRPr="009A0DD0" w:rsidRDefault="00A374B4" w:rsidP="009A0DD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9A0DD0">
        <w:rPr>
          <w:rFonts w:ascii="Arial" w:hAnsi="Arial" w:cs="Arial"/>
          <w:i/>
          <w:sz w:val="24"/>
          <w:szCs w:val="24"/>
        </w:rPr>
        <w:t>в диагностической деятельности:</w:t>
      </w:r>
    </w:p>
    <w:p w:rsidR="00A374B4" w:rsidRPr="009A0DD0" w:rsidRDefault="00A374B4" w:rsidP="009A0D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−</w:t>
      </w:r>
      <w:r w:rsidRPr="009A0DD0">
        <w:rPr>
          <w:rFonts w:ascii="Arial" w:hAnsi="Arial" w:cs="Arial"/>
          <w:sz w:val="24"/>
          <w:szCs w:val="24"/>
        </w:rPr>
        <w:tab/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A374B4" w:rsidRPr="009A0DD0" w:rsidRDefault="00A374B4" w:rsidP="00CB7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−</w:t>
      </w:r>
      <w:r w:rsidRPr="009A0DD0">
        <w:rPr>
          <w:rFonts w:ascii="Arial" w:hAnsi="Arial" w:cs="Arial"/>
          <w:sz w:val="24"/>
          <w:szCs w:val="24"/>
        </w:rPr>
        <w:tab/>
        <w:t>диагностика неотложных состояний;</w:t>
      </w:r>
    </w:p>
    <w:p w:rsidR="00A374B4" w:rsidRPr="009A0DD0" w:rsidRDefault="00A374B4" w:rsidP="009A0D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−</w:t>
      </w:r>
      <w:r w:rsidRPr="009A0DD0">
        <w:rPr>
          <w:rFonts w:ascii="Arial" w:hAnsi="Arial" w:cs="Arial"/>
          <w:sz w:val="24"/>
          <w:szCs w:val="24"/>
        </w:rPr>
        <w:tab/>
        <w:t>проведение медицинской экспертизы;</w:t>
      </w:r>
    </w:p>
    <w:p w:rsidR="00A374B4" w:rsidRPr="009A0DD0" w:rsidRDefault="00A374B4" w:rsidP="009A0DD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9A0DD0">
        <w:rPr>
          <w:rFonts w:ascii="Arial" w:hAnsi="Arial" w:cs="Arial"/>
          <w:i/>
          <w:sz w:val="24"/>
          <w:szCs w:val="24"/>
        </w:rPr>
        <w:t>в лечебной деятельности:</w:t>
      </w:r>
    </w:p>
    <w:p w:rsidR="00A374B4" w:rsidRPr="009A0DD0" w:rsidRDefault="00A374B4" w:rsidP="009A0D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−</w:t>
      </w:r>
      <w:r w:rsidRPr="009A0DD0">
        <w:rPr>
          <w:rFonts w:ascii="Arial" w:hAnsi="Arial" w:cs="Arial"/>
          <w:sz w:val="24"/>
          <w:szCs w:val="24"/>
        </w:rPr>
        <w:tab/>
        <w:t>оказание специализированной медицинской помощи;</w:t>
      </w:r>
    </w:p>
    <w:p w:rsidR="00A374B4" w:rsidRPr="009A0DD0" w:rsidRDefault="00CB710A" w:rsidP="009A0D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>
        <w:rPr>
          <w:rFonts w:ascii="Arial" w:hAnsi="Arial" w:cs="Arial"/>
          <w:sz w:val="24"/>
          <w:szCs w:val="24"/>
        </w:rPr>
        <w:tab/>
        <w:t>участие в оказании неотложн</w:t>
      </w:r>
      <w:r w:rsidR="00A374B4" w:rsidRPr="009A0DD0">
        <w:rPr>
          <w:rFonts w:ascii="Arial" w:hAnsi="Arial" w:cs="Arial"/>
          <w:sz w:val="24"/>
          <w:szCs w:val="24"/>
        </w:rPr>
        <w:t>ой медицинской помощи при состояниях, требующих срочного медицинского вмешательства;</w:t>
      </w:r>
    </w:p>
    <w:p w:rsidR="00A374B4" w:rsidRPr="009A0DD0" w:rsidRDefault="00A374B4" w:rsidP="009A0D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−</w:t>
      </w:r>
      <w:r w:rsidRPr="009A0DD0">
        <w:rPr>
          <w:rFonts w:ascii="Arial" w:hAnsi="Arial" w:cs="Arial"/>
          <w:sz w:val="24"/>
          <w:szCs w:val="24"/>
        </w:rPr>
        <w:tab/>
        <w:t>оказание медицинской помощи при чрезвычайных ситуациях, в том числе участие в медицинской эвакуации;</w:t>
      </w:r>
    </w:p>
    <w:p w:rsidR="00A374B4" w:rsidRPr="009A0DD0" w:rsidRDefault="00A374B4" w:rsidP="009A0DD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9A0DD0">
        <w:rPr>
          <w:rFonts w:ascii="Arial" w:hAnsi="Arial" w:cs="Arial"/>
          <w:i/>
          <w:sz w:val="24"/>
          <w:szCs w:val="24"/>
        </w:rPr>
        <w:t>в реабилитационной деятельности:</w:t>
      </w:r>
    </w:p>
    <w:p w:rsidR="00A374B4" w:rsidRPr="009A0DD0" w:rsidRDefault="00A374B4" w:rsidP="009A0D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−</w:t>
      </w:r>
      <w:r w:rsidRPr="009A0DD0">
        <w:rPr>
          <w:rFonts w:ascii="Arial" w:hAnsi="Arial" w:cs="Arial"/>
          <w:sz w:val="24"/>
          <w:szCs w:val="24"/>
        </w:rPr>
        <w:tab/>
        <w:t>проведение медицинской реабилитации;</w:t>
      </w:r>
    </w:p>
    <w:p w:rsidR="00A374B4" w:rsidRPr="009A0DD0" w:rsidRDefault="00A374B4" w:rsidP="009A0DD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9A0DD0">
        <w:rPr>
          <w:rFonts w:ascii="Arial" w:hAnsi="Arial" w:cs="Arial"/>
          <w:i/>
          <w:sz w:val="24"/>
          <w:szCs w:val="24"/>
        </w:rPr>
        <w:t>в психолого-педагогической деятельности:</w:t>
      </w:r>
    </w:p>
    <w:p w:rsidR="00A374B4" w:rsidRPr="009A0DD0" w:rsidRDefault="00A374B4" w:rsidP="009A0D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i/>
          <w:sz w:val="24"/>
          <w:szCs w:val="24"/>
        </w:rPr>
        <w:t xml:space="preserve">− </w:t>
      </w:r>
      <w:r w:rsidRPr="009A0DD0">
        <w:rPr>
          <w:rFonts w:ascii="Arial" w:hAnsi="Arial" w:cs="Arial"/>
          <w:sz w:val="24"/>
          <w:szCs w:val="24"/>
        </w:rPr>
        <w:t>формирование у населения, пациентов и членов их семей мотивации, н</w:t>
      </w:r>
      <w:r w:rsidRPr="009A0DD0">
        <w:rPr>
          <w:rFonts w:ascii="Arial" w:hAnsi="Arial" w:cs="Arial"/>
          <w:sz w:val="24"/>
          <w:szCs w:val="24"/>
        </w:rPr>
        <w:t>а</w:t>
      </w:r>
      <w:r w:rsidRPr="009A0DD0">
        <w:rPr>
          <w:rFonts w:ascii="Arial" w:hAnsi="Arial" w:cs="Arial"/>
          <w:sz w:val="24"/>
          <w:szCs w:val="24"/>
        </w:rPr>
        <w:t>правленной на сохранение и укрепление своего здоровья и здоровья окружающих;</w:t>
      </w:r>
    </w:p>
    <w:p w:rsidR="00A374B4" w:rsidRPr="009A0DD0" w:rsidRDefault="00A374B4" w:rsidP="009A0DD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9A0DD0">
        <w:rPr>
          <w:rFonts w:ascii="Arial" w:hAnsi="Arial" w:cs="Arial"/>
          <w:i/>
          <w:sz w:val="24"/>
          <w:szCs w:val="24"/>
        </w:rPr>
        <w:t>в организационно-управленческой деятельности:</w:t>
      </w:r>
    </w:p>
    <w:p w:rsidR="00A374B4" w:rsidRPr="009A0DD0" w:rsidRDefault="00A374B4" w:rsidP="009A0D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−</w:t>
      </w:r>
      <w:r w:rsidRPr="009A0DD0">
        <w:rPr>
          <w:rFonts w:ascii="Arial" w:hAnsi="Arial" w:cs="Arial"/>
          <w:sz w:val="24"/>
          <w:szCs w:val="24"/>
        </w:rPr>
        <w:tab/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A374B4" w:rsidRPr="009A0DD0" w:rsidRDefault="00A374B4" w:rsidP="009A0D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−</w:t>
      </w:r>
      <w:r w:rsidRPr="009A0DD0">
        <w:rPr>
          <w:rFonts w:ascii="Arial" w:hAnsi="Arial" w:cs="Arial"/>
          <w:sz w:val="24"/>
          <w:szCs w:val="24"/>
        </w:rPr>
        <w:tab/>
        <w:t>организация и управление деятельностью медицинских организаций и их структурных подразделений;</w:t>
      </w:r>
    </w:p>
    <w:p w:rsidR="00A374B4" w:rsidRPr="009A0DD0" w:rsidRDefault="00A374B4" w:rsidP="009A0D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−</w:t>
      </w:r>
      <w:r w:rsidRPr="009A0DD0">
        <w:rPr>
          <w:rFonts w:ascii="Arial" w:hAnsi="Arial" w:cs="Arial"/>
          <w:sz w:val="24"/>
          <w:szCs w:val="24"/>
        </w:rPr>
        <w:tab/>
        <w:t>организация проведения медицинской экспертизы;</w:t>
      </w:r>
    </w:p>
    <w:p w:rsidR="00A374B4" w:rsidRPr="009A0DD0" w:rsidRDefault="00A374B4" w:rsidP="009A0D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−</w:t>
      </w:r>
      <w:r w:rsidRPr="009A0DD0">
        <w:rPr>
          <w:rFonts w:ascii="Arial" w:hAnsi="Arial" w:cs="Arial"/>
          <w:sz w:val="24"/>
          <w:szCs w:val="24"/>
        </w:rPr>
        <w:tab/>
        <w:t>организация оценки качества оказания медицинской помощи пацие</w:t>
      </w:r>
      <w:r w:rsidRPr="009A0DD0">
        <w:rPr>
          <w:rFonts w:ascii="Arial" w:hAnsi="Arial" w:cs="Arial"/>
          <w:sz w:val="24"/>
          <w:szCs w:val="24"/>
        </w:rPr>
        <w:t>н</w:t>
      </w:r>
      <w:r w:rsidRPr="009A0DD0">
        <w:rPr>
          <w:rFonts w:ascii="Arial" w:hAnsi="Arial" w:cs="Arial"/>
          <w:sz w:val="24"/>
          <w:szCs w:val="24"/>
        </w:rPr>
        <w:t>там;</w:t>
      </w:r>
    </w:p>
    <w:p w:rsidR="00A374B4" w:rsidRPr="009A0DD0" w:rsidRDefault="00A374B4" w:rsidP="009A0D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−</w:t>
      </w:r>
      <w:r w:rsidRPr="009A0DD0">
        <w:rPr>
          <w:rFonts w:ascii="Arial" w:hAnsi="Arial" w:cs="Arial"/>
          <w:sz w:val="24"/>
          <w:szCs w:val="24"/>
        </w:rPr>
        <w:tab/>
        <w:t>ведение учетно-отчетной документации в медицинской организац</w:t>
      </w:r>
      <w:proofErr w:type="gramStart"/>
      <w:r w:rsidRPr="009A0DD0">
        <w:rPr>
          <w:rFonts w:ascii="Arial" w:hAnsi="Arial" w:cs="Arial"/>
          <w:sz w:val="24"/>
          <w:szCs w:val="24"/>
        </w:rPr>
        <w:t>ии и ее</w:t>
      </w:r>
      <w:proofErr w:type="gramEnd"/>
      <w:r w:rsidRPr="009A0DD0">
        <w:rPr>
          <w:rFonts w:ascii="Arial" w:hAnsi="Arial" w:cs="Arial"/>
          <w:sz w:val="24"/>
          <w:szCs w:val="24"/>
        </w:rPr>
        <w:t xml:space="preserve"> структурных подразделениях;</w:t>
      </w:r>
    </w:p>
    <w:p w:rsidR="00A374B4" w:rsidRPr="009A0DD0" w:rsidRDefault="00A374B4" w:rsidP="009A0D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−</w:t>
      </w:r>
      <w:r w:rsidRPr="009A0DD0">
        <w:rPr>
          <w:rFonts w:ascii="Arial" w:hAnsi="Arial" w:cs="Arial"/>
          <w:sz w:val="24"/>
          <w:szCs w:val="24"/>
        </w:rPr>
        <w:tab/>
        <w:t>создание в медицинских организациях и их структурных подраздел</w:t>
      </w:r>
      <w:r w:rsidRPr="009A0DD0">
        <w:rPr>
          <w:rFonts w:ascii="Arial" w:hAnsi="Arial" w:cs="Arial"/>
          <w:sz w:val="24"/>
          <w:szCs w:val="24"/>
        </w:rPr>
        <w:t>е</w:t>
      </w:r>
      <w:r w:rsidRPr="009A0DD0">
        <w:rPr>
          <w:rFonts w:ascii="Arial" w:hAnsi="Arial" w:cs="Arial"/>
          <w:sz w:val="24"/>
          <w:szCs w:val="24"/>
        </w:rPr>
        <w:t>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A374B4" w:rsidRPr="009A0DD0" w:rsidRDefault="00A374B4" w:rsidP="009A0D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−</w:t>
      </w:r>
      <w:r w:rsidRPr="009A0DD0">
        <w:rPr>
          <w:rFonts w:ascii="Arial" w:hAnsi="Arial" w:cs="Arial"/>
          <w:sz w:val="24"/>
          <w:szCs w:val="24"/>
        </w:rPr>
        <w:tab/>
        <w:t>соблюдение основных требований информационной безопасности.</w:t>
      </w:r>
    </w:p>
    <w:p w:rsidR="000C3755" w:rsidRPr="009A0DD0" w:rsidRDefault="000C3755" w:rsidP="009A0D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1043" w:rsidRPr="000A153D" w:rsidRDefault="006F5323" w:rsidP="009A0DD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A153D">
        <w:rPr>
          <w:rFonts w:ascii="Arial" w:hAnsi="Arial" w:cs="Arial"/>
          <w:b/>
          <w:sz w:val="24"/>
          <w:szCs w:val="24"/>
        </w:rPr>
        <w:t xml:space="preserve">1.2. </w:t>
      </w:r>
      <w:r w:rsidR="00201043" w:rsidRPr="000A153D">
        <w:rPr>
          <w:rFonts w:ascii="Arial" w:hAnsi="Arial" w:cs="Arial"/>
          <w:b/>
          <w:sz w:val="24"/>
          <w:szCs w:val="24"/>
        </w:rPr>
        <w:t>Обобщенные трудовые функции и (или) трудовые функции в с</w:t>
      </w:r>
      <w:r w:rsidR="00201043" w:rsidRPr="000A153D">
        <w:rPr>
          <w:rFonts w:ascii="Arial" w:hAnsi="Arial" w:cs="Arial"/>
          <w:b/>
          <w:sz w:val="24"/>
          <w:szCs w:val="24"/>
        </w:rPr>
        <w:t>о</w:t>
      </w:r>
      <w:r w:rsidR="00201043" w:rsidRPr="000A153D">
        <w:rPr>
          <w:rFonts w:ascii="Arial" w:hAnsi="Arial" w:cs="Arial"/>
          <w:b/>
          <w:sz w:val="24"/>
          <w:szCs w:val="24"/>
        </w:rPr>
        <w:t>ответс</w:t>
      </w:r>
      <w:r w:rsidR="00201043" w:rsidRPr="000A153D">
        <w:rPr>
          <w:rFonts w:ascii="Arial" w:hAnsi="Arial" w:cs="Arial"/>
          <w:b/>
          <w:sz w:val="24"/>
          <w:szCs w:val="24"/>
        </w:rPr>
        <w:t>т</w:t>
      </w:r>
      <w:r w:rsidR="00201043" w:rsidRPr="000A153D">
        <w:rPr>
          <w:rFonts w:ascii="Arial" w:hAnsi="Arial" w:cs="Arial"/>
          <w:b/>
          <w:sz w:val="24"/>
          <w:szCs w:val="24"/>
        </w:rPr>
        <w:t>вии с профессиональным стандартом:</w:t>
      </w:r>
    </w:p>
    <w:p w:rsidR="00201043" w:rsidRPr="000A153D" w:rsidRDefault="00201043" w:rsidP="009A0DD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0A153D">
        <w:rPr>
          <w:rFonts w:ascii="Arial" w:hAnsi="Arial" w:cs="Arial"/>
          <w:b/>
          <w:i/>
          <w:sz w:val="24"/>
          <w:szCs w:val="24"/>
        </w:rPr>
        <w:t xml:space="preserve">А. </w:t>
      </w:r>
      <w:r w:rsidR="00463B44" w:rsidRPr="000A153D">
        <w:rPr>
          <w:rFonts w:ascii="Arial" w:hAnsi="Arial" w:cs="Arial"/>
          <w:b/>
          <w:i/>
          <w:sz w:val="24"/>
          <w:szCs w:val="24"/>
        </w:rPr>
        <w:t>Оказание медицинской помощи пациентам</w:t>
      </w:r>
      <w:r w:rsidR="00463B44" w:rsidRPr="000A153D">
        <w:rPr>
          <w:rFonts w:ascii="Arial" w:hAnsi="Arial" w:cs="Arial"/>
          <w:b/>
          <w:i/>
          <w:color w:val="2D2D2D"/>
          <w:sz w:val="24"/>
          <w:szCs w:val="24"/>
        </w:rPr>
        <w:t xml:space="preserve"> при заболеваниях и/или с</w:t>
      </w:r>
      <w:r w:rsidR="00463B44" w:rsidRPr="000A153D">
        <w:rPr>
          <w:rFonts w:ascii="Arial" w:hAnsi="Arial" w:cs="Arial"/>
          <w:b/>
          <w:i/>
          <w:color w:val="2D2D2D"/>
          <w:sz w:val="24"/>
          <w:szCs w:val="24"/>
        </w:rPr>
        <w:t>о</w:t>
      </w:r>
      <w:r w:rsidR="00463B44" w:rsidRPr="000A153D">
        <w:rPr>
          <w:rFonts w:ascii="Arial" w:hAnsi="Arial" w:cs="Arial"/>
          <w:b/>
          <w:i/>
          <w:color w:val="2D2D2D"/>
          <w:sz w:val="24"/>
          <w:szCs w:val="24"/>
        </w:rPr>
        <w:t>стояниях глаза, его придаточного аппарата и орбиты</w:t>
      </w:r>
    </w:p>
    <w:p w:rsidR="00201043" w:rsidRPr="009A0DD0" w:rsidRDefault="00201043" w:rsidP="009A0DD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 xml:space="preserve">A/01.8 </w:t>
      </w:r>
      <w:r w:rsidR="00250499" w:rsidRPr="009A0DD0">
        <w:rPr>
          <w:rFonts w:ascii="Arial" w:hAnsi="Arial" w:cs="Arial"/>
          <w:sz w:val="24"/>
          <w:szCs w:val="24"/>
        </w:rPr>
        <w:t>Проведение обследования пациентов в целях выявления заболев</w:t>
      </w:r>
      <w:r w:rsidR="00250499" w:rsidRPr="009A0DD0">
        <w:rPr>
          <w:rFonts w:ascii="Arial" w:hAnsi="Arial" w:cs="Arial"/>
          <w:sz w:val="24"/>
          <w:szCs w:val="24"/>
        </w:rPr>
        <w:t>а</w:t>
      </w:r>
      <w:r w:rsidR="00250499" w:rsidRPr="009A0DD0">
        <w:rPr>
          <w:rFonts w:ascii="Arial" w:hAnsi="Arial" w:cs="Arial"/>
          <w:sz w:val="24"/>
          <w:szCs w:val="24"/>
        </w:rPr>
        <w:t>ний и/или состояний глаза, его придаточного аппарата и орбиты, установления диагноза</w:t>
      </w:r>
    </w:p>
    <w:p w:rsidR="00250499" w:rsidRPr="009A0DD0" w:rsidRDefault="00201043" w:rsidP="009A0DD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 xml:space="preserve">А/02.8 </w:t>
      </w:r>
      <w:r w:rsidR="00250499" w:rsidRPr="009A0DD0">
        <w:rPr>
          <w:rFonts w:ascii="Arial" w:hAnsi="Arial" w:cs="Arial"/>
          <w:sz w:val="24"/>
          <w:szCs w:val="24"/>
        </w:rPr>
        <w:t>Назначение лечения пациентам с заболеваниями и/или состояниями глаза, его придаточного аппарата и орбиты, контроль его эффективности и без</w:t>
      </w:r>
      <w:r w:rsidR="00250499" w:rsidRPr="009A0DD0">
        <w:rPr>
          <w:rFonts w:ascii="Arial" w:hAnsi="Arial" w:cs="Arial"/>
          <w:sz w:val="24"/>
          <w:szCs w:val="24"/>
        </w:rPr>
        <w:t>о</w:t>
      </w:r>
      <w:r w:rsidR="00250499" w:rsidRPr="009A0DD0">
        <w:rPr>
          <w:rFonts w:ascii="Arial" w:hAnsi="Arial" w:cs="Arial"/>
          <w:sz w:val="24"/>
          <w:szCs w:val="24"/>
        </w:rPr>
        <w:t xml:space="preserve">пасности </w:t>
      </w:r>
    </w:p>
    <w:p w:rsidR="00201043" w:rsidRPr="009A0DD0" w:rsidRDefault="00201043" w:rsidP="009A0DD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 xml:space="preserve">A/03.8 </w:t>
      </w:r>
      <w:r w:rsidR="00F10937" w:rsidRPr="009A0DD0">
        <w:rPr>
          <w:rFonts w:ascii="Arial" w:hAnsi="Arial" w:cs="Arial"/>
          <w:sz w:val="24"/>
          <w:szCs w:val="24"/>
        </w:rPr>
        <w:t xml:space="preserve">Проведение и контроль эффективности медицинской реабилитации пациентов с заболеваниями и/или состояниями глаза, его придаточного аппарата </w:t>
      </w:r>
      <w:r w:rsidR="00F10937" w:rsidRPr="009A0DD0">
        <w:rPr>
          <w:rFonts w:ascii="Arial" w:hAnsi="Arial" w:cs="Arial"/>
          <w:sz w:val="24"/>
          <w:szCs w:val="24"/>
        </w:rPr>
        <w:lastRenderedPageBreak/>
        <w:t xml:space="preserve">и орбиты, в том числе при реализации индивидуальных программ реабилитации или </w:t>
      </w:r>
      <w:proofErr w:type="spellStart"/>
      <w:r w:rsidR="00F10937" w:rsidRPr="009A0DD0">
        <w:rPr>
          <w:rFonts w:ascii="Arial" w:hAnsi="Arial" w:cs="Arial"/>
          <w:sz w:val="24"/>
          <w:szCs w:val="24"/>
        </w:rPr>
        <w:t>абилитации</w:t>
      </w:r>
      <w:proofErr w:type="spellEnd"/>
      <w:r w:rsidR="00F10937" w:rsidRPr="009A0DD0">
        <w:rPr>
          <w:rFonts w:ascii="Arial" w:hAnsi="Arial" w:cs="Arial"/>
          <w:sz w:val="24"/>
          <w:szCs w:val="24"/>
        </w:rPr>
        <w:t xml:space="preserve"> инвалидов</w:t>
      </w:r>
    </w:p>
    <w:p w:rsidR="006F410D" w:rsidRPr="009A0DD0" w:rsidRDefault="00201043" w:rsidP="009A0DD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 xml:space="preserve">А/04.8 </w:t>
      </w:r>
      <w:r w:rsidR="006F410D" w:rsidRPr="009A0DD0">
        <w:rPr>
          <w:rFonts w:ascii="Arial" w:hAnsi="Arial" w:cs="Arial"/>
          <w:sz w:val="24"/>
          <w:szCs w:val="24"/>
        </w:rPr>
        <w:t>Проведение</w:t>
      </w:r>
      <w:r w:rsidR="006F410D" w:rsidRPr="009A0DD0">
        <w:rPr>
          <w:rFonts w:ascii="Arial" w:hAnsi="Arial" w:cs="Arial"/>
          <w:color w:val="2D2D2D"/>
          <w:sz w:val="24"/>
          <w:szCs w:val="24"/>
        </w:rPr>
        <w:t xml:space="preserve"> медицинских освидетельствований и медицинских эк</w:t>
      </w:r>
      <w:r w:rsidR="006F410D" w:rsidRPr="009A0DD0">
        <w:rPr>
          <w:rFonts w:ascii="Arial" w:hAnsi="Arial" w:cs="Arial"/>
          <w:color w:val="2D2D2D"/>
          <w:sz w:val="24"/>
          <w:szCs w:val="24"/>
        </w:rPr>
        <w:t>с</w:t>
      </w:r>
      <w:r w:rsidR="006F410D" w:rsidRPr="009A0DD0">
        <w:rPr>
          <w:rFonts w:ascii="Arial" w:hAnsi="Arial" w:cs="Arial"/>
          <w:color w:val="2D2D2D"/>
          <w:sz w:val="24"/>
          <w:szCs w:val="24"/>
        </w:rPr>
        <w:t>пертиз в отношении пациентов с заболеваниями и/или состояниями глаза, его придаточного аппарата и орбиты</w:t>
      </w:r>
      <w:r w:rsidR="006F410D" w:rsidRPr="009A0DD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C0C91" w:rsidRPr="009A0DD0" w:rsidRDefault="00201043" w:rsidP="009A0DD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 xml:space="preserve">A/05.8 </w:t>
      </w:r>
      <w:r w:rsidR="005C0C91" w:rsidRPr="009A0DD0">
        <w:rPr>
          <w:rFonts w:ascii="Arial" w:hAnsi="Arial" w:cs="Arial"/>
          <w:sz w:val="24"/>
          <w:szCs w:val="24"/>
        </w:rPr>
        <w:t>Проведение и контроль эффективности мероприятий по профилакт</w:t>
      </w:r>
      <w:r w:rsidR="005C0C91" w:rsidRPr="009A0DD0">
        <w:rPr>
          <w:rFonts w:ascii="Arial" w:hAnsi="Arial" w:cs="Arial"/>
          <w:sz w:val="24"/>
          <w:szCs w:val="24"/>
        </w:rPr>
        <w:t>и</w:t>
      </w:r>
      <w:r w:rsidR="005C0C91" w:rsidRPr="009A0DD0">
        <w:rPr>
          <w:rFonts w:ascii="Arial" w:hAnsi="Arial" w:cs="Arial"/>
          <w:sz w:val="24"/>
          <w:szCs w:val="24"/>
        </w:rPr>
        <w:t>ке и формированию здорового образа жизни, санитарно-гигиеническому просв</w:t>
      </w:r>
      <w:r w:rsidR="005C0C91" w:rsidRPr="009A0DD0">
        <w:rPr>
          <w:rFonts w:ascii="Arial" w:hAnsi="Arial" w:cs="Arial"/>
          <w:sz w:val="24"/>
          <w:szCs w:val="24"/>
        </w:rPr>
        <w:t>е</w:t>
      </w:r>
      <w:r w:rsidR="005C0C91" w:rsidRPr="009A0DD0">
        <w:rPr>
          <w:rFonts w:ascii="Arial" w:hAnsi="Arial" w:cs="Arial"/>
          <w:sz w:val="24"/>
          <w:szCs w:val="24"/>
        </w:rPr>
        <w:t xml:space="preserve">щению населения </w:t>
      </w:r>
    </w:p>
    <w:p w:rsidR="005C0C91" w:rsidRPr="009A0DD0" w:rsidRDefault="00201043" w:rsidP="009A0DD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 xml:space="preserve">A/06.8 </w:t>
      </w:r>
      <w:r w:rsidR="005C0C91" w:rsidRPr="009A0DD0">
        <w:rPr>
          <w:rFonts w:ascii="Arial" w:hAnsi="Arial" w:cs="Arial"/>
          <w:sz w:val="24"/>
          <w:szCs w:val="24"/>
        </w:rPr>
        <w:t>Проведение анализа медико-статистической информации, ведение медицинской документации, организация деятельности находящегося в распор</w:t>
      </w:r>
      <w:r w:rsidR="005C0C91" w:rsidRPr="009A0DD0">
        <w:rPr>
          <w:rFonts w:ascii="Arial" w:hAnsi="Arial" w:cs="Arial"/>
          <w:sz w:val="24"/>
          <w:szCs w:val="24"/>
        </w:rPr>
        <w:t>я</w:t>
      </w:r>
      <w:r w:rsidR="005C0C91" w:rsidRPr="009A0DD0">
        <w:rPr>
          <w:rFonts w:ascii="Arial" w:hAnsi="Arial" w:cs="Arial"/>
          <w:sz w:val="24"/>
          <w:szCs w:val="24"/>
        </w:rPr>
        <w:t xml:space="preserve">жении медицинского персонала </w:t>
      </w:r>
    </w:p>
    <w:p w:rsidR="00201043" w:rsidRPr="009A0DD0" w:rsidRDefault="00201043" w:rsidP="009A0DD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 xml:space="preserve">A/07.8 </w:t>
      </w:r>
      <w:r w:rsidR="005C0C91" w:rsidRPr="009A0DD0">
        <w:rPr>
          <w:rFonts w:ascii="Arial" w:hAnsi="Arial" w:cs="Arial"/>
          <w:sz w:val="24"/>
          <w:szCs w:val="24"/>
        </w:rPr>
        <w:t>Оказание медицинской помощи пациентам в экстренной форме</w:t>
      </w:r>
      <w:r w:rsidR="00A6467C" w:rsidRPr="009A0DD0">
        <w:rPr>
          <w:rFonts w:ascii="Arial" w:hAnsi="Arial" w:cs="Arial"/>
          <w:sz w:val="24"/>
          <w:szCs w:val="24"/>
        </w:rPr>
        <w:t>.</w:t>
      </w:r>
    </w:p>
    <w:p w:rsidR="000C3755" w:rsidRPr="009A0DD0" w:rsidRDefault="000C3755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01043" w:rsidRPr="009A0DD0" w:rsidRDefault="00201043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1.3. Программа разработана на основании квалификационных требований к медицинским работникам с высшим образованием по специальности «</w:t>
      </w:r>
      <w:r w:rsidR="009722F6" w:rsidRPr="009A0DD0">
        <w:rPr>
          <w:rFonts w:ascii="Arial" w:hAnsi="Arial" w:cs="Arial"/>
          <w:sz w:val="24"/>
          <w:szCs w:val="24"/>
        </w:rPr>
        <w:t>Офтальм</w:t>
      </w:r>
      <w:r w:rsidR="009722F6" w:rsidRPr="009A0DD0">
        <w:rPr>
          <w:rFonts w:ascii="Arial" w:hAnsi="Arial" w:cs="Arial"/>
          <w:sz w:val="24"/>
          <w:szCs w:val="24"/>
        </w:rPr>
        <w:t>о</w:t>
      </w:r>
      <w:r w:rsidR="009722F6" w:rsidRPr="009A0DD0">
        <w:rPr>
          <w:rFonts w:ascii="Arial" w:hAnsi="Arial" w:cs="Arial"/>
          <w:sz w:val="24"/>
          <w:szCs w:val="24"/>
        </w:rPr>
        <w:t>логия</w:t>
      </w:r>
      <w:r w:rsidRPr="009A0DD0">
        <w:rPr>
          <w:rFonts w:ascii="Arial" w:hAnsi="Arial" w:cs="Arial"/>
          <w:sz w:val="24"/>
          <w:szCs w:val="24"/>
        </w:rPr>
        <w:t>»</w:t>
      </w:r>
      <w:fldSimple w:instr=" NOTEREF _Ref532307655 \h  \* MERGEFORMAT ">
        <w:r w:rsidRPr="009A0DD0">
          <w:rPr>
            <w:rFonts w:ascii="Arial" w:hAnsi="Arial" w:cs="Arial"/>
            <w:sz w:val="24"/>
            <w:szCs w:val="24"/>
            <w:vertAlign w:val="superscript"/>
          </w:rPr>
          <w:t>3</w:t>
        </w:r>
      </w:fldSimple>
      <w:r w:rsidRPr="009A0DD0">
        <w:rPr>
          <w:rFonts w:ascii="Arial" w:hAnsi="Arial" w:cs="Arial"/>
          <w:sz w:val="24"/>
          <w:szCs w:val="24"/>
        </w:rPr>
        <w:t>, требований федерального государственного образовательного стандарта высшего образования</w:t>
      </w:r>
      <w:r w:rsidRPr="009A0DD0">
        <w:rPr>
          <w:rFonts w:ascii="Arial" w:hAnsi="Arial" w:cs="Arial"/>
          <w:sz w:val="24"/>
          <w:szCs w:val="24"/>
          <w:vertAlign w:val="superscript"/>
        </w:rPr>
        <w:footnoteReference w:id="2"/>
      </w:r>
      <w:r w:rsidRPr="009A0DD0">
        <w:rPr>
          <w:rFonts w:ascii="Arial" w:hAnsi="Arial" w:cs="Arial"/>
          <w:sz w:val="24"/>
          <w:szCs w:val="24"/>
        </w:rPr>
        <w:t>.</w:t>
      </w:r>
    </w:p>
    <w:p w:rsidR="000C3755" w:rsidRPr="009A0DD0" w:rsidRDefault="000C3755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01043" w:rsidRPr="009A0DD0" w:rsidRDefault="00201043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1.4.</w:t>
      </w:r>
      <w:r w:rsidRPr="009A0DD0">
        <w:rPr>
          <w:rFonts w:ascii="Arial" w:hAnsi="Arial" w:cs="Arial"/>
          <w:b/>
          <w:sz w:val="24"/>
          <w:szCs w:val="24"/>
        </w:rPr>
        <w:t> </w:t>
      </w:r>
      <w:r w:rsidRPr="009A0DD0">
        <w:rPr>
          <w:rFonts w:ascii="Arial" w:hAnsi="Arial" w:cs="Arial"/>
          <w:sz w:val="24"/>
          <w:szCs w:val="24"/>
        </w:rPr>
        <w:t>Содержание Программы построено в соответствии с модульным при</w:t>
      </w:r>
      <w:r w:rsidRPr="009A0DD0">
        <w:rPr>
          <w:rFonts w:ascii="Arial" w:hAnsi="Arial" w:cs="Arial"/>
          <w:sz w:val="24"/>
          <w:szCs w:val="24"/>
        </w:rPr>
        <w:t>н</w:t>
      </w:r>
      <w:r w:rsidRPr="009A0DD0">
        <w:rPr>
          <w:rFonts w:ascii="Arial" w:hAnsi="Arial" w:cs="Arial"/>
          <w:sz w:val="24"/>
          <w:szCs w:val="24"/>
        </w:rPr>
        <w:t>ципом, структурными единицами модулей являются разделы. Каждый раздел дисциплины подразделяется на темы, каждая тема – на элементы, каждый эл</w:t>
      </w:r>
      <w:r w:rsidRPr="009A0DD0">
        <w:rPr>
          <w:rFonts w:ascii="Arial" w:hAnsi="Arial" w:cs="Arial"/>
          <w:sz w:val="24"/>
          <w:szCs w:val="24"/>
        </w:rPr>
        <w:t>е</w:t>
      </w:r>
      <w:r w:rsidRPr="009A0DD0">
        <w:rPr>
          <w:rFonts w:ascii="Arial" w:hAnsi="Arial" w:cs="Arial"/>
          <w:sz w:val="24"/>
          <w:szCs w:val="24"/>
        </w:rPr>
        <w:t xml:space="preserve">мент – на </w:t>
      </w:r>
      <w:proofErr w:type="spellStart"/>
      <w:r w:rsidRPr="009A0DD0">
        <w:rPr>
          <w:rFonts w:ascii="Arial" w:hAnsi="Arial" w:cs="Arial"/>
          <w:sz w:val="24"/>
          <w:szCs w:val="24"/>
        </w:rPr>
        <w:t>подэлементы</w:t>
      </w:r>
      <w:proofErr w:type="spellEnd"/>
      <w:r w:rsidRPr="009A0DD0">
        <w:rPr>
          <w:rFonts w:ascii="Arial" w:hAnsi="Arial" w:cs="Arial"/>
          <w:sz w:val="24"/>
          <w:szCs w:val="24"/>
        </w:rPr>
        <w:t>. Для удобства пользования Программой в учебном пр</w:t>
      </w:r>
      <w:r w:rsidRPr="009A0DD0">
        <w:rPr>
          <w:rFonts w:ascii="Arial" w:hAnsi="Arial" w:cs="Arial"/>
          <w:sz w:val="24"/>
          <w:szCs w:val="24"/>
        </w:rPr>
        <w:t>о</w:t>
      </w:r>
      <w:r w:rsidRPr="009A0DD0">
        <w:rPr>
          <w:rFonts w:ascii="Arial" w:hAnsi="Arial" w:cs="Arial"/>
          <w:sz w:val="24"/>
          <w:szCs w:val="24"/>
        </w:rPr>
        <w:t xml:space="preserve">цессе каждая его структурная единица кодируется. На первом месте ставится код раздела дисциплины (например, 1), на втором – код темы (например, 1.1), далее – код элемента (например, 1.1.1), затем – код </w:t>
      </w:r>
      <w:proofErr w:type="spellStart"/>
      <w:r w:rsidRPr="009A0DD0">
        <w:rPr>
          <w:rFonts w:ascii="Arial" w:hAnsi="Arial" w:cs="Arial"/>
          <w:sz w:val="24"/>
          <w:szCs w:val="24"/>
        </w:rPr>
        <w:t>подэлемента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 (например, 1.1.1.1). К</w:t>
      </w:r>
      <w:r w:rsidRPr="009A0DD0">
        <w:rPr>
          <w:rFonts w:ascii="Arial" w:hAnsi="Arial" w:cs="Arial"/>
          <w:sz w:val="24"/>
          <w:szCs w:val="24"/>
        </w:rPr>
        <w:t>о</w:t>
      </w:r>
      <w:r w:rsidRPr="009A0DD0">
        <w:rPr>
          <w:rFonts w:ascii="Arial" w:hAnsi="Arial" w:cs="Arial"/>
          <w:sz w:val="24"/>
          <w:szCs w:val="24"/>
        </w:rPr>
        <w:t>дировка вносит определенный порядок в перечень вопросов, содержащихся в Программе, что, в свою очередь, позволяет кодировать оценочные материалы.</w:t>
      </w:r>
    </w:p>
    <w:p w:rsidR="000C3755" w:rsidRPr="009A0DD0" w:rsidRDefault="000C3755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01043" w:rsidRPr="009A0DD0" w:rsidRDefault="00201043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1.5. Для формирования профессиональных компетенций, необходимых для оказания медицинской помощи больным, в программе отводятся часы на об</w:t>
      </w:r>
      <w:r w:rsidRPr="009A0DD0">
        <w:rPr>
          <w:rFonts w:ascii="Arial" w:hAnsi="Arial" w:cs="Arial"/>
          <w:sz w:val="24"/>
          <w:szCs w:val="24"/>
        </w:rPr>
        <w:t>у</w:t>
      </w:r>
      <w:r w:rsidRPr="009A0DD0">
        <w:rPr>
          <w:rFonts w:ascii="Arial" w:hAnsi="Arial" w:cs="Arial"/>
          <w:sz w:val="24"/>
          <w:szCs w:val="24"/>
        </w:rPr>
        <w:t xml:space="preserve">чающий </w:t>
      </w:r>
      <w:proofErr w:type="spellStart"/>
      <w:r w:rsidRPr="009A0DD0">
        <w:rPr>
          <w:rFonts w:ascii="Arial" w:hAnsi="Arial" w:cs="Arial"/>
          <w:sz w:val="24"/>
          <w:szCs w:val="24"/>
        </w:rPr>
        <w:t>симуляционный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 курс (далее – ОСК).</w:t>
      </w:r>
    </w:p>
    <w:p w:rsidR="00201043" w:rsidRPr="009A0DD0" w:rsidRDefault="00201043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 xml:space="preserve">Обучающий </w:t>
      </w:r>
      <w:proofErr w:type="spellStart"/>
      <w:r w:rsidRPr="009A0DD0">
        <w:rPr>
          <w:rFonts w:ascii="Arial" w:hAnsi="Arial" w:cs="Arial"/>
          <w:sz w:val="24"/>
          <w:szCs w:val="24"/>
        </w:rPr>
        <w:t>симуляционный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 курс состоит из двух компонентов:</w:t>
      </w:r>
    </w:p>
    <w:p w:rsidR="00201043" w:rsidRPr="009A0DD0" w:rsidRDefault="00201043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 xml:space="preserve">1) ОСК, </w:t>
      </w:r>
      <w:proofErr w:type="gramStart"/>
      <w:r w:rsidRPr="009A0DD0">
        <w:rPr>
          <w:rFonts w:ascii="Arial" w:hAnsi="Arial" w:cs="Arial"/>
          <w:sz w:val="24"/>
          <w:szCs w:val="24"/>
        </w:rPr>
        <w:t>направленный</w:t>
      </w:r>
      <w:proofErr w:type="gramEnd"/>
      <w:r w:rsidRPr="009A0DD0">
        <w:rPr>
          <w:rFonts w:ascii="Arial" w:hAnsi="Arial" w:cs="Arial"/>
          <w:sz w:val="24"/>
          <w:szCs w:val="24"/>
        </w:rPr>
        <w:t xml:space="preserve"> на формирование </w:t>
      </w:r>
      <w:proofErr w:type="spellStart"/>
      <w:r w:rsidRPr="009A0DD0">
        <w:rPr>
          <w:rFonts w:ascii="Arial" w:hAnsi="Arial" w:cs="Arial"/>
          <w:sz w:val="24"/>
          <w:szCs w:val="24"/>
        </w:rPr>
        <w:t>общепрофессиональных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 умений и навыков;</w:t>
      </w:r>
    </w:p>
    <w:p w:rsidR="00201043" w:rsidRPr="009A0DD0" w:rsidRDefault="00201043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 xml:space="preserve">2) ОСК, </w:t>
      </w:r>
      <w:proofErr w:type="gramStart"/>
      <w:r w:rsidRPr="009A0DD0">
        <w:rPr>
          <w:rFonts w:ascii="Arial" w:hAnsi="Arial" w:cs="Arial"/>
          <w:sz w:val="24"/>
          <w:szCs w:val="24"/>
        </w:rPr>
        <w:t>направленный</w:t>
      </w:r>
      <w:proofErr w:type="gramEnd"/>
      <w:r w:rsidRPr="009A0DD0">
        <w:rPr>
          <w:rFonts w:ascii="Arial" w:hAnsi="Arial" w:cs="Arial"/>
          <w:sz w:val="24"/>
          <w:szCs w:val="24"/>
        </w:rPr>
        <w:t xml:space="preserve"> на формирование специальных профессиональных умений и навыков.</w:t>
      </w:r>
    </w:p>
    <w:p w:rsidR="000C3755" w:rsidRPr="009A0DD0" w:rsidRDefault="000C3755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01043" w:rsidRPr="009A0DD0" w:rsidRDefault="00201043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1.6. Планируемые результаты обучения направлены на совершенствование профессиональных компетенций врача-</w:t>
      </w:r>
      <w:r w:rsidR="00AD7C28" w:rsidRPr="009A0DD0">
        <w:rPr>
          <w:rFonts w:ascii="Arial" w:hAnsi="Arial" w:cs="Arial"/>
          <w:sz w:val="24"/>
          <w:szCs w:val="24"/>
        </w:rPr>
        <w:t>офтальмолога</w:t>
      </w:r>
      <w:r w:rsidRPr="009A0DD0">
        <w:rPr>
          <w:rFonts w:ascii="Arial" w:hAnsi="Arial" w:cs="Arial"/>
          <w:sz w:val="24"/>
          <w:szCs w:val="24"/>
        </w:rPr>
        <w:t>.</w:t>
      </w:r>
      <w:r w:rsidRPr="009A0DD0">
        <w:rPr>
          <w:rStyle w:val="a5"/>
          <w:rFonts w:ascii="Arial" w:hAnsi="Arial" w:cs="Arial"/>
          <w:sz w:val="24"/>
          <w:szCs w:val="24"/>
        </w:rPr>
        <w:footnoteReference w:id="3"/>
      </w:r>
      <w:r w:rsidRPr="009A0DD0">
        <w:rPr>
          <w:rFonts w:ascii="Arial" w:hAnsi="Arial" w:cs="Arial"/>
          <w:sz w:val="24"/>
          <w:szCs w:val="24"/>
        </w:rPr>
        <w:t xml:space="preserve"> В планируемых результ</w:t>
      </w:r>
      <w:r w:rsidRPr="009A0DD0">
        <w:rPr>
          <w:rFonts w:ascii="Arial" w:hAnsi="Arial" w:cs="Arial"/>
          <w:sz w:val="24"/>
          <w:szCs w:val="24"/>
        </w:rPr>
        <w:t>а</w:t>
      </w:r>
      <w:r w:rsidRPr="009A0DD0">
        <w:rPr>
          <w:rFonts w:ascii="Arial" w:hAnsi="Arial" w:cs="Arial"/>
          <w:sz w:val="24"/>
          <w:szCs w:val="24"/>
        </w:rPr>
        <w:lastRenderedPageBreak/>
        <w:t>тах отражается преемственность с профессиональными стандартами,</w:t>
      </w:r>
      <w:r w:rsidRPr="009A0DD0">
        <w:rPr>
          <w:rStyle w:val="a5"/>
          <w:rFonts w:ascii="Arial" w:hAnsi="Arial" w:cs="Arial"/>
          <w:sz w:val="24"/>
          <w:szCs w:val="24"/>
        </w:rPr>
        <w:footnoteReference w:id="4"/>
      </w:r>
      <w:r w:rsidRPr="009A0DD0">
        <w:rPr>
          <w:rFonts w:ascii="Arial" w:hAnsi="Arial" w:cs="Arial"/>
          <w:sz w:val="24"/>
          <w:szCs w:val="24"/>
        </w:rPr>
        <w:t xml:space="preserve"> квалиф</w:t>
      </w:r>
      <w:r w:rsidRPr="009A0DD0">
        <w:rPr>
          <w:rFonts w:ascii="Arial" w:hAnsi="Arial" w:cs="Arial"/>
          <w:sz w:val="24"/>
          <w:szCs w:val="24"/>
        </w:rPr>
        <w:t>и</w:t>
      </w:r>
      <w:r w:rsidRPr="009A0DD0">
        <w:rPr>
          <w:rFonts w:ascii="Arial" w:hAnsi="Arial" w:cs="Arial"/>
          <w:sz w:val="24"/>
          <w:szCs w:val="24"/>
        </w:rPr>
        <w:t>кационной характеристикой должности врача</w:t>
      </w:r>
      <w:r w:rsidR="00AD7C28" w:rsidRPr="009A0DD0">
        <w:rPr>
          <w:rFonts w:ascii="Arial" w:hAnsi="Arial" w:cs="Arial"/>
          <w:sz w:val="24"/>
          <w:szCs w:val="24"/>
        </w:rPr>
        <w:t xml:space="preserve">-офтальмолога </w:t>
      </w:r>
      <w:r w:rsidRPr="009A0DD0">
        <w:rPr>
          <w:rFonts w:ascii="Arial" w:hAnsi="Arial" w:cs="Arial"/>
          <w:sz w:val="24"/>
          <w:szCs w:val="24"/>
        </w:rPr>
        <w:t xml:space="preserve">и </w:t>
      </w:r>
      <w:r w:rsidRPr="009A0DD0">
        <w:rPr>
          <w:rFonts w:ascii="Arial" w:hAnsi="Arial" w:cs="Arial"/>
          <w:sz w:val="24"/>
          <w:szCs w:val="24"/>
          <w:shd w:val="clear" w:color="auto" w:fill="FFFFFF"/>
        </w:rPr>
        <w:t>требованиями с</w:t>
      </w:r>
      <w:r w:rsidRPr="009A0DD0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9A0DD0">
        <w:rPr>
          <w:rFonts w:ascii="Arial" w:hAnsi="Arial" w:cs="Arial"/>
          <w:sz w:val="24"/>
          <w:szCs w:val="24"/>
          <w:shd w:val="clear" w:color="auto" w:fill="FFFFFF"/>
        </w:rPr>
        <w:t>ответствующих федеральных государственных образовательных стандартов высшего образования к результатам освоения образовательных программ</w:t>
      </w:r>
      <w:r w:rsidRPr="009A0DD0">
        <w:rPr>
          <w:rStyle w:val="a5"/>
          <w:rFonts w:ascii="Arial" w:hAnsi="Arial" w:cs="Arial"/>
          <w:sz w:val="24"/>
          <w:szCs w:val="24"/>
          <w:shd w:val="clear" w:color="auto" w:fill="FFFFFF"/>
        </w:rPr>
        <w:footnoteReference w:id="5"/>
      </w:r>
      <w:r w:rsidRPr="009A0DD0">
        <w:rPr>
          <w:rFonts w:ascii="Arial" w:hAnsi="Arial" w:cs="Arial"/>
          <w:sz w:val="24"/>
          <w:szCs w:val="24"/>
        </w:rPr>
        <w:t>.</w:t>
      </w:r>
    </w:p>
    <w:p w:rsidR="000C3755" w:rsidRPr="009A0DD0" w:rsidRDefault="000C3755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01043" w:rsidRPr="009A0DD0" w:rsidRDefault="00201043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1.7. Примерный учебный план с примерным календарным учебным граф</w:t>
      </w:r>
      <w:r w:rsidRPr="009A0DD0">
        <w:rPr>
          <w:rFonts w:ascii="Arial" w:hAnsi="Arial" w:cs="Arial"/>
          <w:sz w:val="24"/>
          <w:szCs w:val="24"/>
        </w:rPr>
        <w:t>и</w:t>
      </w:r>
      <w:r w:rsidRPr="009A0DD0">
        <w:rPr>
          <w:rFonts w:ascii="Arial" w:hAnsi="Arial" w:cs="Arial"/>
          <w:sz w:val="24"/>
          <w:szCs w:val="24"/>
        </w:rPr>
        <w:t>ком определяет состав изучаемых дисциплин с указанием их трудоемкости, объ</w:t>
      </w:r>
      <w:r w:rsidRPr="009A0DD0">
        <w:rPr>
          <w:rFonts w:ascii="Arial" w:hAnsi="Arial" w:cs="Arial"/>
          <w:sz w:val="24"/>
          <w:szCs w:val="24"/>
        </w:rPr>
        <w:t>е</w:t>
      </w:r>
      <w:r w:rsidRPr="009A0DD0">
        <w:rPr>
          <w:rFonts w:ascii="Arial" w:hAnsi="Arial" w:cs="Arial"/>
          <w:sz w:val="24"/>
          <w:szCs w:val="24"/>
        </w:rPr>
        <w:t xml:space="preserve">ма, последовательности и сроков изучения, устанавливает формы организации учебного процесса и их соотношение (лекции, обучающий </w:t>
      </w:r>
      <w:proofErr w:type="spellStart"/>
      <w:r w:rsidRPr="009A0DD0">
        <w:rPr>
          <w:rFonts w:ascii="Arial" w:hAnsi="Arial" w:cs="Arial"/>
          <w:sz w:val="24"/>
          <w:szCs w:val="24"/>
        </w:rPr>
        <w:t>симуляционный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 курс, семинарские и практические занятия), конкретизирует формы контроля знаний и умений обучающихся.</w:t>
      </w:r>
    </w:p>
    <w:p w:rsidR="000C3755" w:rsidRPr="009A0DD0" w:rsidRDefault="000C3755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01043" w:rsidRPr="009A0DD0" w:rsidRDefault="00201043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1.8. Организационно-педагогические условия реализации Программы вкл</w:t>
      </w:r>
      <w:r w:rsidRPr="009A0DD0">
        <w:rPr>
          <w:rFonts w:ascii="Arial" w:hAnsi="Arial" w:cs="Arial"/>
          <w:sz w:val="24"/>
          <w:szCs w:val="24"/>
        </w:rPr>
        <w:t>ю</w:t>
      </w:r>
      <w:r w:rsidRPr="009A0DD0">
        <w:rPr>
          <w:rFonts w:ascii="Arial" w:hAnsi="Arial" w:cs="Arial"/>
          <w:sz w:val="24"/>
          <w:szCs w:val="24"/>
        </w:rPr>
        <w:t>чают:</w:t>
      </w:r>
    </w:p>
    <w:p w:rsidR="00201043" w:rsidRPr="009A0DD0" w:rsidRDefault="00201043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а) учебно-методическую документацию и материалы по всем разделам (м</w:t>
      </w:r>
      <w:r w:rsidRPr="009A0DD0">
        <w:rPr>
          <w:rFonts w:ascii="Arial" w:hAnsi="Arial" w:cs="Arial"/>
          <w:sz w:val="24"/>
          <w:szCs w:val="24"/>
        </w:rPr>
        <w:t>о</w:t>
      </w:r>
      <w:r w:rsidRPr="009A0DD0">
        <w:rPr>
          <w:rFonts w:ascii="Arial" w:hAnsi="Arial" w:cs="Arial"/>
          <w:sz w:val="24"/>
          <w:szCs w:val="24"/>
        </w:rPr>
        <w:t>дулям) специальности;</w:t>
      </w:r>
    </w:p>
    <w:p w:rsidR="00201043" w:rsidRPr="009A0DD0" w:rsidRDefault="00201043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б) материально-техническую базу, обеспечивающую организацию всех в</w:t>
      </w:r>
      <w:r w:rsidRPr="009A0DD0">
        <w:rPr>
          <w:rFonts w:ascii="Arial" w:hAnsi="Arial" w:cs="Arial"/>
          <w:sz w:val="24"/>
          <w:szCs w:val="24"/>
        </w:rPr>
        <w:t>и</w:t>
      </w:r>
      <w:r w:rsidRPr="009A0DD0">
        <w:rPr>
          <w:rFonts w:ascii="Arial" w:hAnsi="Arial" w:cs="Arial"/>
          <w:sz w:val="24"/>
          <w:szCs w:val="24"/>
        </w:rPr>
        <w:t>дов занятий:</w:t>
      </w:r>
    </w:p>
    <w:p w:rsidR="00201043" w:rsidRPr="009A0DD0" w:rsidRDefault="00201043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- учебные аудитории, оснащенные материалами и оборудованием для пр</w:t>
      </w:r>
      <w:r w:rsidRPr="009A0DD0">
        <w:rPr>
          <w:rFonts w:ascii="Arial" w:hAnsi="Arial" w:cs="Arial"/>
          <w:sz w:val="24"/>
          <w:szCs w:val="24"/>
        </w:rPr>
        <w:t>о</w:t>
      </w:r>
      <w:r w:rsidRPr="009A0DD0">
        <w:rPr>
          <w:rFonts w:ascii="Arial" w:hAnsi="Arial" w:cs="Arial"/>
          <w:sz w:val="24"/>
          <w:szCs w:val="24"/>
        </w:rPr>
        <w:t>ведения учебного процесса;</w:t>
      </w:r>
    </w:p>
    <w:p w:rsidR="00201043" w:rsidRPr="009A0DD0" w:rsidRDefault="00201043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- клиники в образовательных и научных организациях, клинические базы в медицинских организациях в зависимости от условий оказания медицинской п</w:t>
      </w:r>
      <w:r w:rsidRPr="009A0DD0">
        <w:rPr>
          <w:rFonts w:ascii="Arial" w:hAnsi="Arial" w:cs="Arial"/>
          <w:sz w:val="24"/>
          <w:szCs w:val="24"/>
        </w:rPr>
        <w:t>о</w:t>
      </w:r>
      <w:r w:rsidRPr="009A0DD0">
        <w:rPr>
          <w:rFonts w:ascii="Arial" w:hAnsi="Arial" w:cs="Arial"/>
          <w:sz w:val="24"/>
          <w:szCs w:val="24"/>
        </w:rPr>
        <w:t>мощи по профилю «</w:t>
      </w:r>
      <w:r w:rsidR="00AD7C28" w:rsidRPr="009A0DD0">
        <w:rPr>
          <w:rFonts w:ascii="Arial" w:hAnsi="Arial" w:cs="Arial"/>
          <w:sz w:val="24"/>
          <w:szCs w:val="24"/>
        </w:rPr>
        <w:t>Офтальмология</w:t>
      </w:r>
      <w:r w:rsidRPr="009A0DD0">
        <w:rPr>
          <w:rFonts w:ascii="Arial" w:hAnsi="Arial" w:cs="Arial"/>
          <w:sz w:val="24"/>
          <w:szCs w:val="24"/>
        </w:rPr>
        <w:t>», соответствующие требованиям Порядка о</w:t>
      </w:r>
      <w:r w:rsidRPr="009A0DD0">
        <w:rPr>
          <w:rFonts w:ascii="Arial" w:hAnsi="Arial" w:cs="Arial"/>
          <w:sz w:val="24"/>
          <w:szCs w:val="24"/>
        </w:rPr>
        <w:t>р</w:t>
      </w:r>
      <w:r w:rsidRPr="009A0DD0">
        <w:rPr>
          <w:rFonts w:ascii="Arial" w:hAnsi="Arial" w:cs="Arial"/>
          <w:sz w:val="24"/>
          <w:szCs w:val="24"/>
        </w:rPr>
        <w:t>ганизации и осуществления образовательной деятельности по дополнительным профессиональным программам;</w:t>
      </w:r>
    </w:p>
    <w:p w:rsidR="00201043" w:rsidRPr="009A0DD0" w:rsidRDefault="00201043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в) кадровое обеспечение реализации Программы, соответствующее треб</w:t>
      </w:r>
      <w:r w:rsidRPr="009A0DD0">
        <w:rPr>
          <w:rFonts w:ascii="Arial" w:hAnsi="Arial" w:cs="Arial"/>
          <w:sz w:val="24"/>
          <w:szCs w:val="24"/>
        </w:rPr>
        <w:t>о</w:t>
      </w:r>
      <w:r w:rsidRPr="009A0DD0">
        <w:rPr>
          <w:rFonts w:ascii="Arial" w:hAnsi="Arial" w:cs="Arial"/>
          <w:sz w:val="24"/>
          <w:szCs w:val="24"/>
        </w:rPr>
        <w:t>ваниям штатного расписания соответствующих образовательных и научных орг</w:t>
      </w:r>
      <w:r w:rsidRPr="009A0DD0">
        <w:rPr>
          <w:rFonts w:ascii="Arial" w:hAnsi="Arial" w:cs="Arial"/>
          <w:sz w:val="24"/>
          <w:szCs w:val="24"/>
        </w:rPr>
        <w:t>а</w:t>
      </w:r>
      <w:r w:rsidRPr="009A0DD0">
        <w:rPr>
          <w:rFonts w:ascii="Arial" w:hAnsi="Arial" w:cs="Arial"/>
          <w:sz w:val="24"/>
          <w:szCs w:val="24"/>
        </w:rPr>
        <w:t>низаций, реализующих дополнительные профессиональные программы</w:t>
      </w:r>
      <w:r w:rsidRPr="009A0DD0">
        <w:rPr>
          <w:rStyle w:val="a5"/>
          <w:rFonts w:ascii="Arial" w:hAnsi="Arial" w:cs="Arial"/>
          <w:sz w:val="24"/>
          <w:szCs w:val="24"/>
        </w:rPr>
        <w:footnoteReference w:id="6"/>
      </w:r>
      <w:r w:rsidRPr="009A0DD0">
        <w:rPr>
          <w:rFonts w:ascii="Arial" w:hAnsi="Arial" w:cs="Arial"/>
          <w:sz w:val="24"/>
          <w:szCs w:val="24"/>
        </w:rPr>
        <w:t>.</w:t>
      </w:r>
    </w:p>
    <w:p w:rsidR="000C3755" w:rsidRPr="009A0DD0" w:rsidRDefault="000C3755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01043" w:rsidRPr="009A0DD0" w:rsidRDefault="00201043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1.9. Программа может реализовываться полностью или частично в форме стажировки. Стажировка осуществляется в целях изучения передового опыта, а также закрепления теоретических знаний, полученных при освоении Программы и приобретения практических навыков и умений для их эффективного использов</w:t>
      </w:r>
      <w:r w:rsidRPr="009A0DD0">
        <w:rPr>
          <w:rFonts w:ascii="Arial" w:hAnsi="Arial" w:cs="Arial"/>
          <w:sz w:val="24"/>
          <w:szCs w:val="24"/>
        </w:rPr>
        <w:t>а</w:t>
      </w:r>
      <w:r w:rsidRPr="009A0DD0">
        <w:rPr>
          <w:rFonts w:ascii="Arial" w:hAnsi="Arial" w:cs="Arial"/>
          <w:sz w:val="24"/>
          <w:szCs w:val="24"/>
        </w:rPr>
        <w:t>ния при исполнении своих должностных обязанностей. Содержание стажировки определяется образовательными организациями, реализующими Программы, с учетом содержания Программы и предложений организаций, направляющих вр</w:t>
      </w:r>
      <w:r w:rsidRPr="009A0DD0">
        <w:rPr>
          <w:rFonts w:ascii="Arial" w:hAnsi="Arial" w:cs="Arial"/>
          <w:sz w:val="24"/>
          <w:szCs w:val="24"/>
        </w:rPr>
        <w:t>а</w:t>
      </w:r>
      <w:r w:rsidRPr="009A0DD0">
        <w:rPr>
          <w:rFonts w:ascii="Arial" w:hAnsi="Arial" w:cs="Arial"/>
          <w:sz w:val="24"/>
          <w:szCs w:val="24"/>
        </w:rPr>
        <w:t>чей-</w:t>
      </w:r>
      <w:r w:rsidR="00AD7C28" w:rsidRPr="009A0DD0">
        <w:rPr>
          <w:rFonts w:ascii="Arial" w:hAnsi="Arial" w:cs="Arial"/>
          <w:sz w:val="24"/>
          <w:szCs w:val="24"/>
        </w:rPr>
        <w:t>офтальмологов</w:t>
      </w:r>
      <w:r w:rsidRPr="009A0DD0">
        <w:rPr>
          <w:rFonts w:ascii="Arial" w:hAnsi="Arial" w:cs="Arial"/>
          <w:sz w:val="24"/>
          <w:szCs w:val="24"/>
        </w:rPr>
        <w:t xml:space="preserve"> на стажировку.</w:t>
      </w:r>
    </w:p>
    <w:p w:rsidR="000C3755" w:rsidRPr="009A0DD0" w:rsidRDefault="000C3755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01043" w:rsidRPr="009A0DD0" w:rsidRDefault="00201043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1.10. При реализации Программы могут применяться различные образов</w:t>
      </w:r>
      <w:r w:rsidRPr="009A0DD0">
        <w:rPr>
          <w:rFonts w:ascii="Arial" w:hAnsi="Arial" w:cs="Arial"/>
          <w:sz w:val="24"/>
          <w:szCs w:val="24"/>
        </w:rPr>
        <w:t>а</w:t>
      </w:r>
      <w:r w:rsidRPr="009A0DD0">
        <w:rPr>
          <w:rFonts w:ascii="Arial" w:hAnsi="Arial" w:cs="Arial"/>
          <w:sz w:val="24"/>
          <w:szCs w:val="24"/>
        </w:rPr>
        <w:t xml:space="preserve">тельные технологии, в том числе дистанционные образовательные технологии и </w:t>
      </w:r>
      <w:r w:rsidRPr="009A0DD0">
        <w:rPr>
          <w:rFonts w:ascii="Arial" w:hAnsi="Arial" w:cs="Arial"/>
          <w:sz w:val="24"/>
          <w:szCs w:val="24"/>
        </w:rPr>
        <w:lastRenderedPageBreak/>
        <w:t>электронное обучение.</w:t>
      </w:r>
      <w:r w:rsidRPr="009A0DD0">
        <w:rPr>
          <w:rStyle w:val="a5"/>
          <w:rFonts w:ascii="Arial" w:hAnsi="Arial" w:cs="Arial"/>
          <w:sz w:val="24"/>
          <w:szCs w:val="24"/>
        </w:rPr>
        <w:footnoteReference w:id="7"/>
      </w:r>
      <w:r w:rsidRPr="009A0DD0">
        <w:rPr>
          <w:rFonts w:ascii="Arial" w:hAnsi="Arial" w:cs="Arial"/>
          <w:sz w:val="24"/>
          <w:szCs w:val="24"/>
        </w:rPr>
        <w:t xml:space="preserve"> Организация, осуществляющая обучение, вправе прим</w:t>
      </w:r>
      <w:r w:rsidRPr="009A0DD0">
        <w:rPr>
          <w:rFonts w:ascii="Arial" w:hAnsi="Arial" w:cs="Arial"/>
          <w:sz w:val="24"/>
          <w:szCs w:val="24"/>
        </w:rPr>
        <w:t>е</w:t>
      </w:r>
      <w:r w:rsidRPr="009A0DD0">
        <w:rPr>
          <w:rFonts w:ascii="Arial" w:hAnsi="Arial" w:cs="Arial"/>
          <w:sz w:val="24"/>
          <w:szCs w:val="24"/>
        </w:rPr>
        <w:t xml:space="preserve">нять электронное обучение и дистанционные образовательные технологии при реализации Программы, за исключением практической подготовки </w:t>
      </w:r>
      <w:proofErr w:type="gramStart"/>
      <w:r w:rsidRPr="009A0DD0">
        <w:rPr>
          <w:rFonts w:ascii="Arial" w:hAnsi="Arial" w:cs="Arial"/>
          <w:sz w:val="24"/>
          <w:szCs w:val="24"/>
        </w:rPr>
        <w:t>обучающихся</w:t>
      </w:r>
      <w:proofErr w:type="gramEnd"/>
      <w:r w:rsidRPr="009A0DD0">
        <w:rPr>
          <w:rFonts w:ascii="Arial" w:hAnsi="Arial" w:cs="Arial"/>
          <w:sz w:val="24"/>
          <w:szCs w:val="24"/>
        </w:rPr>
        <w:t>.</w:t>
      </w:r>
    </w:p>
    <w:p w:rsidR="000C3755" w:rsidRPr="009A0DD0" w:rsidRDefault="000C3755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01043" w:rsidRPr="009A0DD0" w:rsidRDefault="00201043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1.11. Программа может реализовываться организацией, осуществляющей обучение, как самостоятельно, так и посредством сетевой формы</w:t>
      </w:r>
      <w:r w:rsidRPr="009A0DD0">
        <w:rPr>
          <w:rStyle w:val="a5"/>
          <w:rFonts w:ascii="Arial" w:hAnsi="Arial" w:cs="Arial"/>
          <w:sz w:val="24"/>
          <w:szCs w:val="24"/>
        </w:rPr>
        <w:footnoteReference w:id="8"/>
      </w:r>
      <w:r w:rsidRPr="009A0DD0">
        <w:rPr>
          <w:rFonts w:ascii="Arial" w:hAnsi="Arial" w:cs="Arial"/>
          <w:sz w:val="24"/>
          <w:szCs w:val="24"/>
        </w:rPr>
        <w:t>.</w:t>
      </w:r>
    </w:p>
    <w:p w:rsidR="000C3755" w:rsidRPr="009A0DD0" w:rsidRDefault="000C3755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01043" w:rsidRPr="009A0DD0" w:rsidRDefault="00201043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 xml:space="preserve">1.12.  В Программе содержатся требования к аттестации </w:t>
      </w:r>
      <w:proofErr w:type="gramStart"/>
      <w:r w:rsidRPr="009A0DD0">
        <w:rPr>
          <w:rFonts w:ascii="Arial" w:hAnsi="Arial" w:cs="Arial"/>
          <w:sz w:val="24"/>
          <w:szCs w:val="24"/>
        </w:rPr>
        <w:t>обучающихся</w:t>
      </w:r>
      <w:proofErr w:type="gramEnd"/>
      <w:r w:rsidRPr="009A0DD0">
        <w:rPr>
          <w:rFonts w:ascii="Arial" w:hAnsi="Arial" w:cs="Arial"/>
          <w:sz w:val="24"/>
          <w:szCs w:val="24"/>
        </w:rPr>
        <w:t>. Ит</w:t>
      </w:r>
      <w:r w:rsidRPr="009A0DD0">
        <w:rPr>
          <w:rFonts w:ascii="Arial" w:hAnsi="Arial" w:cs="Arial"/>
          <w:sz w:val="24"/>
          <w:szCs w:val="24"/>
        </w:rPr>
        <w:t>о</w:t>
      </w:r>
      <w:r w:rsidRPr="009A0DD0">
        <w:rPr>
          <w:rFonts w:ascii="Arial" w:hAnsi="Arial" w:cs="Arial"/>
          <w:sz w:val="24"/>
          <w:szCs w:val="24"/>
        </w:rPr>
        <w:t>говая аттестация осуществляется посредством проведения экзамена и выявляет теоретическую и практическую подготовку обучающегося в соответствии с целями и содержанием Программы.</w:t>
      </w:r>
    </w:p>
    <w:p w:rsidR="00201043" w:rsidRPr="009A0DD0" w:rsidRDefault="00201043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A0DD0">
        <w:rPr>
          <w:rFonts w:ascii="Arial" w:hAnsi="Arial" w:cs="Arial"/>
          <w:sz w:val="24"/>
          <w:szCs w:val="24"/>
        </w:rPr>
        <w:t>Обучающийся</w:t>
      </w:r>
      <w:proofErr w:type="gramEnd"/>
      <w:r w:rsidRPr="009A0DD0">
        <w:rPr>
          <w:rFonts w:ascii="Arial" w:hAnsi="Arial" w:cs="Arial"/>
          <w:sz w:val="24"/>
          <w:szCs w:val="24"/>
        </w:rPr>
        <w:t xml:space="preserve"> допускается к итоговой аттестации после изучения Програ</w:t>
      </w:r>
      <w:r w:rsidRPr="009A0DD0">
        <w:rPr>
          <w:rFonts w:ascii="Arial" w:hAnsi="Arial" w:cs="Arial"/>
          <w:sz w:val="24"/>
          <w:szCs w:val="24"/>
        </w:rPr>
        <w:t>м</w:t>
      </w:r>
      <w:r w:rsidRPr="009A0DD0">
        <w:rPr>
          <w:rFonts w:ascii="Arial" w:hAnsi="Arial" w:cs="Arial"/>
          <w:sz w:val="24"/>
          <w:szCs w:val="24"/>
        </w:rPr>
        <w:t>мы в объеме, предусмотренном учебным планом. Успешно прошедший итоговую аттестацию обучающийся получает документ о дополнительном профессионал</w:t>
      </w:r>
      <w:r w:rsidRPr="009A0DD0">
        <w:rPr>
          <w:rFonts w:ascii="Arial" w:hAnsi="Arial" w:cs="Arial"/>
          <w:sz w:val="24"/>
          <w:szCs w:val="24"/>
        </w:rPr>
        <w:t>ь</w:t>
      </w:r>
      <w:r w:rsidRPr="009A0DD0">
        <w:rPr>
          <w:rFonts w:ascii="Arial" w:hAnsi="Arial" w:cs="Arial"/>
          <w:sz w:val="24"/>
          <w:szCs w:val="24"/>
        </w:rPr>
        <w:t xml:space="preserve">ном образовании – </w:t>
      </w:r>
      <w:r w:rsidRPr="000A153D">
        <w:rPr>
          <w:rFonts w:ascii="Arial" w:hAnsi="Arial" w:cs="Arial"/>
          <w:b/>
          <w:i/>
          <w:sz w:val="24"/>
          <w:szCs w:val="24"/>
        </w:rPr>
        <w:t>удостоверение о повышени</w:t>
      </w:r>
      <w:r w:rsidR="000A153D">
        <w:rPr>
          <w:rFonts w:ascii="Arial" w:hAnsi="Arial" w:cs="Arial"/>
          <w:b/>
          <w:i/>
          <w:sz w:val="24"/>
          <w:szCs w:val="24"/>
        </w:rPr>
        <w:t>и</w:t>
      </w:r>
      <w:r w:rsidRPr="000A153D">
        <w:rPr>
          <w:rFonts w:ascii="Arial" w:hAnsi="Arial" w:cs="Arial"/>
          <w:b/>
          <w:i/>
          <w:sz w:val="24"/>
          <w:szCs w:val="24"/>
        </w:rPr>
        <w:t xml:space="preserve"> квалифик</w:t>
      </w:r>
      <w:r w:rsidRPr="000A153D">
        <w:rPr>
          <w:rFonts w:ascii="Arial" w:hAnsi="Arial" w:cs="Arial"/>
          <w:b/>
          <w:i/>
          <w:sz w:val="24"/>
          <w:szCs w:val="24"/>
        </w:rPr>
        <w:t>а</w:t>
      </w:r>
      <w:r w:rsidRPr="000A153D">
        <w:rPr>
          <w:rFonts w:ascii="Arial" w:hAnsi="Arial" w:cs="Arial"/>
          <w:b/>
          <w:i/>
          <w:sz w:val="24"/>
          <w:szCs w:val="24"/>
        </w:rPr>
        <w:t>ции</w:t>
      </w:r>
      <w:r w:rsidRPr="009A0DD0">
        <w:rPr>
          <w:rStyle w:val="a5"/>
          <w:rFonts w:ascii="Arial" w:hAnsi="Arial" w:cs="Arial"/>
          <w:sz w:val="24"/>
          <w:szCs w:val="24"/>
        </w:rPr>
        <w:footnoteReference w:id="9"/>
      </w:r>
      <w:r w:rsidRPr="009A0DD0">
        <w:rPr>
          <w:rFonts w:ascii="Arial" w:hAnsi="Arial" w:cs="Arial"/>
          <w:sz w:val="24"/>
          <w:szCs w:val="24"/>
        </w:rPr>
        <w:t>.</w:t>
      </w:r>
    </w:p>
    <w:p w:rsidR="00201043" w:rsidRPr="009A0DD0" w:rsidRDefault="00201043" w:rsidP="009A0DD0">
      <w:pPr>
        <w:pStyle w:val="ConsPlusNormal"/>
        <w:tabs>
          <w:tab w:val="left" w:pos="1400"/>
        </w:tabs>
        <w:jc w:val="both"/>
        <w:rPr>
          <w:rFonts w:ascii="Arial" w:hAnsi="Arial" w:cs="Arial"/>
          <w:color w:val="FF0000"/>
          <w:sz w:val="24"/>
          <w:szCs w:val="24"/>
        </w:rPr>
      </w:pPr>
    </w:p>
    <w:p w:rsidR="00201043" w:rsidRPr="009A0DD0" w:rsidRDefault="00005E5F" w:rsidP="009A0DD0">
      <w:pPr>
        <w:pStyle w:val="1"/>
        <w:spacing w:before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9A0DD0">
        <w:rPr>
          <w:rFonts w:ascii="Arial" w:hAnsi="Arial" w:cs="Arial"/>
          <w:b/>
          <w:color w:val="auto"/>
          <w:sz w:val="24"/>
          <w:szCs w:val="24"/>
        </w:rPr>
        <w:t>2</w:t>
      </w:r>
      <w:r w:rsidR="00201043" w:rsidRPr="009A0DD0">
        <w:rPr>
          <w:rFonts w:ascii="Arial" w:hAnsi="Arial" w:cs="Arial"/>
          <w:b/>
          <w:color w:val="auto"/>
          <w:sz w:val="24"/>
          <w:szCs w:val="24"/>
        </w:rPr>
        <w:t>. Планируемые результаты обучения</w:t>
      </w:r>
    </w:p>
    <w:p w:rsidR="00201043" w:rsidRPr="009A0DD0" w:rsidRDefault="00201043" w:rsidP="009A0D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2.1. Требования к планируемым результатам освоения Программы, обесп</w:t>
      </w:r>
      <w:r w:rsidRPr="009A0DD0">
        <w:rPr>
          <w:rFonts w:ascii="Arial" w:hAnsi="Arial" w:cs="Arial"/>
          <w:sz w:val="24"/>
          <w:szCs w:val="24"/>
        </w:rPr>
        <w:t>е</w:t>
      </w:r>
      <w:r w:rsidRPr="009A0DD0">
        <w:rPr>
          <w:rFonts w:ascii="Arial" w:hAnsi="Arial" w:cs="Arial"/>
          <w:sz w:val="24"/>
          <w:szCs w:val="24"/>
        </w:rPr>
        <w:t>чиваемым учебными модулями:</w:t>
      </w:r>
    </w:p>
    <w:p w:rsidR="00201043" w:rsidRPr="009A0DD0" w:rsidRDefault="00201043" w:rsidP="009A0DD0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9A0DD0">
        <w:rPr>
          <w:rFonts w:ascii="Arial" w:hAnsi="Arial" w:cs="Arial"/>
          <w:b w:val="0"/>
          <w:sz w:val="24"/>
          <w:szCs w:val="24"/>
        </w:rPr>
        <w:t>Характеристика универсальных компетенции</w:t>
      </w:r>
      <w:r w:rsidRPr="009A0DD0">
        <w:rPr>
          <w:rStyle w:val="a5"/>
          <w:rFonts w:ascii="Arial" w:hAnsi="Arial" w:cs="Arial"/>
          <w:b w:val="0"/>
          <w:sz w:val="24"/>
          <w:szCs w:val="24"/>
        </w:rPr>
        <w:footnoteReference w:id="10"/>
      </w:r>
      <w:r w:rsidRPr="009A0DD0">
        <w:rPr>
          <w:rFonts w:ascii="Arial" w:hAnsi="Arial" w:cs="Arial"/>
          <w:b w:val="0"/>
          <w:sz w:val="24"/>
          <w:szCs w:val="24"/>
        </w:rPr>
        <w:t>(далее – УК) врача</w:t>
      </w:r>
      <w:r w:rsidR="00822AD2" w:rsidRPr="009A0DD0">
        <w:rPr>
          <w:rFonts w:ascii="Arial" w:hAnsi="Arial" w:cs="Arial"/>
          <w:b w:val="0"/>
          <w:sz w:val="24"/>
          <w:szCs w:val="24"/>
        </w:rPr>
        <w:t xml:space="preserve"> </w:t>
      </w:r>
      <w:r w:rsidRPr="009A0DD0">
        <w:rPr>
          <w:rFonts w:ascii="Arial" w:hAnsi="Arial" w:cs="Arial"/>
          <w:b w:val="0"/>
          <w:sz w:val="24"/>
          <w:szCs w:val="24"/>
        </w:rPr>
        <w:t>клинич</w:t>
      </w:r>
      <w:r w:rsidRPr="009A0DD0">
        <w:rPr>
          <w:rFonts w:ascii="Arial" w:hAnsi="Arial" w:cs="Arial"/>
          <w:b w:val="0"/>
          <w:sz w:val="24"/>
          <w:szCs w:val="24"/>
        </w:rPr>
        <w:t>е</w:t>
      </w:r>
      <w:r w:rsidRPr="009A0DD0">
        <w:rPr>
          <w:rFonts w:ascii="Arial" w:hAnsi="Arial" w:cs="Arial"/>
          <w:b w:val="0"/>
          <w:sz w:val="24"/>
          <w:szCs w:val="24"/>
        </w:rPr>
        <w:t>ских специальностей, подлежащих совершенствованию.</w:t>
      </w:r>
    </w:p>
    <w:p w:rsidR="00201043" w:rsidRPr="009A0DD0" w:rsidRDefault="00201043" w:rsidP="009A0DD0">
      <w:pPr>
        <w:widowControl w:val="0"/>
        <w:tabs>
          <w:tab w:val="left" w:pos="3227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Код компетенции и индикаторы достижения компетенции:</w:t>
      </w:r>
    </w:p>
    <w:p w:rsidR="00A374B4" w:rsidRPr="009A0DD0" w:rsidRDefault="00822AD2" w:rsidP="009A0DD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Врач-офтальмолог</w:t>
      </w:r>
      <w:r w:rsidR="00A374B4" w:rsidRPr="009A0DD0">
        <w:rPr>
          <w:rFonts w:ascii="Arial" w:hAnsi="Arial" w:cs="Arial"/>
          <w:sz w:val="24"/>
          <w:szCs w:val="24"/>
        </w:rPr>
        <w:t xml:space="preserve">, освоивший  программу, должен обладать следующими </w:t>
      </w:r>
      <w:r w:rsidR="00A374B4" w:rsidRPr="009A0DD0">
        <w:rPr>
          <w:rFonts w:ascii="Arial" w:hAnsi="Arial" w:cs="Arial"/>
          <w:b/>
          <w:sz w:val="24"/>
          <w:szCs w:val="24"/>
        </w:rPr>
        <w:t>универсальными компетенциями</w:t>
      </w:r>
      <w:r w:rsidR="00A374B4" w:rsidRPr="009A0DD0">
        <w:rPr>
          <w:rFonts w:ascii="Arial" w:hAnsi="Arial" w:cs="Arial"/>
          <w:sz w:val="24"/>
          <w:szCs w:val="24"/>
        </w:rPr>
        <w:t xml:space="preserve"> (далее – УК): </w:t>
      </w:r>
    </w:p>
    <w:p w:rsidR="00A374B4" w:rsidRPr="009A0DD0" w:rsidRDefault="00A374B4" w:rsidP="009A0DD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готовностью к абстрактному мышлению, анализу, синтезу (УК-1);</w:t>
      </w:r>
    </w:p>
    <w:p w:rsidR="00A374B4" w:rsidRPr="009A0DD0" w:rsidRDefault="00A374B4" w:rsidP="009A0DD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готовностью к управлению коллективом, толерантно воспринимать соц</w:t>
      </w:r>
      <w:r w:rsidRPr="009A0DD0">
        <w:rPr>
          <w:rFonts w:ascii="Arial" w:hAnsi="Arial" w:cs="Arial"/>
          <w:sz w:val="24"/>
          <w:szCs w:val="24"/>
        </w:rPr>
        <w:t>и</w:t>
      </w:r>
      <w:r w:rsidRPr="009A0DD0">
        <w:rPr>
          <w:rFonts w:ascii="Arial" w:hAnsi="Arial" w:cs="Arial"/>
          <w:sz w:val="24"/>
          <w:szCs w:val="24"/>
        </w:rPr>
        <w:t>альные, этнические, конфессиональные и культурные различия (УК-2);</w:t>
      </w:r>
    </w:p>
    <w:p w:rsidR="00A374B4" w:rsidRPr="009A0DD0" w:rsidRDefault="00A374B4" w:rsidP="009A0DD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A0DD0">
        <w:rPr>
          <w:rFonts w:ascii="Arial" w:hAnsi="Arial" w:cs="Arial"/>
          <w:sz w:val="24"/>
          <w:szCs w:val="24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</w:t>
      </w:r>
      <w:r w:rsidRPr="009A0DD0">
        <w:rPr>
          <w:rFonts w:ascii="Arial" w:hAnsi="Arial" w:cs="Arial"/>
          <w:sz w:val="24"/>
          <w:szCs w:val="24"/>
        </w:rPr>
        <w:t>а</w:t>
      </w:r>
      <w:r w:rsidRPr="009A0DD0">
        <w:rPr>
          <w:rFonts w:ascii="Arial" w:hAnsi="Arial" w:cs="Arial"/>
          <w:sz w:val="24"/>
          <w:szCs w:val="24"/>
        </w:rPr>
        <w:t>цевтического образования, а также по дополнительным профессиональным пр</w:t>
      </w:r>
      <w:r w:rsidRPr="009A0DD0">
        <w:rPr>
          <w:rFonts w:ascii="Arial" w:hAnsi="Arial" w:cs="Arial"/>
          <w:sz w:val="24"/>
          <w:szCs w:val="24"/>
        </w:rPr>
        <w:t>о</w:t>
      </w:r>
      <w:r w:rsidRPr="009A0DD0">
        <w:rPr>
          <w:rFonts w:ascii="Arial" w:hAnsi="Arial" w:cs="Arial"/>
          <w:sz w:val="24"/>
          <w:szCs w:val="24"/>
        </w:rPr>
        <w:t>граммам для лиц, имеющих среднее профессиональное или высшее образов</w:t>
      </w:r>
      <w:r w:rsidRPr="009A0DD0">
        <w:rPr>
          <w:rFonts w:ascii="Arial" w:hAnsi="Arial" w:cs="Arial"/>
          <w:sz w:val="24"/>
          <w:szCs w:val="24"/>
        </w:rPr>
        <w:t>а</w:t>
      </w:r>
      <w:r w:rsidRPr="009A0DD0">
        <w:rPr>
          <w:rFonts w:ascii="Arial" w:hAnsi="Arial" w:cs="Arial"/>
          <w:sz w:val="24"/>
          <w:szCs w:val="24"/>
        </w:rPr>
        <w:t>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.</w:t>
      </w:r>
      <w:proofErr w:type="gramEnd"/>
    </w:p>
    <w:p w:rsidR="00A374B4" w:rsidRPr="009A0DD0" w:rsidRDefault="00A374B4" w:rsidP="009A0DD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 xml:space="preserve">Выпускник, освоивший программу ординатуры, должен обладать </w:t>
      </w:r>
      <w:r w:rsidRPr="009A0DD0">
        <w:rPr>
          <w:rFonts w:ascii="Arial" w:hAnsi="Arial" w:cs="Arial"/>
          <w:b/>
          <w:sz w:val="24"/>
          <w:szCs w:val="24"/>
        </w:rPr>
        <w:t>профе</w:t>
      </w:r>
      <w:r w:rsidRPr="009A0DD0">
        <w:rPr>
          <w:rFonts w:ascii="Arial" w:hAnsi="Arial" w:cs="Arial"/>
          <w:b/>
          <w:sz w:val="24"/>
          <w:szCs w:val="24"/>
        </w:rPr>
        <w:t>с</w:t>
      </w:r>
      <w:r w:rsidRPr="009A0DD0">
        <w:rPr>
          <w:rFonts w:ascii="Arial" w:hAnsi="Arial" w:cs="Arial"/>
          <w:b/>
          <w:sz w:val="24"/>
          <w:szCs w:val="24"/>
        </w:rPr>
        <w:t>сиональными компетенциями</w:t>
      </w:r>
      <w:r w:rsidRPr="009A0DD0">
        <w:rPr>
          <w:rFonts w:ascii="Arial" w:hAnsi="Arial" w:cs="Arial"/>
          <w:sz w:val="24"/>
          <w:szCs w:val="24"/>
        </w:rPr>
        <w:t xml:space="preserve"> (далее – ПК): </w:t>
      </w:r>
    </w:p>
    <w:p w:rsidR="00A374B4" w:rsidRPr="009A0DD0" w:rsidRDefault="00A374B4" w:rsidP="009A0DD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9A0DD0">
        <w:rPr>
          <w:rFonts w:ascii="Arial" w:hAnsi="Arial" w:cs="Arial"/>
          <w:i/>
          <w:sz w:val="24"/>
          <w:szCs w:val="24"/>
        </w:rPr>
        <w:t xml:space="preserve">профилактическая деятельность: </w:t>
      </w:r>
    </w:p>
    <w:p w:rsidR="00A374B4" w:rsidRPr="009A0DD0" w:rsidRDefault="00A374B4" w:rsidP="009A0DD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готовность к осуществлению комплекса мероприятий, направленных на с</w:t>
      </w:r>
      <w:r w:rsidRPr="009A0DD0">
        <w:rPr>
          <w:rFonts w:ascii="Arial" w:hAnsi="Arial" w:cs="Arial"/>
          <w:sz w:val="24"/>
          <w:szCs w:val="24"/>
        </w:rPr>
        <w:t>о</w:t>
      </w:r>
      <w:r w:rsidRPr="009A0DD0">
        <w:rPr>
          <w:rFonts w:ascii="Arial" w:hAnsi="Arial" w:cs="Arial"/>
          <w:sz w:val="24"/>
          <w:szCs w:val="24"/>
        </w:rPr>
        <w:t>хранение и укрепление здоровья и включающих в себя формирование здорового образа жизни, предупреждение возникновения и (или) распространения забол</w:t>
      </w:r>
      <w:r w:rsidRPr="009A0DD0">
        <w:rPr>
          <w:rFonts w:ascii="Arial" w:hAnsi="Arial" w:cs="Arial"/>
          <w:sz w:val="24"/>
          <w:szCs w:val="24"/>
        </w:rPr>
        <w:t>е</w:t>
      </w:r>
      <w:r w:rsidRPr="009A0DD0">
        <w:rPr>
          <w:rFonts w:ascii="Arial" w:hAnsi="Arial" w:cs="Arial"/>
          <w:sz w:val="24"/>
          <w:szCs w:val="24"/>
        </w:rPr>
        <w:t xml:space="preserve">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9A0DD0">
        <w:rPr>
          <w:rFonts w:ascii="Arial" w:hAnsi="Arial" w:cs="Arial"/>
          <w:sz w:val="24"/>
          <w:szCs w:val="24"/>
        </w:rPr>
        <w:t>влияния</w:t>
      </w:r>
      <w:proofErr w:type="gramEnd"/>
      <w:r w:rsidRPr="009A0DD0">
        <w:rPr>
          <w:rFonts w:ascii="Arial" w:hAnsi="Arial" w:cs="Arial"/>
          <w:sz w:val="24"/>
          <w:szCs w:val="24"/>
        </w:rPr>
        <w:t xml:space="preserve"> на здоровье ч</w:t>
      </w:r>
      <w:r w:rsidRPr="009A0DD0">
        <w:rPr>
          <w:rFonts w:ascii="Arial" w:hAnsi="Arial" w:cs="Arial"/>
          <w:sz w:val="24"/>
          <w:szCs w:val="24"/>
        </w:rPr>
        <w:t>е</w:t>
      </w:r>
      <w:r w:rsidRPr="009A0DD0">
        <w:rPr>
          <w:rFonts w:ascii="Arial" w:hAnsi="Arial" w:cs="Arial"/>
          <w:sz w:val="24"/>
          <w:szCs w:val="24"/>
        </w:rPr>
        <w:t>ловека факторов среды его обитания (ПК-1);</w:t>
      </w:r>
    </w:p>
    <w:p w:rsidR="00A6467C" w:rsidRPr="009A0DD0" w:rsidRDefault="00A374B4" w:rsidP="009A0DD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lastRenderedPageBreak/>
        <w:t>готовность к проведению профилактических медицинских осмотров, ди</w:t>
      </w:r>
      <w:r w:rsidRPr="009A0DD0">
        <w:rPr>
          <w:rFonts w:ascii="Arial" w:hAnsi="Arial" w:cs="Arial"/>
          <w:sz w:val="24"/>
          <w:szCs w:val="24"/>
        </w:rPr>
        <w:t>с</w:t>
      </w:r>
      <w:r w:rsidRPr="009A0DD0">
        <w:rPr>
          <w:rFonts w:ascii="Arial" w:hAnsi="Arial" w:cs="Arial"/>
          <w:sz w:val="24"/>
          <w:szCs w:val="24"/>
        </w:rPr>
        <w:t>пансеризации и осуществлению диспансерного наблюдения за здоровыми и хр</w:t>
      </w:r>
      <w:r w:rsidRPr="009A0DD0">
        <w:rPr>
          <w:rFonts w:ascii="Arial" w:hAnsi="Arial" w:cs="Arial"/>
          <w:sz w:val="24"/>
          <w:szCs w:val="24"/>
        </w:rPr>
        <w:t>о</w:t>
      </w:r>
      <w:r w:rsidRPr="009A0DD0">
        <w:rPr>
          <w:rFonts w:ascii="Arial" w:hAnsi="Arial" w:cs="Arial"/>
          <w:sz w:val="24"/>
          <w:szCs w:val="24"/>
        </w:rPr>
        <w:t>ническими больными (ПК-2);</w:t>
      </w:r>
    </w:p>
    <w:p w:rsidR="00A374B4" w:rsidRPr="009A0DD0" w:rsidRDefault="00A374B4" w:rsidP="009A0DD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</w:t>
      </w:r>
      <w:r w:rsidRPr="009A0DD0">
        <w:rPr>
          <w:rFonts w:ascii="Arial" w:hAnsi="Arial" w:cs="Arial"/>
          <w:sz w:val="24"/>
          <w:szCs w:val="24"/>
        </w:rPr>
        <w:t>н</w:t>
      </w:r>
      <w:r w:rsidRPr="009A0DD0">
        <w:rPr>
          <w:rFonts w:ascii="Arial" w:hAnsi="Arial" w:cs="Arial"/>
          <w:sz w:val="24"/>
          <w:szCs w:val="24"/>
        </w:rPr>
        <w:t>ной обстановки, стихийных бедствиях и иных чрезвычайных ситуациях (ПК-3);</w:t>
      </w:r>
    </w:p>
    <w:p w:rsidR="00A374B4" w:rsidRPr="009A0DD0" w:rsidRDefault="00A374B4" w:rsidP="009A0DD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готовность к применению социально-гигиенических методик сбора и мед</w:t>
      </w:r>
      <w:r w:rsidRPr="009A0DD0">
        <w:rPr>
          <w:rFonts w:ascii="Arial" w:hAnsi="Arial" w:cs="Arial"/>
          <w:sz w:val="24"/>
          <w:szCs w:val="24"/>
        </w:rPr>
        <w:t>и</w:t>
      </w:r>
      <w:r w:rsidRPr="009A0DD0">
        <w:rPr>
          <w:rFonts w:ascii="Arial" w:hAnsi="Arial" w:cs="Arial"/>
          <w:sz w:val="24"/>
          <w:szCs w:val="24"/>
        </w:rPr>
        <w:t>ко-статистического анализа информации о показателях здоровья взрослых и по</w:t>
      </w:r>
      <w:r w:rsidRPr="009A0DD0">
        <w:rPr>
          <w:rFonts w:ascii="Arial" w:hAnsi="Arial" w:cs="Arial"/>
          <w:sz w:val="24"/>
          <w:szCs w:val="24"/>
        </w:rPr>
        <w:t>д</w:t>
      </w:r>
      <w:r w:rsidRPr="009A0DD0">
        <w:rPr>
          <w:rFonts w:ascii="Arial" w:hAnsi="Arial" w:cs="Arial"/>
          <w:sz w:val="24"/>
          <w:szCs w:val="24"/>
        </w:rPr>
        <w:t>ростков (ПК-4);</w:t>
      </w:r>
    </w:p>
    <w:p w:rsidR="00A374B4" w:rsidRPr="009A0DD0" w:rsidRDefault="00A374B4" w:rsidP="009A0DD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9A0DD0">
        <w:rPr>
          <w:rFonts w:ascii="Arial" w:hAnsi="Arial" w:cs="Arial"/>
          <w:i/>
          <w:sz w:val="24"/>
          <w:szCs w:val="24"/>
        </w:rPr>
        <w:t>диагностическая деятельность:</w:t>
      </w:r>
    </w:p>
    <w:p w:rsidR="00A374B4" w:rsidRPr="009A0DD0" w:rsidRDefault="00A374B4" w:rsidP="009A0DD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готовность к определению у пациентов патологических состояний, симпт</w:t>
      </w:r>
      <w:r w:rsidRPr="009A0DD0">
        <w:rPr>
          <w:rFonts w:ascii="Arial" w:hAnsi="Arial" w:cs="Arial"/>
          <w:sz w:val="24"/>
          <w:szCs w:val="24"/>
        </w:rPr>
        <w:t>о</w:t>
      </w:r>
      <w:r w:rsidRPr="009A0DD0">
        <w:rPr>
          <w:rFonts w:ascii="Arial" w:hAnsi="Arial" w:cs="Arial"/>
          <w:sz w:val="24"/>
          <w:szCs w:val="24"/>
        </w:rPr>
        <w:t>мов, синдромов заболеваний, нозологических форм в соответствии с Междун</w:t>
      </w:r>
      <w:r w:rsidRPr="009A0DD0">
        <w:rPr>
          <w:rFonts w:ascii="Arial" w:hAnsi="Arial" w:cs="Arial"/>
          <w:sz w:val="24"/>
          <w:szCs w:val="24"/>
        </w:rPr>
        <w:t>а</w:t>
      </w:r>
      <w:r w:rsidRPr="009A0DD0">
        <w:rPr>
          <w:rFonts w:ascii="Arial" w:hAnsi="Arial" w:cs="Arial"/>
          <w:sz w:val="24"/>
          <w:szCs w:val="24"/>
        </w:rPr>
        <w:t>родной статистической классификацией болезней и проблем, связанных со зд</w:t>
      </w:r>
      <w:r w:rsidRPr="009A0DD0">
        <w:rPr>
          <w:rFonts w:ascii="Arial" w:hAnsi="Arial" w:cs="Arial"/>
          <w:sz w:val="24"/>
          <w:szCs w:val="24"/>
        </w:rPr>
        <w:t>о</w:t>
      </w:r>
      <w:r w:rsidRPr="009A0DD0">
        <w:rPr>
          <w:rFonts w:ascii="Arial" w:hAnsi="Arial" w:cs="Arial"/>
          <w:sz w:val="24"/>
          <w:szCs w:val="24"/>
        </w:rPr>
        <w:t>ровьем (ПК-5);</w:t>
      </w:r>
    </w:p>
    <w:p w:rsidR="00A374B4" w:rsidRPr="009A0DD0" w:rsidRDefault="00A374B4" w:rsidP="009A0DD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9A0DD0">
        <w:rPr>
          <w:rFonts w:ascii="Arial" w:hAnsi="Arial" w:cs="Arial"/>
          <w:i/>
          <w:sz w:val="24"/>
          <w:szCs w:val="24"/>
        </w:rPr>
        <w:t>лечебная деятельность:</w:t>
      </w:r>
      <w:r w:rsidRPr="009A0DD0">
        <w:rPr>
          <w:rFonts w:ascii="Arial" w:hAnsi="Arial" w:cs="Arial"/>
          <w:i/>
          <w:sz w:val="24"/>
          <w:szCs w:val="24"/>
        </w:rPr>
        <w:tab/>
      </w:r>
    </w:p>
    <w:p w:rsidR="00A374B4" w:rsidRPr="009A0DD0" w:rsidRDefault="00A374B4" w:rsidP="009A0DD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готовность к ведению и лечению пациентов, нуждающихся в оказании о</w:t>
      </w:r>
      <w:r w:rsidRPr="009A0DD0">
        <w:rPr>
          <w:rFonts w:ascii="Arial" w:hAnsi="Arial" w:cs="Arial"/>
          <w:sz w:val="24"/>
          <w:szCs w:val="24"/>
        </w:rPr>
        <w:t>ф</w:t>
      </w:r>
      <w:r w:rsidRPr="009A0DD0">
        <w:rPr>
          <w:rFonts w:ascii="Arial" w:hAnsi="Arial" w:cs="Arial"/>
          <w:sz w:val="24"/>
          <w:szCs w:val="24"/>
        </w:rPr>
        <w:t>тальмологической медицинской помощи (ПК-6);</w:t>
      </w:r>
    </w:p>
    <w:p w:rsidR="00A374B4" w:rsidRPr="009A0DD0" w:rsidRDefault="00A374B4" w:rsidP="009A0DD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A374B4" w:rsidRPr="009A0DD0" w:rsidRDefault="00A374B4" w:rsidP="009A0DD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9A0DD0">
        <w:rPr>
          <w:rFonts w:ascii="Arial" w:hAnsi="Arial" w:cs="Arial"/>
          <w:i/>
          <w:sz w:val="24"/>
          <w:szCs w:val="24"/>
        </w:rPr>
        <w:t>реабилитационная деятельность:</w:t>
      </w:r>
    </w:p>
    <w:p w:rsidR="00A374B4" w:rsidRPr="009A0DD0" w:rsidRDefault="00A374B4" w:rsidP="009A0DD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 xml:space="preserve">готовность к применению природных лечебных факторов, лекарственной, </w:t>
      </w:r>
      <w:proofErr w:type="spellStart"/>
      <w:r w:rsidRPr="009A0DD0">
        <w:rPr>
          <w:rFonts w:ascii="Arial" w:hAnsi="Arial" w:cs="Arial"/>
          <w:sz w:val="24"/>
          <w:szCs w:val="24"/>
        </w:rPr>
        <w:t>немедикаментозной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 терапии и других методов у пациентов, нуждающихся в мед</w:t>
      </w:r>
      <w:r w:rsidRPr="009A0DD0">
        <w:rPr>
          <w:rFonts w:ascii="Arial" w:hAnsi="Arial" w:cs="Arial"/>
          <w:sz w:val="24"/>
          <w:szCs w:val="24"/>
        </w:rPr>
        <w:t>и</w:t>
      </w:r>
      <w:r w:rsidRPr="009A0DD0">
        <w:rPr>
          <w:rFonts w:ascii="Arial" w:hAnsi="Arial" w:cs="Arial"/>
          <w:sz w:val="24"/>
          <w:szCs w:val="24"/>
        </w:rPr>
        <w:t>цинской реабилитации и санаторно-курортном лечении (ПК-8);</w:t>
      </w:r>
    </w:p>
    <w:p w:rsidR="00A374B4" w:rsidRPr="009A0DD0" w:rsidRDefault="00A374B4" w:rsidP="009A0DD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9A0DD0">
        <w:rPr>
          <w:rFonts w:ascii="Arial" w:hAnsi="Arial" w:cs="Arial"/>
          <w:i/>
          <w:sz w:val="24"/>
          <w:szCs w:val="24"/>
        </w:rPr>
        <w:t>психолого-педагогическая деятельность:</w:t>
      </w:r>
    </w:p>
    <w:p w:rsidR="00A374B4" w:rsidRPr="009A0DD0" w:rsidRDefault="00A374B4" w:rsidP="009A0DD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готовность к формированию у населения, пациентов и членов их семей м</w:t>
      </w:r>
      <w:r w:rsidRPr="009A0DD0">
        <w:rPr>
          <w:rFonts w:ascii="Arial" w:hAnsi="Arial" w:cs="Arial"/>
          <w:sz w:val="24"/>
          <w:szCs w:val="24"/>
        </w:rPr>
        <w:t>о</w:t>
      </w:r>
      <w:r w:rsidRPr="009A0DD0">
        <w:rPr>
          <w:rFonts w:ascii="Arial" w:hAnsi="Arial" w:cs="Arial"/>
          <w:sz w:val="24"/>
          <w:szCs w:val="24"/>
        </w:rPr>
        <w:t>тивации, направленной на сохранение и укрепление своего здоровья и здоровья окружающих (ПК-9);</w:t>
      </w:r>
    </w:p>
    <w:p w:rsidR="00A374B4" w:rsidRPr="009A0DD0" w:rsidRDefault="00A374B4" w:rsidP="009A0DD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9A0DD0">
        <w:rPr>
          <w:rFonts w:ascii="Arial" w:hAnsi="Arial" w:cs="Arial"/>
          <w:i/>
          <w:sz w:val="24"/>
          <w:szCs w:val="24"/>
        </w:rPr>
        <w:t>организационно-управленческая деятельность:</w:t>
      </w:r>
    </w:p>
    <w:p w:rsidR="00A374B4" w:rsidRPr="009A0DD0" w:rsidRDefault="00A374B4" w:rsidP="009A0DD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A374B4" w:rsidRPr="009A0DD0" w:rsidRDefault="00A374B4" w:rsidP="009A0DD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A374B4" w:rsidRPr="009A0DD0" w:rsidRDefault="00A374B4" w:rsidP="009A0DD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готовность к организации медицинской помощи при чрезвычайных ситуац</w:t>
      </w:r>
      <w:r w:rsidRPr="009A0DD0">
        <w:rPr>
          <w:rFonts w:ascii="Arial" w:hAnsi="Arial" w:cs="Arial"/>
          <w:sz w:val="24"/>
          <w:szCs w:val="24"/>
        </w:rPr>
        <w:t>и</w:t>
      </w:r>
      <w:r w:rsidRPr="009A0DD0">
        <w:rPr>
          <w:rFonts w:ascii="Arial" w:hAnsi="Arial" w:cs="Arial"/>
          <w:sz w:val="24"/>
          <w:szCs w:val="24"/>
        </w:rPr>
        <w:t>ях, в том числе медицинской эвакуации (ПК-12).</w:t>
      </w:r>
    </w:p>
    <w:p w:rsidR="00A374B4" w:rsidRPr="009A0DD0" w:rsidRDefault="00A374B4" w:rsidP="009A0DD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1043" w:rsidRPr="009A0DD0" w:rsidRDefault="00005E5F" w:rsidP="000A153D">
      <w:pPr>
        <w:pStyle w:val="1"/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9A0DD0">
        <w:rPr>
          <w:rFonts w:ascii="Arial" w:hAnsi="Arial" w:cs="Arial"/>
          <w:b/>
          <w:color w:val="auto"/>
          <w:sz w:val="24"/>
          <w:szCs w:val="24"/>
        </w:rPr>
        <w:t>3</w:t>
      </w:r>
      <w:r w:rsidR="00201043" w:rsidRPr="009A0DD0">
        <w:rPr>
          <w:rFonts w:ascii="Arial" w:hAnsi="Arial" w:cs="Arial"/>
          <w:b/>
          <w:color w:val="auto"/>
          <w:sz w:val="24"/>
          <w:szCs w:val="24"/>
        </w:rPr>
        <w:t>. Примерный учебный план</w:t>
      </w:r>
    </w:p>
    <w:tbl>
      <w:tblPr>
        <w:tblW w:w="53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"/>
        <w:gridCol w:w="3874"/>
        <w:gridCol w:w="917"/>
        <w:gridCol w:w="1083"/>
        <w:gridCol w:w="746"/>
        <w:gridCol w:w="826"/>
        <w:gridCol w:w="1447"/>
        <w:gridCol w:w="746"/>
      </w:tblGrid>
      <w:tr w:rsidR="00201043" w:rsidRPr="009A0DD0" w:rsidTr="00A06052">
        <w:trPr>
          <w:gridAfter w:val="1"/>
          <w:wAfter w:w="364" w:type="pct"/>
          <w:tblHeader/>
        </w:trPr>
        <w:tc>
          <w:tcPr>
            <w:tcW w:w="327" w:type="pct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880" w:type="pct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Наименование тем учебных </w:t>
            </w:r>
          </w:p>
        </w:tc>
        <w:tc>
          <w:tcPr>
            <w:tcW w:w="430" w:type="pct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Всего часов </w:t>
            </w:r>
          </w:p>
        </w:tc>
        <w:tc>
          <w:tcPr>
            <w:tcW w:w="528" w:type="pct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364" w:type="pct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ОСК</w:t>
            </w:r>
          </w:p>
        </w:tc>
        <w:bookmarkStart w:id="1" w:name="RANGE!G3"/>
        <w:tc>
          <w:tcPr>
            <w:tcW w:w="403" w:type="pct"/>
          </w:tcPr>
          <w:p w:rsidR="00201043" w:rsidRPr="009A0DD0" w:rsidRDefault="002D4BFC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D4BFC">
              <w:rPr>
                <w:rFonts w:ascii="Arial" w:hAnsi="Arial" w:cs="Arial"/>
                <w:b/>
                <w:sz w:val="24"/>
                <w:szCs w:val="24"/>
                <w:u w:val="single"/>
              </w:rPr>
              <w:fldChar w:fldCharType="begin"/>
            </w:r>
            <w:r w:rsidR="00201043" w:rsidRPr="009A0DD0">
              <w:rPr>
                <w:rFonts w:ascii="Arial" w:hAnsi="Arial" w:cs="Arial"/>
                <w:b/>
                <w:sz w:val="24"/>
                <w:szCs w:val="24"/>
                <w:u w:val="single"/>
              </w:rPr>
              <w:instrText>HYPERLINK "../../Users/Машанская АВ/Desktop/Учебная работа/ПОСЛЕ ПРАВКИ УП ПП 576 17.06.2019 (1).xls" \l "RANGE!A149"</w:instrText>
            </w:r>
            <w:r w:rsidRPr="002D4BFC">
              <w:rPr>
                <w:rFonts w:ascii="Arial" w:hAnsi="Arial" w:cs="Arial"/>
                <w:b/>
                <w:sz w:val="24"/>
                <w:szCs w:val="24"/>
                <w:u w:val="single"/>
              </w:rPr>
              <w:fldChar w:fldCharType="separate"/>
            </w:r>
            <w:r w:rsidR="00201043" w:rsidRPr="009A0DD0">
              <w:rPr>
                <w:rStyle w:val="a8"/>
                <w:rFonts w:ascii="Arial" w:hAnsi="Arial" w:cs="Arial"/>
                <w:b/>
                <w:color w:val="auto"/>
                <w:sz w:val="24"/>
                <w:szCs w:val="24"/>
              </w:rPr>
              <w:t>ПЗ, СЗ, ЛЗ</w:t>
            </w:r>
            <w:r w:rsidRPr="009A0DD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  <w:r w:rsidR="00201043" w:rsidRPr="009A0DD0">
              <w:rPr>
                <w:rStyle w:val="a5"/>
                <w:rFonts w:ascii="Arial" w:hAnsi="Arial" w:cs="Arial"/>
                <w:b/>
                <w:sz w:val="24"/>
                <w:szCs w:val="24"/>
              </w:rPr>
              <w:footnoteReference w:id="11"/>
            </w:r>
          </w:p>
        </w:tc>
        <w:tc>
          <w:tcPr>
            <w:tcW w:w="704" w:type="pct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201043" w:rsidRPr="009A0DD0" w:rsidTr="00A06052">
        <w:trPr>
          <w:gridAfter w:val="1"/>
          <w:wAfter w:w="364" w:type="pct"/>
        </w:trPr>
        <w:tc>
          <w:tcPr>
            <w:tcW w:w="327" w:type="pct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80" w:type="pct"/>
          </w:tcPr>
          <w:p w:rsidR="00A344E4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Модуль 1 </w:t>
            </w:r>
          </w:p>
          <w:p w:rsidR="00201043" w:rsidRPr="009A0DD0" w:rsidRDefault="00A344E4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Организация офтальмологич</w:t>
            </w:r>
            <w:r w:rsidRPr="009A0DD0">
              <w:rPr>
                <w:rFonts w:ascii="Arial" w:hAnsi="Arial" w:cs="Arial"/>
                <w:sz w:val="24"/>
                <w:szCs w:val="24"/>
              </w:rPr>
              <w:t>е</w:t>
            </w:r>
            <w:r w:rsidRPr="009A0DD0">
              <w:rPr>
                <w:rFonts w:ascii="Arial" w:hAnsi="Arial" w:cs="Arial"/>
                <w:sz w:val="24"/>
                <w:szCs w:val="24"/>
              </w:rPr>
              <w:t>ской помощи населению</w:t>
            </w:r>
          </w:p>
        </w:tc>
        <w:tc>
          <w:tcPr>
            <w:tcW w:w="430" w:type="pct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28" w:type="pct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4" w:type="pct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4" w:type="pct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Т/К</w:t>
            </w:r>
            <w:r w:rsidRPr="009A0DD0">
              <w:rPr>
                <w:rStyle w:val="a5"/>
                <w:rFonts w:ascii="Arial" w:hAnsi="Arial" w:cs="Arial"/>
                <w:b/>
                <w:bCs/>
                <w:sz w:val="24"/>
                <w:szCs w:val="24"/>
              </w:rPr>
              <w:footnoteReference w:id="12"/>
            </w:r>
          </w:p>
        </w:tc>
      </w:tr>
      <w:tr w:rsidR="00BB0019" w:rsidRPr="009A0DD0" w:rsidTr="00A06052">
        <w:trPr>
          <w:gridAfter w:val="1"/>
          <w:wAfter w:w="364" w:type="pct"/>
        </w:trPr>
        <w:tc>
          <w:tcPr>
            <w:tcW w:w="327" w:type="pct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880" w:type="pct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Общественное здоровье – п</w:t>
            </w:r>
            <w:r w:rsidRPr="009A0DD0">
              <w:rPr>
                <w:rFonts w:ascii="Arial" w:hAnsi="Arial" w:cs="Arial"/>
                <w:sz w:val="24"/>
                <w:szCs w:val="24"/>
              </w:rPr>
              <w:t>о</w:t>
            </w:r>
            <w:r w:rsidRPr="009A0DD0">
              <w:rPr>
                <w:rFonts w:ascii="Arial" w:hAnsi="Arial" w:cs="Arial"/>
                <w:sz w:val="24"/>
                <w:szCs w:val="24"/>
              </w:rPr>
              <w:t>казатель экономического и с</w:t>
            </w:r>
            <w:r w:rsidRPr="009A0DD0">
              <w:rPr>
                <w:rFonts w:ascii="Arial" w:hAnsi="Arial" w:cs="Arial"/>
                <w:sz w:val="24"/>
                <w:szCs w:val="24"/>
              </w:rPr>
              <w:t>о</w:t>
            </w:r>
            <w:r w:rsidRPr="009A0DD0">
              <w:rPr>
                <w:rFonts w:ascii="Arial" w:hAnsi="Arial" w:cs="Arial"/>
                <w:sz w:val="24"/>
                <w:szCs w:val="24"/>
              </w:rPr>
              <w:t>циального развития государс</w:t>
            </w:r>
            <w:r w:rsidRPr="009A0DD0">
              <w:rPr>
                <w:rFonts w:ascii="Arial" w:hAnsi="Arial" w:cs="Arial"/>
                <w:sz w:val="24"/>
                <w:szCs w:val="24"/>
              </w:rPr>
              <w:t>т</w:t>
            </w:r>
            <w:r w:rsidRPr="009A0DD0">
              <w:rPr>
                <w:rFonts w:ascii="Arial" w:hAnsi="Arial" w:cs="Arial"/>
                <w:sz w:val="24"/>
                <w:szCs w:val="24"/>
              </w:rPr>
              <w:t>ва</w:t>
            </w:r>
          </w:p>
        </w:tc>
        <w:tc>
          <w:tcPr>
            <w:tcW w:w="430" w:type="pct"/>
            <w:vAlign w:val="center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B0019" w:rsidRPr="009A0DD0" w:rsidTr="00A06052">
        <w:trPr>
          <w:gridAfter w:val="1"/>
          <w:wAfter w:w="364" w:type="pct"/>
        </w:trPr>
        <w:tc>
          <w:tcPr>
            <w:tcW w:w="327" w:type="pct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880" w:type="pct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Организация офтальмологич</w:t>
            </w:r>
            <w:r w:rsidRPr="009A0DD0">
              <w:rPr>
                <w:rFonts w:ascii="Arial" w:hAnsi="Arial" w:cs="Arial"/>
                <w:sz w:val="24"/>
                <w:szCs w:val="24"/>
              </w:rPr>
              <w:t>е</w:t>
            </w:r>
            <w:r w:rsidRPr="009A0DD0">
              <w:rPr>
                <w:rFonts w:ascii="Arial" w:hAnsi="Arial" w:cs="Arial"/>
                <w:sz w:val="24"/>
                <w:szCs w:val="24"/>
              </w:rPr>
              <w:t xml:space="preserve">ской помощи </w:t>
            </w:r>
          </w:p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населению</w:t>
            </w:r>
          </w:p>
        </w:tc>
        <w:tc>
          <w:tcPr>
            <w:tcW w:w="430" w:type="pct"/>
            <w:vAlign w:val="center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B0019" w:rsidRPr="009A0DD0" w:rsidTr="00A06052">
        <w:trPr>
          <w:gridAfter w:val="1"/>
          <w:wAfter w:w="364" w:type="pct"/>
        </w:trPr>
        <w:tc>
          <w:tcPr>
            <w:tcW w:w="327" w:type="pct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880" w:type="pct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Вопросы управления, эконом</w:t>
            </w:r>
            <w:r w:rsidRPr="009A0DD0">
              <w:rPr>
                <w:rFonts w:ascii="Arial" w:hAnsi="Arial" w:cs="Arial"/>
                <w:sz w:val="24"/>
                <w:szCs w:val="24"/>
              </w:rPr>
              <w:t>и</w:t>
            </w:r>
            <w:r w:rsidRPr="009A0DD0">
              <w:rPr>
                <w:rFonts w:ascii="Arial" w:hAnsi="Arial" w:cs="Arial"/>
                <w:sz w:val="24"/>
                <w:szCs w:val="24"/>
              </w:rPr>
              <w:t>ки и планирования в офтальм</w:t>
            </w:r>
            <w:r w:rsidRPr="009A0DD0">
              <w:rPr>
                <w:rFonts w:ascii="Arial" w:hAnsi="Arial" w:cs="Arial"/>
                <w:sz w:val="24"/>
                <w:szCs w:val="24"/>
              </w:rPr>
              <w:t>о</w:t>
            </w:r>
            <w:r w:rsidRPr="009A0DD0">
              <w:rPr>
                <w:rFonts w:ascii="Arial" w:hAnsi="Arial" w:cs="Arial"/>
                <w:sz w:val="24"/>
                <w:szCs w:val="24"/>
              </w:rPr>
              <w:t>логической службе</w:t>
            </w:r>
          </w:p>
        </w:tc>
        <w:tc>
          <w:tcPr>
            <w:tcW w:w="430" w:type="pct"/>
            <w:vAlign w:val="center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B0019" w:rsidRPr="009A0DD0" w:rsidTr="00A06052">
        <w:trPr>
          <w:gridAfter w:val="1"/>
          <w:wAfter w:w="364" w:type="pct"/>
        </w:trPr>
        <w:tc>
          <w:tcPr>
            <w:tcW w:w="327" w:type="pct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1880" w:type="pct"/>
          </w:tcPr>
          <w:p w:rsidR="00BB0019" w:rsidRPr="009A0DD0" w:rsidRDefault="00BB0019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Вопросы медицинской стат</w:t>
            </w:r>
            <w:r w:rsidRPr="009A0DD0">
              <w:rPr>
                <w:rFonts w:ascii="Arial" w:hAnsi="Arial" w:cs="Arial"/>
                <w:sz w:val="24"/>
                <w:szCs w:val="24"/>
              </w:rPr>
              <w:t>и</w:t>
            </w:r>
            <w:r w:rsidRPr="009A0DD0">
              <w:rPr>
                <w:rFonts w:ascii="Arial" w:hAnsi="Arial" w:cs="Arial"/>
                <w:sz w:val="24"/>
                <w:szCs w:val="24"/>
              </w:rPr>
              <w:t>стики в офтальмологической службе</w:t>
            </w:r>
          </w:p>
        </w:tc>
        <w:tc>
          <w:tcPr>
            <w:tcW w:w="430" w:type="pct"/>
            <w:vAlign w:val="center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B0019" w:rsidRPr="009A0DD0" w:rsidTr="00A06052">
        <w:trPr>
          <w:gridAfter w:val="1"/>
          <w:wAfter w:w="364" w:type="pct"/>
        </w:trPr>
        <w:tc>
          <w:tcPr>
            <w:tcW w:w="327" w:type="pct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1880" w:type="pct"/>
          </w:tcPr>
          <w:p w:rsidR="00BB0019" w:rsidRPr="009A0DD0" w:rsidRDefault="00BB0019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Основы медико-социальной экспертизы (МСЭ) и медико-социальной реабилитации при патологии органа зрения</w:t>
            </w:r>
          </w:p>
        </w:tc>
        <w:tc>
          <w:tcPr>
            <w:tcW w:w="430" w:type="pct"/>
            <w:vAlign w:val="center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B0019" w:rsidRPr="009A0DD0" w:rsidTr="00A06052">
        <w:trPr>
          <w:gridAfter w:val="1"/>
          <w:wAfter w:w="364" w:type="pct"/>
        </w:trPr>
        <w:tc>
          <w:tcPr>
            <w:tcW w:w="327" w:type="pct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1880" w:type="pct"/>
          </w:tcPr>
          <w:p w:rsidR="00BB0019" w:rsidRPr="009A0DD0" w:rsidRDefault="00BB0019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Этика и деонтология в профе</w:t>
            </w:r>
            <w:r w:rsidRPr="009A0DD0">
              <w:rPr>
                <w:rFonts w:ascii="Arial" w:hAnsi="Arial" w:cs="Arial"/>
                <w:sz w:val="24"/>
                <w:szCs w:val="24"/>
              </w:rPr>
              <w:t>с</w:t>
            </w:r>
            <w:r w:rsidRPr="009A0DD0">
              <w:rPr>
                <w:rFonts w:ascii="Arial" w:hAnsi="Arial" w:cs="Arial"/>
                <w:sz w:val="24"/>
                <w:szCs w:val="24"/>
              </w:rPr>
              <w:t>сиональной деятельности вр</w:t>
            </w:r>
            <w:r w:rsidRPr="009A0DD0">
              <w:rPr>
                <w:rFonts w:ascii="Arial" w:hAnsi="Arial" w:cs="Arial"/>
                <w:sz w:val="24"/>
                <w:szCs w:val="24"/>
              </w:rPr>
              <w:t>а</w:t>
            </w:r>
            <w:r w:rsidRPr="009A0DD0">
              <w:rPr>
                <w:rFonts w:ascii="Arial" w:hAnsi="Arial" w:cs="Arial"/>
                <w:sz w:val="24"/>
                <w:szCs w:val="24"/>
              </w:rPr>
              <w:t>ча-офтальмолога</w:t>
            </w:r>
          </w:p>
        </w:tc>
        <w:tc>
          <w:tcPr>
            <w:tcW w:w="430" w:type="pct"/>
            <w:vAlign w:val="center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B0019" w:rsidRPr="009A0DD0" w:rsidTr="00A06052">
        <w:trPr>
          <w:gridAfter w:val="1"/>
          <w:wAfter w:w="364" w:type="pct"/>
        </w:trPr>
        <w:tc>
          <w:tcPr>
            <w:tcW w:w="327" w:type="pct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1880" w:type="pct"/>
          </w:tcPr>
          <w:p w:rsidR="00BB0019" w:rsidRPr="009A0DD0" w:rsidRDefault="00BB0019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Правовые основы здравоохр</w:t>
            </w:r>
            <w:r w:rsidRPr="009A0DD0">
              <w:rPr>
                <w:rFonts w:ascii="Arial" w:hAnsi="Arial" w:cs="Arial"/>
                <w:sz w:val="24"/>
                <w:szCs w:val="24"/>
              </w:rPr>
              <w:t>а</w:t>
            </w:r>
            <w:r w:rsidRPr="009A0DD0">
              <w:rPr>
                <w:rFonts w:ascii="Arial" w:hAnsi="Arial" w:cs="Arial"/>
                <w:sz w:val="24"/>
                <w:szCs w:val="24"/>
              </w:rPr>
              <w:t>нения</w:t>
            </w:r>
          </w:p>
        </w:tc>
        <w:tc>
          <w:tcPr>
            <w:tcW w:w="430" w:type="pct"/>
            <w:vAlign w:val="center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01043" w:rsidRPr="009A0DD0" w:rsidTr="00A06052">
        <w:trPr>
          <w:gridAfter w:val="1"/>
          <w:wAfter w:w="364" w:type="pct"/>
        </w:trPr>
        <w:tc>
          <w:tcPr>
            <w:tcW w:w="327" w:type="pct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880" w:type="pct"/>
          </w:tcPr>
          <w:p w:rsidR="0092281A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sz w:val="24"/>
                <w:szCs w:val="24"/>
              </w:rPr>
              <w:t xml:space="preserve">Модуль 2 </w:t>
            </w:r>
          </w:p>
          <w:p w:rsidR="00201043" w:rsidRPr="009A0DD0" w:rsidRDefault="0092281A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Развитие, нормальная анат</w:t>
            </w:r>
            <w:r w:rsidRPr="009A0DD0">
              <w:rPr>
                <w:rFonts w:ascii="Arial" w:hAnsi="Arial" w:cs="Arial"/>
                <w:sz w:val="24"/>
                <w:szCs w:val="24"/>
              </w:rPr>
              <w:t>о</w:t>
            </w:r>
            <w:r w:rsidRPr="009A0DD0">
              <w:rPr>
                <w:rFonts w:ascii="Arial" w:hAnsi="Arial" w:cs="Arial"/>
                <w:sz w:val="24"/>
                <w:szCs w:val="24"/>
              </w:rPr>
              <w:t xml:space="preserve">мия и гистология органа зрения. </w:t>
            </w:r>
            <w:r w:rsidRPr="009A0DD0">
              <w:rPr>
                <w:rFonts w:ascii="Arial" w:hAnsi="Arial" w:cs="Arial"/>
                <w:spacing w:val="-6"/>
                <w:sz w:val="24"/>
                <w:szCs w:val="24"/>
              </w:rPr>
              <w:t>Физиология органа зрения, фун</w:t>
            </w:r>
            <w:r w:rsidRPr="009A0DD0">
              <w:rPr>
                <w:rFonts w:ascii="Arial" w:hAnsi="Arial" w:cs="Arial"/>
                <w:spacing w:val="-6"/>
                <w:sz w:val="24"/>
                <w:szCs w:val="24"/>
              </w:rPr>
              <w:t>к</w:t>
            </w:r>
            <w:r w:rsidRPr="009A0DD0">
              <w:rPr>
                <w:rFonts w:ascii="Arial" w:hAnsi="Arial" w:cs="Arial"/>
                <w:spacing w:val="-6"/>
                <w:sz w:val="24"/>
                <w:szCs w:val="24"/>
              </w:rPr>
              <w:t>циональные и клинические мет</w:t>
            </w:r>
            <w:r w:rsidRPr="009A0DD0">
              <w:rPr>
                <w:rFonts w:ascii="Arial" w:hAnsi="Arial" w:cs="Arial"/>
                <w:spacing w:val="-6"/>
                <w:sz w:val="24"/>
                <w:szCs w:val="24"/>
              </w:rPr>
              <w:t>о</w:t>
            </w:r>
            <w:r w:rsidRPr="009A0DD0">
              <w:rPr>
                <w:rFonts w:ascii="Arial" w:hAnsi="Arial" w:cs="Arial"/>
                <w:spacing w:val="-6"/>
                <w:sz w:val="24"/>
                <w:szCs w:val="24"/>
              </w:rPr>
              <w:t>ды исследования</w:t>
            </w:r>
            <w:r w:rsidR="00EC1F64" w:rsidRPr="009A0DD0">
              <w:rPr>
                <w:rFonts w:ascii="Arial" w:hAnsi="Arial" w:cs="Arial"/>
                <w:spacing w:val="-6"/>
                <w:sz w:val="24"/>
                <w:szCs w:val="24"/>
              </w:rPr>
              <w:t>.</w:t>
            </w:r>
          </w:p>
        </w:tc>
        <w:tc>
          <w:tcPr>
            <w:tcW w:w="430" w:type="pct"/>
            <w:vAlign w:val="center"/>
          </w:tcPr>
          <w:p w:rsidR="00201043" w:rsidRPr="009A0DD0" w:rsidRDefault="00097350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28" w:type="pct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64" w:type="pct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201043" w:rsidRPr="009A0DD0" w:rsidRDefault="00097350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04" w:type="pct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B0019" w:rsidRPr="009A0DD0" w:rsidTr="00A06052">
        <w:trPr>
          <w:gridAfter w:val="1"/>
          <w:wAfter w:w="364" w:type="pct"/>
        </w:trPr>
        <w:tc>
          <w:tcPr>
            <w:tcW w:w="327" w:type="pct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880" w:type="pct"/>
          </w:tcPr>
          <w:p w:rsidR="00BB0019" w:rsidRPr="009A0DD0" w:rsidRDefault="00BB0019" w:rsidP="000A15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Эмбриональное развитие гла</w:t>
            </w:r>
            <w:r w:rsidRPr="009A0DD0">
              <w:rPr>
                <w:rFonts w:ascii="Arial" w:hAnsi="Arial" w:cs="Arial"/>
                <w:sz w:val="24"/>
                <w:szCs w:val="24"/>
              </w:rPr>
              <w:t>з</w:t>
            </w:r>
            <w:r w:rsidRPr="009A0DD0">
              <w:rPr>
                <w:rFonts w:ascii="Arial" w:hAnsi="Arial" w:cs="Arial"/>
                <w:sz w:val="24"/>
                <w:szCs w:val="24"/>
              </w:rPr>
              <w:t>ного яблока</w:t>
            </w:r>
            <w:r w:rsidR="000A153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9A0DD0">
              <w:rPr>
                <w:rFonts w:ascii="Arial" w:hAnsi="Arial" w:cs="Arial"/>
                <w:sz w:val="24"/>
                <w:szCs w:val="24"/>
              </w:rPr>
              <w:t>Нормальная ан</w:t>
            </w:r>
            <w:r w:rsidRPr="009A0DD0">
              <w:rPr>
                <w:rFonts w:ascii="Arial" w:hAnsi="Arial" w:cs="Arial"/>
                <w:sz w:val="24"/>
                <w:szCs w:val="24"/>
              </w:rPr>
              <w:t>а</w:t>
            </w:r>
            <w:r w:rsidRPr="009A0DD0">
              <w:rPr>
                <w:rFonts w:ascii="Arial" w:hAnsi="Arial" w:cs="Arial"/>
                <w:sz w:val="24"/>
                <w:szCs w:val="24"/>
              </w:rPr>
              <w:t>томия и гистология органа зр</w:t>
            </w:r>
            <w:r w:rsidRPr="009A0DD0">
              <w:rPr>
                <w:rFonts w:ascii="Arial" w:hAnsi="Arial" w:cs="Arial"/>
                <w:sz w:val="24"/>
                <w:szCs w:val="24"/>
              </w:rPr>
              <w:t>е</w:t>
            </w:r>
            <w:r w:rsidRPr="009A0DD0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30" w:type="pct"/>
            <w:vAlign w:val="center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4" w:type="pct"/>
            <w:vAlign w:val="center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4" w:type="pct"/>
            <w:vAlign w:val="center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B0019" w:rsidRPr="009A0DD0" w:rsidTr="00A06052">
        <w:trPr>
          <w:gridAfter w:val="1"/>
          <w:wAfter w:w="364" w:type="pct"/>
        </w:trPr>
        <w:tc>
          <w:tcPr>
            <w:tcW w:w="327" w:type="pct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1880" w:type="pct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Зрительный анализатор - о</w:t>
            </w:r>
            <w:r w:rsidRPr="009A0DD0">
              <w:rPr>
                <w:rFonts w:ascii="Arial" w:hAnsi="Arial" w:cs="Arial"/>
                <w:sz w:val="24"/>
                <w:szCs w:val="24"/>
              </w:rPr>
              <w:t>с</w:t>
            </w:r>
            <w:r w:rsidRPr="009A0DD0">
              <w:rPr>
                <w:rFonts w:ascii="Arial" w:hAnsi="Arial" w:cs="Arial"/>
                <w:sz w:val="24"/>
                <w:szCs w:val="24"/>
              </w:rPr>
              <w:t>новной орган познания внешн</w:t>
            </w:r>
            <w:r w:rsidRPr="009A0DD0">
              <w:rPr>
                <w:rFonts w:ascii="Arial" w:hAnsi="Arial" w:cs="Arial"/>
                <w:sz w:val="24"/>
                <w:szCs w:val="24"/>
              </w:rPr>
              <w:t>е</w:t>
            </w:r>
            <w:r w:rsidRPr="009A0DD0">
              <w:rPr>
                <w:rFonts w:ascii="Arial" w:hAnsi="Arial" w:cs="Arial"/>
                <w:sz w:val="24"/>
                <w:szCs w:val="24"/>
              </w:rPr>
              <w:t>го мира</w:t>
            </w:r>
            <w:r w:rsidR="00D17BE9" w:rsidRPr="009A0DD0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D17BE9" w:rsidRPr="009A0DD0">
              <w:rPr>
                <w:rFonts w:ascii="Arial" w:hAnsi="Arial" w:cs="Arial"/>
                <w:sz w:val="24"/>
                <w:szCs w:val="24"/>
              </w:rPr>
              <w:t>А</w:t>
            </w:r>
            <w:r w:rsidR="009A0DD0">
              <w:rPr>
                <w:rFonts w:ascii="Arial" w:hAnsi="Arial" w:cs="Arial"/>
                <w:sz w:val="24"/>
                <w:szCs w:val="24"/>
              </w:rPr>
              <w:t>натомо</w:t>
            </w:r>
            <w:proofErr w:type="spellEnd"/>
            <w:r w:rsidR="009A0DD0">
              <w:rPr>
                <w:rFonts w:ascii="Arial" w:hAnsi="Arial" w:cs="Arial"/>
                <w:sz w:val="24"/>
                <w:szCs w:val="24"/>
              </w:rPr>
              <w:t xml:space="preserve"> - физиолог</w:t>
            </w:r>
            <w:r w:rsidR="009A0DD0">
              <w:rPr>
                <w:rFonts w:ascii="Arial" w:hAnsi="Arial" w:cs="Arial"/>
                <w:sz w:val="24"/>
                <w:szCs w:val="24"/>
              </w:rPr>
              <w:t>и</w:t>
            </w:r>
            <w:r w:rsidR="009A0DD0">
              <w:rPr>
                <w:rFonts w:ascii="Arial" w:hAnsi="Arial" w:cs="Arial"/>
                <w:sz w:val="24"/>
                <w:szCs w:val="24"/>
              </w:rPr>
              <w:t>ческие</w:t>
            </w:r>
            <w:r w:rsidRPr="009A0DD0">
              <w:rPr>
                <w:rFonts w:ascii="Arial" w:hAnsi="Arial" w:cs="Arial"/>
                <w:sz w:val="24"/>
                <w:szCs w:val="24"/>
              </w:rPr>
              <w:t xml:space="preserve"> особенности зрительн</w:t>
            </w:r>
            <w:r w:rsidRPr="009A0DD0">
              <w:rPr>
                <w:rFonts w:ascii="Arial" w:hAnsi="Arial" w:cs="Arial"/>
                <w:sz w:val="24"/>
                <w:szCs w:val="24"/>
              </w:rPr>
              <w:t>о</w:t>
            </w:r>
            <w:r w:rsidRPr="009A0DD0">
              <w:rPr>
                <w:rFonts w:ascii="Arial" w:hAnsi="Arial" w:cs="Arial"/>
                <w:sz w:val="24"/>
                <w:szCs w:val="24"/>
              </w:rPr>
              <w:t>го пути</w:t>
            </w:r>
            <w:r w:rsidR="00D17BE9" w:rsidRPr="009A0DD0">
              <w:rPr>
                <w:rFonts w:ascii="Arial" w:hAnsi="Arial" w:cs="Arial"/>
                <w:sz w:val="24"/>
                <w:szCs w:val="24"/>
              </w:rPr>
              <w:t>. Методы исследования в офтальмологии.</w:t>
            </w:r>
          </w:p>
        </w:tc>
        <w:tc>
          <w:tcPr>
            <w:tcW w:w="430" w:type="pct"/>
            <w:vAlign w:val="center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4" w:type="pct"/>
            <w:vAlign w:val="center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4" w:type="pct"/>
            <w:vAlign w:val="center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019" w:rsidRPr="009A0DD0" w:rsidTr="00A06052">
        <w:trPr>
          <w:gridAfter w:val="1"/>
          <w:wAfter w:w="364" w:type="pct"/>
        </w:trPr>
        <w:tc>
          <w:tcPr>
            <w:tcW w:w="327" w:type="pct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880" w:type="pct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Модуль 3 </w:t>
            </w:r>
          </w:p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spacing w:val="-9"/>
                <w:sz w:val="24"/>
                <w:szCs w:val="24"/>
              </w:rPr>
              <w:t>Рефракция и аккомодация глаза</w:t>
            </w:r>
            <w:r w:rsidRPr="009A0DD0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9A0DD0">
              <w:rPr>
                <w:rFonts w:ascii="Arial" w:hAnsi="Arial" w:cs="Arial"/>
                <w:spacing w:val="-8"/>
                <w:sz w:val="24"/>
                <w:szCs w:val="24"/>
              </w:rPr>
              <w:t>Содружественное</w:t>
            </w:r>
            <w:proofErr w:type="spellEnd"/>
            <w:r w:rsidRPr="009A0DD0">
              <w:rPr>
                <w:rFonts w:ascii="Arial" w:hAnsi="Arial" w:cs="Arial"/>
                <w:spacing w:val="-8"/>
                <w:sz w:val="24"/>
                <w:szCs w:val="24"/>
              </w:rPr>
              <w:t xml:space="preserve"> косоглазие</w:t>
            </w:r>
            <w:r w:rsidR="00EC1F64" w:rsidRPr="009A0DD0">
              <w:rPr>
                <w:rFonts w:ascii="Arial" w:hAnsi="Arial" w:cs="Arial"/>
                <w:spacing w:val="-8"/>
                <w:sz w:val="24"/>
                <w:szCs w:val="24"/>
              </w:rPr>
              <w:t>.</w:t>
            </w:r>
          </w:p>
        </w:tc>
        <w:tc>
          <w:tcPr>
            <w:tcW w:w="430" w:type="pct"/>
            <w:vAlign w:val="center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28" w:type="pct"/>
            <w:vAlign w:val="center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4" w:type="pct"/>
            <w:vAlign w:val="center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4" w:type="pct"/>
            <w:vAlign w:val="center"/>
          </w:tcPr>
          <w:p w:rsidR="00BB0019" w:rsidRPr="009A0DD0" w:rsidRDefault="00BB0019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Т/К </w:t>
            </w:r>
          </w:p>
        </w:tc>
      </w:tr>
      <w:tr w:rsidR="000964A4" w:rsidRPr="009A0DD0" w:rsidTr="00A06052">
        <w:trPr>
          <w:gridAfter w:val="1"/>
          <w:wAfter w:w="364" w:type="pct"/>
        </w:trPr>
        <w:tc>
          <w:tcPr>
            <w:tcW w:w="327" w:type="pct"/>
          </w:tcPr>
          <w:p w:rsidR="000964A4" w:rsidRPr="009A0DD0" w:rsidRDefault="000964A4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880" w:type="pct"/>
          </w:tcPr>
          <w:p w:rsidR="000964A4" w:rsidRPr="009A0DD0" w:rsidRDefault="000964A4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Оптическая система, рефра</w:t>
            </w:r>
            <w:r w:rsidRPr="009A0DD0">
              <w:rPr>
                <w:rFonts w:ascii="Arial" w:hAnsi="Arial" w:cs="Arial"/>
                <w:sz w:val="24"/>
                <w:szCs w:val="24"/>
              </w:rPr>
              <w:t>к</w:t>
            </w:r>
            <w:r w:rsidRPr="009A0DD0">
              <w:rPr>
                <w:rFonts w:ascii="Arial" w:hAnsi="Arial" w:cs="Arial"/>
                <w:sz w:val="24"/>
                <w:szCs w:val="24"/>
              </w:rPr>
              <w:t>ция и аккомодация</w:t>
            </w:r>
          </w:p>
          <w:p w:rsidR="000964A4" w:rsidRPr="009A0DD0" w:rsidRDefault="000964A4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Методы исследования и устр</w:t>
            </w:r>
            <w:r w:rsidRPr="009A0DD0">
              <w:rPr>
                <w:rFonts w:ascii="Arial" w:hAnsi="Arial" w:cs="Arial"/>
                <w:sz w:val="24"/>
                <w:szCs w:val="24"/>
              </w:rPr>
              <w:t>а</w:t>
            </w:r>
            <w:r w:rsidRPr="009A0DD0">
              <w:rPr>
                <w:rFonts w:ascii="Arial" w:hAnsi="Arial" w:cs="Arial"/>
                <w:sz w:val="24"/>
                <w:szCs w:val="24"/>
              </w:rPr>
              <w:t>нения дефектов зрения и леч</w:t>
            </w:r>
            <w:r w:rsidRPr="009A0DD0">
              <w:rPr>
                <w:rFonts w:ascii="Arial" w:hAnsi="Arial" w:cs="Arial"/>
                <w:sz w:val="24"/>
                <w:szCs w:val="24"/>
              </w:rPr>
              <w:t>е</w:t>
            </w:r>
            <w:r w:rsidRPr="009A0DD0">
              <w:rPr>
                <w:rFonts w:ascii="Arial" w:hAnsi="Arial" w:cs="Arial"/>
                <w:sz w:val="24"/>
                <w:szCs w:val="24"/>
              </w:rPr>
              <w:t>ние при аметропиях</w:t>
            </w:r>
          </w:p>
        </w:tc>
        <w:tc>
          <w:tcPr>
            <w:tcW w:w="430" w:type="pct"/>
            <w:vAlign w:val="center"/>
          </w:tcPr>
          <w:p w:rsidR="000964A4" w:rsidRPr="009A0DD0" w:rsidRDefault="000964A4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0964A4" w:rsidRPr="009A0DD0" w:rsidRDefault="000964A4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4" w:type="pct"/>
            <w:vAlign w:val="center"/>
          </w:tcPr>
          <w:p w:rsidR="000964A4" w:rsidRPr="009A0DD0" w:rsidRDefault="000964A4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0964A4" w:rsidRPr="009A0DD0" w:rsidRDefault="000964A4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4" w:type="pct"/>
            <w:vAlign w:val="center"/>
          </w:tcPr>
          <w:p w:rsidR="000964A4" w:rsidRPr="009A0DD0" w:rsidRDefault="000964A4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964A4" w:rsidRPr="009A0DD0" w:rsidTr="00A06052">
        <w:trPr>
          <w:gridAfter w:val="1"/>
          <w:wAfter w:w="364" w:type="pct"/>
        </w:trPr>
        <w:tc>
          <w:tcPr>
            <w:tcW w:w="327" w:type="pct"/>
          </w:tcPr>
          <w:p w:rsidR="000964A4" w:rsidRPr="009A0DD0" w:rsidRDefault="000964A4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1880" w:type="pct"/>
          </w:tcPr>
          <w:p w:rsidR="000964A4" w:rsidRPr="009A0DD0" w:rsidRDefault="000964A4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Физиология и патология бин</w:t>
            </w:r>
            <w:r w:rsidRPr="009A0DD0">
              <w:rPr>
                <w:rFonts w:ascii="Arial" w:hAnsi="Arial" w:cs="Arial"/>
                <w:sz w:val="24"/>
                <w:szCs w:val="24"/>
              </w:rPr>
              <w:t>о</w:t>
            </w:r>
            <w:r w:rsidRPr="009A0DD0">
              <w:rPr>
                <w:rFonts w:ascii="Arial" w:hAnsi="Arial" w:cs="Arial"/>
                <w:sz w:val="24"/>
                <w:szCs w:val="24"/>
              </w:rPr>
              <w:t>кулярного зрения</w:t>
            </w:r>
          </w:p>
        </w:tc>
        <w:tc>
          <w:tcPr>
            <w:tcW w:w="430" w:type="pct"/>
            <w:vAlign w:val="center"/>
          </w:tcPr>
          <w:p w:rsidR="000964A4" w:rsidRPr="009A0DD0" w:rsidRDefault="000964A4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0964A4" w:rsidRPr="009A0DD0" w:rsidRDefault="000964A4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4" w:type="pct"/>
            <w:vAlign w:val="center"/>
          </w:tcPr>
          <w:p w:rsidR="000964A4" w:rsidRPr="009A0DD0" w:rsidRDefault="000964A4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0964A4" w:rsidRPr="009A0DD0" w:rsidRDefault="000964A4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4" w:type="pct"/>
            <w:vAlign w:val="center"/>
          </w:tcPr>
          <w:p w:rsidR="000964A4" w:rsidRPr="009A0DD0" w:rsidRDefault="000964A4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964A4" w:rsidRPr="009A0DD0" w:rsidTr="00A06052">
        <w:trPr>
          <w:gridAfter w:val="1"/>
          <w:wAfter w:w="364" w:type="pct"/>
        </w:trPr>
        <w:tc>
          <w:tcPr>
            <w:tcW w:w="327" w:type="pct"/>
          </w:tcPr>
          <w:p w:rsidR="000964A4" w:rsidRPr="009A0DD0" w:rsidRDefault="000964A4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1880" w:type="pct"/>
          </w:tcPr>
          <w:p w:rsidR="000964A4" w:rsidRPr="009A0DD0" w:rsidRDefault="000964A4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Этиология, патогенез, клиника, диагностика, лечение и проф</w:t>
            </w:r>
            <w:r w:rsidRPr="009A0DD0">
              <w:rPr>
                <w:rFonts w:ascii="Arial" w:hAnsi="Arial" w:cs="Arial"/>
                <w:sz w:val="24"/>
                <w:szCs w:val="24"/>
              </w:rPr>
              <w:t>и</w:t>
            </w:r>
            <w:r w:rsidRPr="009A0DD0">
              <w:rPr>
                <w:rFonts w:ascii="Arial" w:hAnsi="Arial" w:cs="Arial"/>
                <w:sz w:val="24"/>
                <w:szCs w:val="24"/>
              </w:rPr>
              <w:t xml:space="preserve">лактика </w:t>
            </w:r>
            <w:proofErr w:type="spellStart"/>
            <w:r w:rsidRPr="009A0DD0">
              <w:rPr>
                <w:rFonts w:ascii="Arial" w:hAnsi="Arial" w:cs="Arial"/>
                <w:sz w:val="24"/>
                <w:szCs w:val="24"/>
              </w:rPr>
              <w:t>содружественного</w:t>
            </w:r>
            <w:proofErr w:type="spellEnd"/>
            <w:r w:rsidRPr="009A0DD0">
              <w:rPr>
                <w:rFonts w:ascii="Arial" w:hAnsi="Arial" w:cs="Arial"/>
                <w:sz w:val="24"/>
                <w:szCs w:val="24"/>
              </w:rPr>
              <w:t xml:space="preserve"> кос</w:t>
            </w:r>
            <w:r w:rsidRPr="009A0DD0">
              <w:rPr>
                <w:rFonts w:ascii="Arial" w:hAnsi="Arial" w:cs="Arial"/>
                <w:sz w:val="24"/>
                <w:szCs w:val="24"/>
              </w:rPr>
              <w:t>о</w:t>
            </w:r>
            <w:r w:rsidRPr="009A0DD0">
              <w:rPr>
                <w:rFonts w:ascii="Arial" w:hAnsi="Arial" w:cs="Arial"/>
                <w:sz w:val="24"/>
                <w:szCs w:val="24"/>
              </w:rPr>
              <w:t>глазия.</w:t>
            </w:r>
          </w:p>
        </w:tc>
        <w:tc>
          <w:tcPr>
            <w:tcW w:w="430" w:type="pct"/>
            <w:vAlign w:val="center"/>
          </w:tcPr>
          <w:p w:rsidR="000964A4" w:rsidRPr="009A0DD0" w:rsidRDefault="000964A4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0964A4" w:rsidRPr="009A0DD0" w:rsidRDefault="000344A7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4" w:type="pct"/>
            <w:vAlign w:val="center"/>
          </w:tcPr>
          <w:p w:rsidR="000964A4" w:rsidRPr="009A0DD0" w:rsidRDefault="000964A4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0964A4" w:rsidRPr="009A0DD0" w:rsidRDefault="000964A4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4" w:type="pct"/>
            <w:vAlign w:val="center"/>
          </w:tcPr>
          <w:p w:rsidR="000964A4" w:rsidRPr="009A0DD0" w:rsidRDefault="000964A4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964A4" w:rsidRPr="009A0DD0" w:rsidTr="00A06052">
        <w:trPr>
          <w:gridAfter w:val="1"/>
          <w:wAfter w:w="364" w:type="pct"/>
        </w:trPr>
        <w:tc>
          <w:tcPr>
            <w:tcW w:w="327" w:type="pct"/>
          </w:tcPr>
          <w:p w:rsidR="000964A4" w:rsidRPr="009A0DD0" w:rsidRDefault="000964A4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880" w:type="pct"/>
          </w:tcPr>
          <w:p w:rsidR="000964A4" w:rsidRPr="009A0DD0" w:rsidRDefault="000964A4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Модуль 4 </w:t>
            </w:r>
          </w:p>
          <w:p w:rsidR="000964A4" w:rsidRPr="009A0DD0" w:rsidRDefault="000964A4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spacing w:val="-7"/>
                <w:sz w:val="24"/>
                <w:szCs w:val="24"/>
              </w:rPr>
              <w:t>Заболевания орбиты и вспомог</w:t>
            </w:r>
            <w:r w:rsidRPr="009A0DD0">
              <w:rPr>
                <w:rFonts w:ascii="Arial" w:hAnsi="Arial" w:cs="Arial"/>
                <w:spacing w:val="-7"/>
                <w:sz w:val="24"/>
                <w:szCs w:val="24"/>
              </w:rPr>
              <w:t>а</w:t>
            </w:r>
            <w:r w:rsidRPr="009A0DD0">
              <w:rPr>
                <w:rFonts w:ascii="Arial" w:hAnsi="Arial" w:cs="Arial"/>
                <w:spacing w:val="-7"/>
                <w:sz w:val="24"/>
                <w:szCs w:val="24"/>
              </w:rPr>
              <w:t>тельных органов глаза</w:t>
            </w:r>
            <w:r w:rsidRPr="009A0DD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9A0DD0">
              <w:rPr>
                <w:rFonts w:ascii="Arial" w:hAnsi="Arial" w:cs="Arial"/>
                <w:spacing w:val="-7"/>
                <w:sz w:val="24"/>
                <w:szCs w:val="24"/>
              </w:rPr>
              <w:t>Забол</w:t>
            </w:r>
            <w:r w:rsidRPr="009A0DD0">
              <w:rPr>
                <w:rFonts w:ascii="Arial" w:hAnsi="Arial" w:cs="Arial"/>
                <w:spacing w:val="-7"/>
                <w:sz w:val="24"/>
                <w:szCs w:val="24"/>
              </w:rPr>
              <w:t>е</w:t>
            </w:r>
            <w:r w:rsidRPr="009A0DD0">
              <w:rPr>
                <w:rFonts w:ascii="Arial" w:hAnsi="Arial" w:cs="Arial"/>
                <w:spacing w:val="-7"/>
                <w:sz w:val="24"/>
                <w:szCs w:val="24"/>
              </w:rPr>
              <w:t>вания роговицы и склеры</w:t>
            </w:r>
            <w:r w:rsidR="00012AE4" w:rsidRPr="009A0DD0">
              <w:rPr>
                <w:rFonts w:ascii="Arial" w:hAnsi="Arial" w:cs="Arial"/>
                <w:spacing w:val="-7"/>
                <w:sz w:val="24"/>
                <w:szCs w:val="24"/>
              </w:rPr>
              <w:t>.</w:t>
            </w:r>
          </w:p>
        </w:tc>
        <w:tc>
          <w:tcPr>
            <w:tcW w:w="430" w:type="pct"/>
            <w:vAlign w:val="center"/>
          </w:tcPr>
          <w:p w:rsidR="000964A4" w:rsidRPr="009A0DD0" w:rsidRDefault="000964A4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28" w:type="pct"/>
            <w:vAlign w:val="center"/>
          </w:tcPr>
          <w:p w:rsidR="000964A4" w:rsidRPr="009A0DD0" w:rsidRDefault="000964A4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4" w:type="pct"/>
            <w:vAlign w:val="center"/>
          </w:tcPr>
          <w:p w:rsidR="000964A4" w:rsidRPr="009A0DD0" w:rsidRDefault="000964A4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0964A4" w:rsidRPr="009A0DD0" w:rsidRDefault="000964A4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4" w:type="pct"/>
            <w:vAlign w:val="center"/>
          </w:tcPr>
          <w:p w:rsidR="000964A4" w:rsidRPr="009A0DD0" w:rsidRDefault="000964A4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Т/К</w:t>
            </w:r>
          </w:p>
        </w:tc>
      </w:tr>
      <w:tr w:rsidR="00012AE4" w:rsidRPr="009A0DD0" w:rsidTr="00A06052">
        <w:trPr>
          <w:gridAfter w:val="1"/>
          <w:wAfter w:w="364" w:type="pct"/>
        </w:trPr>
        <w:tc>
          <w:tcPr>
            <w:tcW w:w="327" w:type="pct"/>
          </w:tcPr>
          <w:p w:rsidR="00012AE4" w:rsidRPr="009A0DD0" w:rsidRDefault="00012AE4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880" w:type="pct"/>
          </w:tcPr>
          <w:p w:rsidR="00012AE4" w:rsidRPr="009A0DD0" w:rsidRDefault="00012AE4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Заболевания век, конъюнктивы, слезных органов и орбиты</w:t>
            </w:r>
          </w:p>
        </w:tc>
        <w:tc>
          <w:tcPr>
            <w:tcW w:w="430" w:type="pct"/>
            <w:vAlign w:val="center"/>
          </w:tcPr>
          <w:p w:rsidR="00012AE4" w:rsidRPr="009A0DD0" w:rsidRDefault="00012AE4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012AE4" w:rsidRPr="009A0DD0" w:rsidRDefault="00012AE4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4" w:type="pct"/>
            <w:vAlign w:val="center"/>
          </w:tcPr>
          <w:p w:rsidR="00012AE4" w:rsidRPr="009A0DD0" w:rsidRDefault="00012AE4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012AE4" w:rsidRPr="009A0DD0" w:rsidRDefault="00012AE4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4" w:type="pct"/>
            <w:vAlign w:val="center"/>
          </w:tcPr>
          <w:p w:rsidR="00012AE4" w:rsidRPr="009A0DD0" w:rsidRDefault="00012AE4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B2374" w:rsidRPr="009A0DD0" w:rsidTr="00A06052">
        <w:trPr>
          <w:gridAfter w:val="1"/>
          <w:wAfter w:w="364" w:type="pct"/>
        </w:trPr>
        <w:tc>
          <w:tcPr>
            <w:tcW w:w="327" w:type="pct"/>
          </w:tcPr>
          <w:p w:rsidR="006B2374" w:rsidRPr="009A0DD0" w:rsidRDefault="006B2374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1880" w:type="pct"/>
          </w:tcPr>
          <w:p w:rsidR="006B2374" w:rsidRPr="009A0DD0" w:rsidRDefault="006B2374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Кератиты, дистрофии, вро</w:t>
            </w:r>
            <w:r w:rsidRPr="009A0DD0">
              <w:rPr>
                <w:rFonts w:ascii="Arial" w:hAnsi="Arial" w:cs="Arial"/>
                <w:sz w:val="24"/>
                <w:szCs w:val="24"/>
              </w:rPr>
              <w:t>ж</w:t>
            </w:r>
            <w:r w:rsidRPr="009A0DD0">
              <w:rPr>
                <w:rFonts w:ascii="Arial" w:hAnsi="Arial" w:cs="Arial"/>
                <w:sz w:val="24"/>
                <w:szCs w:val="24"/>
              </w:rPr>
              <w:t xml:space="preserve">денные аномалии роговицы. </w:t>
            </w:r>
          </w:p>
          <w:p w:rsidR="006B2374" w:rsidRPr="009A0DD0" w:rsidRDefault="006B2374" w:rsidP="000A15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Хирургическое лечение забол</w:t>
            </w:r>
            <w:r w:rsidRPr="009A0DD0">
              <w:rPr>
                <w:rFonts w:ascii="Arial" w:hAnsi="Arial" w:cs="Arial"/>
                <w:sz w:val="24"/>
                <w:szCs w:val="24"/>
              </w:rPr>
              <w:t>е</w:t>
            </w:r>
            <w:r w:rsidRPr="009A0DD0">
              <w:rPr>
                <w:rFonts w:ascii="Arial" w:hAnsi="Arial" w:cs="Arial"/>
                <w:sz w:val="24"/>
                <w:szCs w:val="24"/>
              </w:rPr>
              <w:t>ваний роговицы.</w:t>
            </w:r>
            <w:r w:rsidR="000A15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0DD0">
              <w:rPr>
                <w:rFonts w:ascii="Arial" w:hAnsi="Arial" w:cs="Arial"/>
                <w:sz w:val="24"/>
                <w:szCs w:val="24"/>
              </w:rPr>
              <w:t>Заболевания склеры.</w:t>
            </w:r>
          </w:p>
        </w:tc>
        <w:tc>
          <w:tcPr>
            <w:tcW w:w="430" w:type="pct"/>
            <w:vAlign w:val="center"/>
          </w:tcPr>
          <w:p w:rsidR="006B2374" w:rsidRPr="009A0DD0" w:rsidRDefault="006B2374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6B2374" w:rsidRPr="009A0DD0" w:rsidRDefault="006B2374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4" w:type="pct"/>
            <w:vAlign w:val="center"/>
          </w:tcPr>
          <w:p w:rsidR="006B2374" w:rsidRPr="009A0DD0" w:rsidRDefault="006B2374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6B2374" w:rsidRPr="009A0DD0" w:rsidRDefault="006B2374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4" w:type="pct"/>
            <w:vAlign w:val="center"/>
          </w:tcPr>
          <w:p w:rsidR="006B2374" w:rsidRPr="009A0DD0" w:rsidRDefault="006B2374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B2374" w:rsidRPr="009A0DD0" w:rsidTr="00A06052">
        <w:trPr>
          <w:gridAfter w:val="1"/>
          <w:wAfter w:w="364" w:type="pct"/>
        </w:trPr>
        <w:tc>
          <w:tcPr>
            <w:tcW w:w="327" w:type="pct"/>
          </w:tcPr>
          <w:p w:rsidR="006B2374" w:rsidRPr="009A0DD0" w:rsidRDefault="006B2374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880" w:type="pct"/>
          </w:tcPr>
          <w:p w:rsidR="006B2374" w:rsidRPr="009A0DD0" w:rsidRDefault="006B2374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Модуль 5</w:t>
            </w:r>
          </w:p>
          <w:p w:rsidR="006B2374" w:rsidRPr="009A0DD0" w:rsidRDefault="006B2374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Заболевания хрусталика. Заб</w:t>
            </w:r>
            <w:r w:rsidRPr="009A0DD0">
              <w:rPr>
                <w:rFonts w:ascii="Arial" w:hAnsi="Arial" w:cs="Arial"/>
                <w:sz w:val="24"/>
                <w:szCs w:val="24"/>
              </w:rPr>
              <w:t>о</w:t>
            </w:r>
            <w:r w:rsidRPr="009A0DD0">
              <w:rPr>
                <w:rFonts w:ascii="Arial" w:hAnsi="Arial" w:cs="Arial"/>
                <w:sz w:val="24"/>
                <w:szCs w:val="24"/>
              </w:rPr>
              <w:t>левания сосудистой оболочки. Заболевания сетчатки и стекл</w:t>
            </w:r>
            <w:r w:rsidRPr="009A0DD0">
              <w:rPr>
                <w:rFonts w:ascii="Arial" w:hAnsi="Arial" w:cs="Arial"/>
                <w:sz w:val="24"/>
                <w:szCs w:val="24"/>
              </w:rPr>
              <w:t>о</w:t>
            </w:r>
            <w:r w:rsidRPr="009A0DD0">
              <w:rPr>
                <w:rFonts w:ascii="Arial" w:hAnsi="Arial" w:cs="Arial"/>
                <w:sz w:val="24"/>
                <w:szCs w:val="24"/>
              </w:rPr>
              <w:t>видного тела</w:t>
            </w:r>
            <w:r w:rsidR="005157EA" w:rsidRPr="009A0D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0" w:type="pct"/>
            <w:vAlign w:val="center"/>
          </w:tcPr>
          <w:p w:rsidR="006B2374" w:rsidRPr="009A0DD0" w:rsidRDefault="006B2374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28" w:type="pct"/>
            <w:vAlign w:val="center"/>
          </w:tcPr>
          <w:p w:rsidR="006B2374" w:rsidRPr="009A0DD0" w:rsidRDefault="006B2374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4" w:type="pct"/>
            <w:vAlign w:val="center"/>
          </w:tcPr>
          <w:p w:rsidR="006B2374" w:rsidRPr="009A0DD0" w:rsidRDefault="006B2374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B2374" w:rsidRPr="009A0DD0" w:rsidRDefault="006B2374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4" w:type="pct"/>
            <w:vAlign w:val="center"/>
          </w:tcPr>
          <w:p w:rsidR="006B2374" w:rsidRPr="009A0DD0" w:rsidRDefault="006B2374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Т/К</w:t>
            </w:r>
          </w:p>
        </w:tc>
      </w:tr>
      <w:tr w:rsidR="00D02717" w:rsidRPr="009A0DD0" w:rsidTr="00A06052">
        <w:trPr>
          <w:gridAfter w:val="1"/>
          <w:wAfter w:w="364" w:type="pct"/>
        </w:trPr>
        <w:tc>
          <w:tcPr>
            <w:tcW w:w="327" w:type="pct"/>
          </w:tcPr>
          <w:p w:rsidR="00D02717" w:rsidRPr="009A0DD0" w:rsidRDefault="00D02717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1880" w:type="pct"/>
          </w:tcPr>
          <w:p w:rsidR="00D02717" w:rsidRPr="009A0DD0" w:rsidRDefault="0065696D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Аномалии развития хрусталика.</w:t>
            </w:r>
          </w:p>
          <w:p w:rsidR="00D02717" w:rsidRPr="009A0DD0" w:rsidRDefault="00D02717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Катаракта</w:t>
            </w:r>
            <w:r w:rsidR="0065696D" w:rsidRPr="009A0DD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9A0DD0">
              <w:rPr>
                <w:rFonts w:ascii="Arial" w:hAnsi="Arial" w:cs="Arial"/>
                <w:sz w:val="24"/>
                <w:szCs w:val="24"/>
              </w:rPr>
              <w:t>Лечение катаракты</w:t>
            </w:r>
            <w:r w:rsidR="0065696D" w:rsidRPr="009A0D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0" w:type="pct"/>
            <w:vAlign w:val="center"/>
          </w:tcPr>
          <w:p w:rsidR="00D02717" w:rsidRPr="009A0DD0" w:rsidRDefault="00D02717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D02717" w:rsidRPr="009A0DD0" w:rsidRDefault="00D02717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4" w:type="pct"/>
            <w:vAlign w:val="center"/>
          </w:tcPr>
          <w:p w:rsidR="00D02717" w:rsidRPr="009A0DD0" w:rsidRDefault="00D02717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D02717" w:rsidRPr="009A0DD0" w:rsidRDefault="00D02717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4" w:type="pct"/>
            <w:vAlign w:val="center"/>
          </w:tcPr>
          <w:p w:rsidR="00D02717" w:rsidRPr="009A0DD0" w:rsidRDefault="00D02717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717" w:rsidRPr="009A0DD0" w:rsidTr="00A06052">
        <w:tc>
          <w:tcPr>
            <w:tcW w:w="327" w:type="pct"/>
          </w:tcPr>
          <w:p w:rsidR="00D02717" w:rsidRPr="009A0DD0" w:rsidRDefault="00D02717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1880" w:type="pct"/>
          </w:tcPr>
          <w:p w:rsidR="00D02717" w:rsidRPr="009A0DD0" w:rsidRDefault="00D02717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0DD0">
              <w:rPr>
                <w:rFonts w:ascii="Arial" w:hAnsi="Arial" w:cs="Arial"/>
                <w:sz w:val="24"/>
                <w:szCs w:val="24"/>
              </w:rPr>
              <w:t>Увеиты</w:t>
            </w:r>
            <w:proofErr w:type="spellEnd"/>
            <w:r w:rsidR="0065696D" w:rsidRPr="009A0DD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9A0DD0">
              <w:rPr>
                <w:rFonts w:ascii="Arial" w:hAnsi="Arial" w:cs="Arial"/>
                <w:sz w:val="24"/>
                <w:szCs w:val="24"/>
              </w:rPr>
              <w:t>Дистрофии сосудистой оболочки</w:t>
            </w:r>
            <w:r w:rsidR="0065696D" w:rsidRPr="009A0DD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430" w:type="pct"/>
            <w:vAlign w:val="center"/>
          </w:tcPr>
          <w:p w:rsidR="00D02717" w:rsidRPr="009A0DD0" w:rsidRDefault="00D02717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D02717" w:rsidRPr="009A0DD0" w:rsidRDefault="00D02717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4" w:type="pct"/>
            <w:vAlign w:val="center"/>
          </w:tcPr>
          <w:p w:rsidR="00D02717" w:rsidRPr="009A0DD0" w:rsidRDefault="00D02717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D02717" w:rsidRPr="009A0DD0" w:rsidRDefault="00D02717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4" w:type="pct"/>
            <w:vAlign w:val="center"/>
          </w:tcPr>
          <w:p w:rsidR="00D02717" w:rsidRPr="009A0DD0" w:rsidRDefault="00D02717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02717" w:rsidRPr="009A0DD0" w:rsidRDefault="00D02717" w:rsidP="009A0DD0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02717" w:rsidRPr="009A0DD0" w:rsidTr="00A06052">
        <w:trPr>
          <w:gridAfter w:val="1"/>
          <w:wAfter w:w="364" w:type="pct"/>
        </w:trPr>
        <w:tc>
          <w:tcPr>
            <w:tcW w:w="327" w:type="pct"/>
          </w:tcPr>
          <w:p w:rsidR="00D02717" w:rsidRPr="009A0DD0" w:rsidRDefault="00D02717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1880" w:type="pct"/>
          </w:tcPr>
          <w:p w:rsidR="00D02717" w:rsidRPr="009A0DD0" w:rsidRDefault="00D02717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Сосудистые</w:t>
            </w:r>
            <w:r w:rsidR="0065696D" w:rsidRPr="009A0DD0">
              <w:rPr>
                <w:rFonts w:ascii="Arial" w:hAnsi="Arial" w:cs="Arial"/>
                <w:sz w:val="24"/>
                <w:szCs w:val="24"/>
              </w:rPr>
              <w:t xml:space="preserve"> и воспалительные </w:t>
            </w:r>
            <w:r w:rsidRPr="009A0DD0">
              <w:rPr>
                <w:rFonts w:ascii="Arial" w:hAnsi="Arial" w:cs="Arial"/>
                <w:sz w:val="24"/>
                <w:szCs w:val="24"/>
              </w:rPr>
              <w:t>заболевания сетчат</w:t>
            </w:r>
            <w:r w:rsidR="0065696D" w:rsidRPr="009A0DD0">
              <w:rPr>
                <w:rFonts w:ascii="Arial" w:hAnsi="Arial" w:cs="Arial"/>
                <w:sz w:val="24"/>
                <w:szCs w:val="24"/>
              </w:rPr>
              <w:t xml:space="preserve">ки. </w:t>
            </w:r>
            <w:r w:rsidRPr="009A0DD0">
              <w:rPr>
                <w:rFonts w:ascii="Arial" w:hAnsi="Arial" w:cs="Arial"/>
                <w:sz w:val="24"/>
                <w:szCs w:val="24"/>
              </w:rPr>
              <w:t>Дистр</w:t>
            </w:r>
            <w:r w:rsidRPr="009A0DD0">
              <w:rPr>
                <w:rFonts w:ascii="Arial" w:hAnsi="Arial" w:cs="Arial"/>
                <w:sz w:val="24"/>
                <w:szCs w:val="24"/>
              </w:rPr>
              <w:t>о</w:t>
            </w:r>
            <w:r w:rsidRPr="009A0DD0">
              <w:rPr>
                <w:rFonts w:ascii="Arial" w:hAnsi="Arial" w:cs="Arial"/>
                <w:sz w:val="24"/>
                <w:szCs w:val="24"/>
              </w:rPr>
              <w:t>фии сетчатки</w:t>
            </w:r>
            <w:r w:rsidR="0065696D" w:rsidRPr="009A0D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0" w:type="pct"/>
            <w:vAlign w:val="center"/>
          </w:tcPr>
          <w:p w:rsidR="00D02717" w:rsidRPr="009A0DD0" w:rsidRDefault="00D02717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D02717" w:rsidRPr="009A0DD0" w:rsidRDefault="00D02717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4" w:type="pct"/>
            <w:vAlign w:val="center"/>
          </w:tcPr>
          <w:p w:rsidR="00D02717" w:rsidRPr="009A0DD0" w:rsidRDefault="00D02717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D02717" w:rsidRPr="009A0DD0" w:rsidRDefault="00D02717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4" w:type="pct"/>
            <w:vAlign w:val="center"/>
          </w:tcPr>
          <w:p w:rsidR="00D02717" w:rsidRPr="009A0DD0" w:rsidRDefault="00D02717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717" w:rsidRPr="009A0DD0" w:rsidTr="00A06052">
        <w:trPr>
          <w:gridAfter w:val="1"/>
          <w:wAfter w:w="364" w:type="pct"/>
        </w:trPr>
        <w:tc>
          <w:tcPr>
            <w:tcW w:w="327" w:type="pct"/>
          </w:tcPr>
          <w:p w:rsidR="00D02717" w:rsidRPr="009A0DD0" w:rsidRDefault="00D02717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5.4</w:t>
            </w:r>
          </w:p>
        </w:tc>
        <w:tc>
          <w:tcPr>
            <w:tcW w:w="1880" w:type="pct"/>
          </w:tcPr>
          <w:p w:rsidR="00D02717" w:rsidRPr="009A0DD0" w:rsidRDefault="0065696D" w:rsidP="000A15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Отслойка сетчатки.</w:t>
            </w:r>
            <w:r w:rsidR="000A15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0DD0">
              <w:rPr>
                <w:rFonts w:ascii="Arial" w:hAnsi="Arial" w:cs="Arial"/>
                <w:sz w:val="24"/>
                <w:szCs w:val="24"/>
              </w:rPr>
              <w:t>Патология стекловидного тела.</w:t>
            </w:r>
          </w:p>
        </w:tc>
        <w:tc>
          <w:tcPr>
            <w:tcW w:w="430" w:type="pct"/>
            <w:vAlign w:val="center"/>
          </w:tcPr>
          <w:p w:rsidR="00D02717" w:rsidRPr="009A0DD0" w:rsidRDefault="00D02717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D02717" w:rsidRPr="009A0DD0" w:rsidRDefault="00D02717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4" w:type="pct"/>
            <w:vAlign w:val="center"/>
          </w:tcPr>
          <w:p w:rsidR="00D02717" w:rsidRPr="009A0DD0" w:rsidRDefault="00D02717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D02717" w:rsidRPr="009A0DD0" w:rsidRDefault="00D02717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4" w:type="pct"/>
            <w:vAlign w:val="center"/>
          </w:tcPr>
          <w:p w:rsidR="00D02717" w:rsidRPr="009A0DD0" w:rsidRDefault="00D02717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717" w:rsidRPr="009A0DD0" w:rsidTr="00A06052">
        <w:trPr>
          <w:gridAfter w:val="1"/>
          <w:wAfter w:w="364" w:type="pct"/>
        </w:trPr>
        <w:tc>
          <w:tcPr>
            <w:tcW w:w="327" w:type="pct"/>
          </w:tcPr>
          <w:p w:rsidR="00D02717" w:rsidRPr="009A0DD0" w:rsidRDefault="00D02717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880" w:type="pct"/>
          </w:tcPr>
          <w:p w:rsidR="00D02717" w:rsidRPr="009A0DD0" w:rsidRDefault="00D02717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Модуль 6 </w:t>
            </w:r>
          </w:p>
          <w:p w:rsidR="00D02717" w:rsidRPr="009A0DD0" w:rsidRDefault="00D02717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Заболевания зрительного не</w:t>
            </w:r>
            <w:r w:rsidRPr="009A0DD0">
              <w:rPr>
                <w:rFonts w:ascii="Arial" w:hAnsi="Arial" w:cs="Arial"/>
                <w:sz w:val="24"/>
                <w:szCs w:val="24"/>
              </w:rPr>
              <w:t>р</w:t>
            </w:r>
            <w:r w:rsidRPr="009A0DD0">
              <w:rPr>
                <w:rFonts w:ascii="Arial" w:hAnsi="Arial" w:cs="Arial"/>
                <w:sz w:val="24"/>
                <w:szCs w:val="24"/>
              </w:rPr>
              <w:t>ва. Глаукома</w:t>
            </w:r>
            <w:r w:rsidR="005157EA" w:rsidRPr="009A0D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0" w:type="pct"/>
            <w:vAlign w:val="center"/>
          </w:tcPr>
          <w:p w:rsidR="00D02717" w:rsidRPr="009A0DD0" w:rsidRDefault="00D02717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28" w:type="pct"/>
            <w:vAlign w:val="center"/>
          </w:tcPr>
          <w:p w:rsidR="00D02717" w:rsidRPr="009A0DD0" w:rsidRDefault="00D02717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4" w:type="pct"/>
            <w:vAlign w:val="center"/>
          </w:tcPr>
          <w:p w:rsidR="00D02717" w:rsidRPr="009A0DD0" w:rsidRDefault="00D02717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D02717" w:rsidRPr="009A0DD0" w:rsidRDefault="00D02717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4" w:type="pct"/>
            <w:vAlign w:val="center"/>
          </w:tcPr>
          <w:p w:rsidR="00D02717" w:rsidRPr="009A0DD0" w:rsidRDefault="00D02717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02717" w:rsidRPr="009A0DD0" w:rsidTr="00A06052">
        <w:trPr>
          <w:gridAfter w:val="1"/>
          <w:wAfter w:w="364" w:type="pct"/>
        </w:trPr>
        <w:tc>
          <w:tcPr>
            <w:tcW w:w="327" w:type="pct"/>
          </w:tcPr>
          <w:p w:rsidR="00D02717" w:rsidRPr="009A0DD0" w:rsidRDefault="00D02717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1880" w:type="pct"/>
          </w:tcPr>
          <w:p w:rsidR="00D02717" w:rsidRPr="009A0DD0" w:rsidRDefault="002B13F8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Воспалительные, сосудистые, токсические, травматические поражения зрительного нерва.</w:t>
            </w:r>
          </w:p>
        </w:tc>
        <w:tc>
          <w:tcPr>
            <w:tcW w:w="430" w:type="pct"/>
            <w:vAlign w:val="center"/>
          </w:tcPr>
          <w:p w:rsidR="00D02717" w:rsidRPr="009A0DD0" w:rsidRDefault="00D02717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D02717" w:rsidRPr="009A0DD0" w:rsidRDefault="007E296A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4" w:type="pct"/>
            <w:vAlign w:val="center"/>
          </w:tcPr>
          <w:p w:rsidR="00D02717" w:rsidRPr="009A0DD0" w:rsidRDefault="00D02717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D02717" w:rsidRPr="009A0DD0" w:rsidRDefault="007E296A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4" w:type="pct"/>
            <w:vAlign w:val="center"/>
          </w:tcPr>
          <w:p w:rsidR="00D02717" w:rsidRPr="009A0DD0" w:rsidRDefault="00D02717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717" w:rsidRPr="009A0DD0" w:rsidTr="00A06052">
        <w:trPr>
          <w:gridAfter w:val="1"/>
          <w:wAfter w:w="364" w:type="pct"/>
        </w:trPr>
        <w:tc>
          <w:tcPr>
            <w:tcW w:w="327" w:type="pct"/>
          </w:tcPr>
          <w:p w:rsidR="00D02717" w:rsidRPr="009A0DD0" w:rsidRDefault="00D02717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6.2</w:t>
            </w:r>
          </w:p>
        </w:tc>
        <w:tc>
          <w:tcPr>
            <w:tcW w:w="1880" w:type="pct"/>
          </w:tcPr>
          <w:p w:rsidR="00D02717" w:rsidRPr="009A0DD0" w:rsidRDefault="002B13F8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 xml:space="preserve">Застойный диск зрительного нерва. </w:t>
            </w:r>
            <w:proofErr w:type="spellStart"/>
            <w:r w:rsidRPr="009A0DD0">
              <w:rPr>
                <w:rFonts w:ascii="Arial" w:hAnsi="Arial" w:cs="Arial"/>
                <w:sz w:val="24"/>
                <w:szCs w:val="24"/>
              </w:rPr>
              <w:t>Псевдотумор</w:t>
            </w:r>
            <w:proofErr w:type="spellEnd"/>
            <w:r w:rsidRPr="009A0DD0">
              <w:rPr>
                <w:rFonts w:ascii="Arial" w:hAnsi="Arial" w:cs="Arial"/>
                <w:sz w:val="24"/>
                <w:szCs w:val="24"/>
              </w:rPr>
              <w:t xml:space="preserve"> мозга (</w:t>
            </w:r>
            <w:proofErr w:type="spellStart"/>
            <w:r w:rsidRPr="009A0DD0">
              <w:rPr>
                <w:rFonts w:ascii="Arial" w:hAnsi="Arial" w:cs="Arial"/>
                <w:sz w:val="24"/>
                <w:szCs w:val="24"/>
              </w:rPr>
              <w:t>идиопатическая</w:t>
            </w:r>
            <w:proofErr w:type="spellEnd"/>
            <w:r w:rsidRPr="009A0DD0">
              <w:rPr>
                <w:rFonts w:ascii="Arial" w:hAnsi="Arial" w:cs="Arial"/>
                <w:sz w:val="24"/>
                <w:szCs w:val="24"/>
              </w:rPr>
              <w:t xml:space="preserve"> внутричере</w:t>
            </w:r>
            <w:r w:rsidRPr="009A0DD0">
              <w:rPr>
                <w:rFonts w:ascii="Arial" w:hAnsi="Arial" w:cs="Arial"/>
                <w:sz w:val="24"/>
                <w:szCs w:val="24"/>
              </w:rPr>
              <w:t>п</w:t>
            </w:r>
            <w:r w:rsidRPr="009A0DD0">
              <w:rPr>
                <w:rFonts w:ascii="Arial" w:hAnsi="Arial" w:cs="Arial"/>
                <w:sz w:val="24"/>
                <w:szCs w:val="24"/>
              </w:rPr>
              <w:t xml:space="preserve">ная гипертензия). </w:t>
            </w:r>
          </w:p>
        </w:tc>
        <w:tc>
          <w:tcPr>
            <w:tcW w:w="430" w:type="pct"/>
            <w:vAlign w:val="center"/>
          </w:tcPr>
          <w:p w:rsidR="00D02717" w:rsidRPr="009A0DD0" w:rsidRDefault="00D02717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D02717" w:rsidRPr="009A0DD0" w:rsidRDefault="00D02717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02717" w:rsidRPr="009A0DD0" w:rsidRDefault="00D02717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D02717" w:rsidRPr="009A0DD0" w:rsidRDefault="00D02717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4" w:type="pct"/>
            <w:vAlign w:val="center"/>
          </w:tcPr>
          <w:p w:rsidR="00D02717" w:rsidRPr="009A0DD0" w:rsidRDefault="00D02717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717" w:rsidRPr="009A0DD0" w:rsidTr="00A06052">
        <w:trPr>
          <w:gridAfter w:val="1"/>
          <w:wAfter w:w="364" w:type="pct"/>
        </w:trPr>
        <w:tc>
          <w:tcPr>
            <w:tcW w:w="327" w:type="pct"/>
          </w:tcPr>
          <w:p w:rsidR="00D02717" w:rsidRPr="009A0DD0" w:rsidRDefault="00D02717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6.3</w:t>
            </w:r>
          </w:p>
        </w:tc>
        <w:tc>
          <w:tcPr>
            <w:tcW w:w="1880" w:type="pct"/>
          </w:tcPr>
          <w:p w:rsidR="00D02717" w:rsidRPr="009A0DD0" w:rsidRDefault="002B13F8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 xml:space="preserve">Аномалии развития зрительного нерва.  </w:t>
            </w:r>
          </w:p>
        </w:tc>
        <w:tc>
          <w:tcPr>
            <w:tcW w:w="430" w:type="pct"/>
            <w:vAlign w:val="center"/>
          </w:tcPr>
          <w:p w:rsidR="00D02717" w:rsidRPr="009A0DD0" w:rsidRDefault="00D02717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D02717" w:rsidRPr="009A0DD0" w:rsidRDefault="00D02717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02717" w:rsidRPr="009A0DD0" w:rsidRDefault="00D02717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D02717" w:rsidRPr="009A0DD0" w:rsidRDefault="007E296A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4" w:type="pct"/>
            <w:vAlign w:val="center"/>
          </w:tcPr>
          <w:p w:rsidR="00D02717" w:rsidRPr="009A0DD0" w:rsidRDefault="00D02717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717" w:rsidRPr="009A0DD0" w:rsidTr="00A06052">
        <w:trPr>
          <w:gridAfter w:val="1"/>
          <w:wAfter w:w="364" w:type="pct"/>
        </w:trPr>
        <w:tc>
          <w:tcPr>
            <w:tcW w:w="327" w:type="pct"/>
          </w:tcPr>
          <w:p w:rsidR="00D02717" w:rsidRPr="009A0DD0" w:rsidRDefault="00D02717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6.4</w:t>
            </w:r>
          </w:p>
        </w:tc>
        <w:tc>
          <w:tcPr>
            <w:tcW w:w="1880" w:type="pct"/>
          </w:tcPr>
          <w:p w:rsidR="00D02717" w:rsidRPr="009A0DD0" w:rsidRDefault="002B13F8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Атрофии зрительного нерва.</w:t>
            </w:r>
            <w:r w:rsidR="00D02717" w:rsidRPr="009A0D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0" w:type="pct"/>
            <w:vAlign w:val="center"/>
          </w:tcPr>
          <w:p w:rsidR="00D02717" w:rsidRPr="009A0DD0" w:rsidRDefault="00D02717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D02717" w:rsidRPr="009A0DD0" w:rsidRDefault="00D02717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02717" w:rsidRPr="009A0DD0" w:rsidRDefault="00D02717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D02717" w:rsidRPr="009A0DD0" w:rsidRDefault="00D02717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4" w:type="pct"/>
            <w:vAlign w:val="center"/>
          </w:tcPr>
          <w:p w:rsidR="00D02717" w:rsidRPr="009A0DD0" w:rsidRDefault="00D02717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3F8" w:rsidRPr="009A0DD0" w:rsidTr="00A06052">
        <w:trPr>
          <w:gridAfter w:val="1"/>
          <w:wAfter w:w="364" w:type="pct"/>
        </w:trPr>
        <w:tc>
          <w:tcPr>
            <w:tcW w:w="327" w:type="pct"/>
          </w:tcPr>
          <w:p w:rsidR="002B13F8" w:rsidRPr="009A0DD0" w:rsidRDefault="002B13F8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6.5</w:t>
            </w:r>
          </w:p>
        </w:tc>
        <w:tc>
          <w:tcPr>
            <w:tcW w:w="1880" w:type="pct"/>
          </w:tcPr>
          <w:p w:rsidR="002B13F8" w:rsidRPr="009A0DD0" w:rsidRDefault="002B13F8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Этиология, патогенез, диагн</w:t>
            </w:r>
            <w:r w:rsidRPr="009A0DD0">
              <w:rPr>
                <w:rFonts w:ascii="Arial" w:hAnsi="Arial" w:cs="Arial"/>
                <w:sz w:val="24"/>
                <w:szCs w:val="24"/>
              </w:rPr>
              <w:t>о</w:t>
            </w:r>
            <w:r w:rsidRPr="009A0DD0">
              <w:rPr>
                <w:rFonts w:ascii="Arial" w:hAnsi="Arial" w:cs="Arial"/>
                <w:sz w:val="24"/>
                <w:szCs w:val="24"/>
              </w:rPr>
              <w:t xml:space="preserve">стика и лечение глаукомы. </w:t>
            </w:r>
          </w:p>
          <w:p w:rsidR="002B13F8" w:rsidRPr="009A0DD0" w:rsidRDefault="002B13F8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0DD0">
              <w:rPr>
                <w:rFonts w:ascii="Arial" w:hAnsi="Arial" w:cs="Arial"/>
                <w:sz w:val="24"/>
                <w:szCs w:val="24"/>
              </w:rPr>
              <w:t>Офтальмогипертензия</w:t>
            </w:r>
            <w:proofErr w:type="spellEnd"/>
            <w:r w:rsidRPr="009A0D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0" w:type="pct"/>
            <w:vAlign w:val="center"/>
          </w:tcPr>
          <w:p w:rsidR="002B13F8" w:rsidRPr="009A0DD0" w:rsidRDefault="002B13F8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2B13F8" w:rsidRPr="009A0DD0" w:rsidRDefault="007E296A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4" w:type="pct"/>
            <w:vAlign w:val="center"/>
          </w:tcPr>
          <w:p w:rsidR="002B13F8" w:rsidRPr="009A0DD0" w:rsidRDefault="002B13F8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2B13F8" w:rsidRPr="009A0DD0" w:rsidRDefault="002B13F8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4" w:type="pct"/>
            <w:vAlign w:val="center"/>
          </w:tcPr>
          <w:p w:rsidR="002B13F8" w:rsidRPr="009A0DD0" w:rsidRDefault="002B13F8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3F8" w:rsidRPr="009A0DD0" w:rsidTr="00A06052">
        <w:trPr>
          <w:gridAfter w:val="1"/>
          <w:wAfter w:w="364" w:type="pct"/>
        </w:trPr>
        <w:tc>
          <w:tcPr>
            <w:tcW w:w="327" w:type="pct"/>
          </w:tcPr>
          <w:p w:rsidR="002B13F8" w:rsidRPr="009A0DD0" w:rsidRDefault="002B13F8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880" w:type="pct"/>
          </w:tcPr>
          <w:p w:rsidR="002B13F8" w:rsidRPr="009A0DD0" w:rsidRDefault="002B13F8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Модуль 7 </w:t>
            </w:r>
          </w:p>
          <w:p w:rsidR="002B13F8" w:rsidRPr="009A0DD0" w:rsidRDefault="002B13F8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Травмы органа зрения.</w:t>
            </w:r>
          </w:p>
        </w:tc>
        <w:tc>
          <w:tcPr>
            <w:tcW w:w="430" w:type="pct"/>
            <w:vAlign w:val="center"/>
          </w:tcPr>
          <w:p w:rsidR="002B13F8" w:rsidRPr="009A0DD0" w:rsidRDefault="002B13F8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28" w:type="pct"/>
            <w:vAlign w:val="center"/>
          </w:tcPr>
          <w:p w:rsidR="002B13F8" w:rsidRPr="009A0DD0" w:rsidRDefault="002B13F8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4" w:type="pct"/>
            <w:vAlign w:val="center"/>
          </w:tcPr>
          <w:p w:rsidR="002B13F8" w:rsidRPr="009A0DD0" w:rsidRDefault="002B13F8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2B13F8" w:rsidRPr="009A0DD0" w:rsidRDefault="002B13F8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4" w:type="pct"/>
            <w:vAlign w:val="center"/>
          </w:tcPr>
          <w:p w:rsidR="002B13F8" w:rsidRPr="009A0DD0" w:rsidRDefault="002B13F8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Т/К </w:t>
            </w:r>
          </w:p>
        </w:tc>
      </w:tr>
      <w:tr w:rsidR="007E0A74" w:rsidRPr="009A0DD0" w:rsidTr="00A06052">
        <w:trPr>
          <w:gridAfter w:val="1"/>
          <w:wAfter w:w="364" w:type="pct"/>
        </w:trPr>
        <w:tc>
          <w:tcPr>
            <w:tcW w:w="327" w:type="pct"/>
          </w:tcPr>
          <w:p w:rsidR="007E0A74" w:rsidRPr="009A0DD0" w:rsidRDefault="007E0A74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1880" w:type="pct"/>
          </w:tcPr>
          <w:p w:rsidR="007E0A74" w:rsidRPr="009A0DD0" w:rsidRDefault="007E0A74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Общая характеристика травм органа зрения.</w:t>
            </w:r>
          </w:p>
        </w:tc>
        <w:tc>
          <w:tcPr>
            <w:tcW w:w="430" w:type="pct"/>
            <w:vAlign w:val="center"/>
          </w:tcPr>
          <w:p w:rsidR="007E0A74" w:rsidRPr="009A0DD0" w:rsidRDefault="007E0A74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7E0A74" w:rsidRPr="009A0DD0" w:rsidRDefault="007E0A74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64" w:type="pct"/>
            <w:vAlign w:val="center"/>
          </w:tcPr>
          <w:p w:rsidR="007E0A74" w:rsidRPr="009A0DD0" w:rsidRDefault="007E0A74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7E0A74" w:rsidRPr="009A0DD0" w:rsidRDefault="007E0A74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4" w:type="pct"/>
            <w:vAlign w:val="center"/>
          </w:tcPr>
          <w:p w:rsidR="007E0A74" w:rsidRPr="009A0DD0" w:rsidRDefault="007E0A74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A74" w:rsidRPr="009A0DD0" w:rsidTr="00A06052">
        <w:trPr>
          <w:gridAfter w:val="1"/>
          <w:wAfter w:w="364" w:type="pct"/>
        </w:trPr>
        <w:tc>
          <w:tcPr>
            <w:tcW w:w="327" w:type="pct"/>
          </w:tcPr>
          <w:p w:rsidR="007E0A74" w:rsidRPr="009A0DD0" w:rsidRDefault="007E0A74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1880" w:type="pct"/>
          </w:tcPr>
          <w:p w:rsidR="007E0A74" w:rsidRPr="009A0DD0" w:rsidRDefault="007E0A74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Повреждения вспомогательных органов глаза и глазницы. Р</w:t>
            </w:r>
            <w:r w:rsidRPr="009A0DD0">
              <w:rPr>
                <w:rFonts w:ascii="Arial" w:hAnsi="Arial" w:cs="Arial"/>
                <w:sz w:val="24"/>
                <w:szCs w:val="24"/>
              </w:rPr>
              <w:t>а</w:t>
            </w:r>
            <w:r w:rsidRPr="009A0DD0">
              <w:rPr>
                <w:rFonts w:ascii="Arial" w:hAnsi="Arial" w:cs="Arial"/>
                <w:sz w:val="24"/>
                <w:szCs w:val="24"/>
              </w:rPr>
              <w:t>нения и контузии глазного ябл</w:t>
            </w:r>
            <w:r w:rsidRPr="009A0DD0">
              <w:rPr>
                <w:rFonts w:ascii="Arial" w:hAnsi="Arial" w:cs="Arial"/>
                <w:sz w:val="24"/>
                <w:szCs w:val="24"/>
              </w:rPr>
              <w:t>о</w:t>
            </w:r>
            <w:r w:rsidRPr="009A0DD0">
              <w:rPr>
                <w:rFonts w:ascii="Arial" w:hAnsi="Arial" w:cs="Arial"/>
                <w:sz w:val="24"/>
                <w:szCs w:val="24"/>
              </w:rPr>
              <w:t>ка.</w:t>
            </w:r>
          </w:p>
        </w:tc>
        <w:tc>
          <w:tcPr>
            <w:tcW w:w="430" w:type="pct"/>
            <w:vAlign w:val="center"/>
          </w:tcPr>
          <w:p w:rsidR="007E0A74" w:rsidRPr="009A0DD0" w:rsidRDefault="007E0A74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</w:tcPr>
          <w:p w:rsidR="007E0A74" w:rsidRPr="009A0DD0" w:rsidRDefault="007E0A74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64" w:type="pct"/>
            <w:vAlign w:val="center"/>
          </w:tcPr>
          <w:p w:rsidR="007E0A74" w:rsidRPr="009A0DD0" w:rsidRDefault="007E0A74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7E0A74" w:rsidRPr="009A0DD0" w:rsidRDefault="007E0A74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4" w:type="pct"/>
            <w:vAlign w:val="center"/>
          </w:tcPr>
          <w:p w:rsidR="007E0A74" w:rsidRPr="009A0DD0" w:rsidRDefault="007E0A74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A74" w:rsidRPr="009A0DD0" w:rsidTr="00A06052">
        <w:trPr>
          <w:gridAfter w:val="1"/>
          <w:wAfter w:w="364" w:type="pct"/>
        </w:trPr>
        <w:tc>
          <w:tcPr>
            <w:tcW w:w="327" w:type="pct"/>
          </w:tcPr>
          <w:p w:rsidR="007E0A74" w:rsidRPr="009A0DD0" w:rsidRDefault="007E0A74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7.3</w:t>
            </w:r>
          </w:p>
        </w:tc>
        <w:tc>
          <w:tcPr>
            <w:tcW w:w="1880" w:type="pct"/>
          </w:tcPr>
          <w:p w:rsidR="007E0A74" w:rsidRPr="009A0DD0" w:rsidRDefault="007E0A74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Ожоги глаз. Прочие поврежд</w:t>
            </w:r>
            <w:r w:rsidRPr="009A0DD0">
              <w:rPr>
                <w:rFonts w:ascii="Arial" w:hAnsi="Arial" w:cs="Arial"/>
                <w:sz w:val="24"/>
                <w:szCs w:val="24"/>
              </w:rPr>
              <w:t>е</w:t>
            </w:r>
            <w:r w:rsidRPr="009A0DD0">
              <w:rPr>
                <w:rFonts w:ascii="Arial" w:hAnsi="Arial" w:cs="Arial"/>
                <w:sz w:val="24"/>
                <w:szCs w:val="24"/>
              </w:rPr>
              <w:t>ния органа зрения.</w:t>
            </w:r>
          </w:p>
        </w:tc>
        <w:tc>
          <w:tcPr>
            <w:tcW w:w="430" w:type="pct"/>
            <w:vAlign w:val="center"/>
          </w:tcPr>
          <w:p w:rsidR="007E0A74" w:rsidRPr="009A0DD0" w:rsidRDefault="007E0A74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</w:tcPr>
          <w:p w:rsidR="007E0A74" w:rsidRPr="009A0DD0" w:rsidRDefault="007E0A74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64" w:type="pct"/>
            <w:vAlign w:val="center"/>
          </w:tcPr>
          <w:p w:rsidR="007E0A74" w:rsidRPr="009A0DD0" w:rsidRDefault="007E0A74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7E0A74" w:rsidRPr="009A0DD0" w:rsidRDefault="007E0A74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4" w:type="pct"/>
            <w:vAlign w:val="center"/>
          </w:tcPr>
          <w:p w:rsidR="007E0A74" w:rsidRPr="009A0DD0" w:rsidRDefault="007E0A74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A74" w:rsidRPr="009A0DD0" w:rsidTr="00A06052">
        <w:trPr>
          <w:gridAfter w:val="1"/>
          <w:wAfter w:w="364" w:type="pct"/>
          <w:trHeight w:val="305"/>
        </w:trPr>
        <w:tc>
          <w:tcPr>
            <w:tcW w:w="327" w:type="pct"/>
          </w:tcPr>
          <w:p w:rsidR="007E0A74" w:rsidRPr="009A0DD0" w:rsidRDefault="007E0A74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7.4</w:t>
            </w:r>
          </w:p>
        </w:tc>
        <w:tc>
          <w:tcPr>
            <w:tcW w:w="1880" w:type="pct"/>
          </w:tcPr>
          <w:p w:rsidR="007E0A74" w:rsidRPr="009A0DD0" w:rsidRDefault="007E0A74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Глазное протезирование</w:t>
            </w:r>
            <w:r w:rsidR="006E1236" w:rsidRPr="009A0D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0" w:type="pct"/>
            <w:vAlign w:val="center"/>
          </w:tcPr>
          <w:p w:rsidR="007E0A74" w:rsidRPr="009A0DD0" w:rsidRDefault="007E0A74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</w:tcPr>
          <w:p w:rsidR="007E0A74" w:rsidRPr="009A0DD0" w:rsidRDefault="007E0A74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64" w:type="pct"/>
            <w:vAlign w:val="center"/>
          </w:tcPr>
          <w:p w:rsidR="007E0A74" w:rsidRPr="009A0DD0" w:rsidRDefault="007E0A74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7E0A74" w:rsidRPr="009A0DD0" w:rsidRDefault="007E0A74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4" w:type="pct"/>
            <w:vAlign w:val="center"/>
          </w:tcPr>
          <w:p w:rsidR="007E0A74" w:rsidRPr="009A0DD0" w:rsidRDefault="007E0A74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A74" w:rsidRPr="009A0DD0" w:rsidTr="00A06052">
        <w:trPr>
          <w:gridAfter w:val="1"/>
          <w:wAfter w:w="364" w:type="pct"/>
        </w:trPr>
        <w:tc>
          <w:tcPr>
            <w:tcW w:w="327" w:type="pct"/>
          </w:tcPr>
          <w:p w:rsidR="007E0A74" w:rsidRPr="009A0DD0" w:rsidRDefault="007E0A74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1880" w:type="pct"/>
          </w:tcPr>
          <w:p w:rsidR="007E0A74" w:rsidRPr="009A0DD0" w:rsidRDefault="007E0A74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Модуль 8 </w:t>
            </w:r>
          </w:p>
          <w:p w:rsidR="007E0A74" w:rsidRPr="009A0DD0" w:rsidRDefault="007E0A74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Аномалии развития</w:t>
            </w:r>
            <w:r w:rsidR="006E1236" w:rsidRPr="009A0D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0" w:type="pct"/>
            <w:vAlign w:val="center"/>
          </w:tcPr>
          <w:p w:rsidR="007E0A74" w:rsidRPr="009A0DD0" w:rsidRDefault="002F05FC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28" w:type="pct"/>
            <w:vAlign w:val="center"/>
          </w:tcPr>
          <w:p w:rsidR="007E0A74" w:rsidRPr="009A0DD0" w:rsidRDefault="007E0A74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4" w:type="pct"/>
            <w:vAlign w:val="center"/>
          </w:tcPr>
          <w:p w:rsidR="007E0A74" w:rsidRPr="009A0DD0" w:rsidRDefault="007E0A74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7E0A74" w:rsidRPr="009A0DD0" w:rsidRDefault="002F05FC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4" w:type="pct"/>
            <w:vAlign w:val="center"/>
          </w:tcPr>
          <w:p w:rsidR="007E0A74" w:rsidRPr="009A0DD0" w:rsidRDefault="007E0A74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Т/К</w:t>
            </w:r>
          </w:p>
        </w:tc>
      </w:tr>
      <w:tr w:rsidR="00B671BA" w:rsidRPr="009A0DD0" w:rsidTr="00A06052">
        <w:trPr>
          <w:gridAfter w:val="1"/>
          <w:wAfter w:w="364" w:type="pct"/>
        </w:trPr>
        <w:tc>
          <w:tcPr>
            <w:tcW w:w="327" w:type="pct"/>
          </w:tcPr>
          <w:p w:rsidR="00B671BA" w:rsidRPr="009A0DD0" w:rsidRDefault="00B671BA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8.1</w:t>
            </w:r>
          </w:p>
        </w:tc>
        <w:tc>
          <w:tcPr>
            <w:tcW w:w="1880" w:type="pct"/>
          </w:tcPr>
          <w:p w:rsidR="00B671BA" w:rsidRPr="009A0DD0" w:rsidRDefault="00B671BA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Аномалии развития органа зр</w:t>
            </w:r>
            <w:r w:rsidRPr="009A0DD0">
              <w:rPr>
                <w:rFonts w:ascii="Arial" w:hAnsi="Arial" w:cs="Arial"/>
                <w:sz w:val="24"/>
                <w:szCs w:val="24"/>
              </w:rPr>
              <w:t>е</w:t>
            </w:r>
            <w:r w:rsidRPr="009A0DD0">
              <w:rPr>
                <w:rFonts w:ascii="Arial" w:hAnsi="Arial" w:cs="Arial"/>
                <w:sz w:val="24"/>
                <w:szCs w:val="24"/>
              </w:rPr>
              <w:t>ния</w:t>
            </w:r>
            <w:r w:rsidR="006E1236" w:rsidRPr="009A0D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0" w:type="pct"/>
            <w:vAlign w:val="center"/>
          </w:tcPr>
          <w:p w:rsidR="00B671BA" w:rsidRPr="009A0DD0" w:rsidRDefault="00B671BA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B671BA" w:rsidRPr="009A0DD0" w:rsidRDefault="00B671BA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4" w:type="pct"/>
            <w:vAlign w:val="center"/>
          </w:tcPr>
          <w:p w:rsidR="00B671BA" w:rsidRPr="009A0DD0" w:rsidRDefault="00B671BA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B671BA" w:rsidRPr="009A0DD0" w:rsidRDefault="00B671BA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4" w:type="pct"/>
            <w:vAlign w:val="center"/>
          </w:tcPr>
          <w:p w:rsidR="00B671BA" w:rsidRPr="009A0DD0" w:rsidRDefault="00B671BA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1BA" w:rsidRPr="009A0DD0" w:rsidTr="00A06052">
        <w:trPr>
          <w:gridAfter w:val="1"/>
          <w:wAfter w:w="364" w:type="pct"/>
        </w:trPr>
        <w:tc>
          <w:tcPr>
            <w:tcW w:w="327" w:type="pct"/>
          </w:tcPr>
          <w:p w:rsidR="00B671BA" w:rsidRPr="009A0DD0" w:rsidRDefault="00B671BA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8.2</w:t>
            </w:r>
          </w:p>
        </w:tc>
        <w:tc>
          <w:tcPr>
            <w:tcW w:w="1880" w:type="pct"/>
          </w:tcPr>
          <w:p w:rsidR="00B671BA" w:rsidRPr="009A0DD0" w:rsidRDefault="00B671BA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Изменения органа зрения при врожденных и наследственных заболеваниях</w:t>
            </w:r>
            <w:r w:rsidR="006E1236" w:rsidRPr="009A0D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0" w:type="pct"/>
            <w:vAlign w:val="center"/>
          </w:tcPr>
          <w:p w:rsidR="00B671BA" w:rsidRPr="009A0DD0" w:rsidRDefault="00B671BA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B671BA" w:rsidRPr="009A0DD0" w:rsidRDefault="00B671BA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4" w:type="pct"/>
            <w:vAlign w:val="center"/>
          </w:tcPr>
          <w:p w:rsidR="00B671BA" w:rsidRPr="009A0DD0" w:rsidRDefault="00B671BA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B671BA" w:rsidRPr="009A0DD0" w:rsidRDefault="002F05FC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4" w:type="pct"/>
            <w:vAlign w:val="center"/>
          </w:tcPr>
          <w:p w:rsidR="00B671BA" w:rsidRPr="009A0DD0" w:rsidRDefault="00B671BA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1BA" w:rsidRPr="009A0DD0" w:rsidTr="00A06052">
        <w:trPr>
          <w:gridAfter w:val="1"/>
          <w:wAfter w:w="364" w:type="pct"/>
        </w:trPr>
        <w:tc>
          <w:tcPr>
            <w:tcW w:w="327" w:type="pct"/>
          </w:tcPr>
          <w:p w:rsidR="00B671BA" w:rsidRPr="009A0DD0" w:rsidRDefault="00B671BA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880" w:type="pct"/>
          </w:tcPr>
          <w:p w:rsidR="00B671BA" w:rsidRPr="009A0DD0" w:rsidRDefault="00B671BA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Модуль 9</w:t>
            </w:r>
          </w:p>
          <w:p w:rsidR="00B671BA" w:rsidRPr="009A0DD0" w:rsidRDefault="00B671BA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A0DD0">
              <w:rPr>
                <w:rFonts w:ascii="Arial" w:hAnsi="Arial" w:cs="Arial"/>
                <w:sz w:val="24"/>
                <w:szCs w:val="24"/>
              </w:rPr>
              <w:t>Офтальмоонкология</w:t>
            </w:r>
            <w:proofErr w:type="spellEnd"/>
            <w:r w:rsidR="006E1236" w:rsidRPr="009A0D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0" w:type="pct"/>
            <w:vAlign w:val="center"/>
          </w:tcPr>
          <w:p w:rsidR="00B671BA" w:rsidRPr="009A0DD0" w:rsidRDefault="00B671BA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28" w:type="pct"/>
            <w:vAlign w:val="center"/>
          </w:tcPr>
          <w:p w:rsidR="00B671BA" w:rsidRPr="009A0DD0" w:rsidRDefault="00B671BA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4" w:type="pct"/>
            <w:vAlign w:val="center"/>
          </w:tcPr>
          <w:p w:rsidR="00B671BA" w:rsidRPr="009A0DD0" w:rsidRDefault="00B671BA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B671BA" w:rsidRPr="009A0DD0" w:rsidRDefault="00B671BA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4" w:type="pct"/>
            <w:vAlign w:val="center"/>
          </w:tcPr>
          <w:p w:rsidR="00B671BA" w:rsidRPr="009A0DD0" w:rsidRDefault="00B671BA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Т/К </w:t>
            </w:r>
          </w:p>
        </w:tc>
      </w:tr>
      <w:tr w:rsidR="006E1236" w:rsidRPr="009A0DD0" w:rsidTr="00A06052">
        <w:trPr>
          <w:gridAfter w:val="1"/>
          <w:wAfter w:w="364" w:type="pct"/>
        </w:trPr>
        <w:tc>
          <w:tcPr>
            <w:tcW w:w="327" w:type="pct"/>
          </w:tcPr>
          <w:p w:rsidR="006E1236" w:rsidRPr="009A0DD0" w:rsidRDefault="006E1236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9.1</w:t>
            </w:r>
          </w:p>
        </w:tc>
        <w:tc>
          <w:tcPr>
            <w:tcW w:w="1880" w:type="pct"/>
          </w:tcPr>
          <w:p w:rsidR="006E1236" w:rsidRPr="009A0DD0" w:rsidRDefault="006E1236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Общая симптоматика при оп</w:t>
            </w:r>
            <w:r w:rsidRPr="009A0DD0">
              <w:rPr>
                <w:rFonts w:ascii="Arial" w:hAnsi="Arial" w:cs="Arial"/>
                <w:sz w:val="24"/>
                <w:szCs w:val="24"/>
              </w:rPr>
              <w:t>у</w:t>
            </w:r>
            <w:r w:rsidRPr="009A0DD0">
              <w:rPr>
                <w:rFonts w:ascii="Arial" w:hAnsi="Arial" w:cs="Arial"/>
                <w:sz w:val="24"/>
                <w:szCs w:val="24"/>
              </w:rPr>
              <w:t>холях органа зрения</w:t>
            </w:r>
          </w:p>
        </w:tc>
        <w:tc>
          <w:tcPr>
            <w:tcW w:w="430" w:type="pct"/>
            <w:vAlign w:val="center"/>
          </w:tcPr>
          <w:p w:rsidR="006E1236" w:rsidRPr="009A0DD0" w:rsidRDefault="006E1236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6E1236" w:rsidRPr="009A0DD0" w:rsidRDefault="006E1236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4" w:type="pct"/>
            <w:vAlign w:val="center"/>
          </w:tcPr>
          <w:p w:rsidR="006E1236" w:rsidRPr="009A0DD0" w:rsidRDefault="006E1236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6E1236" w:rsidRPr="009A0DD0" w:rsidRDefault="006E1236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4" w:type="pct"/>
            <w:vAlign w:val="center"/>
          </w:tcPr>
          <w:p w:rsidR="006E1236" w:rsidRPr="009A0DD0" w:rsidRDefault="006E1236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236" w:rsidRPr="009A0DD0" w:rsidTr="00A06052">
        <w:trPr>
          <w:gridAfter w:val="1"/>
          <w:wAfter w:w="364" w:type="pct"/>
        </w:trPr>
        <w:tc>
          <w:tcPr>
            <w:tcW w:w="327" w:type="pct"/>
          </w:tcPr>
          <w:p w:rsidR="006E1236" w:rsidRPr="009A0DD0" w:rsidRDefault="006E1236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9.2</w:t>
            </w:r>
          </w:p>
        </w:tc>
        <w:tc>
          <w:tcPr>
            <w:tcW w:w="1880" w:type="pct"/>
          </w:tcPr>
          <w:p w:rsidR="006E1236" w:rsidRPr="009A0DD0" w:rsidRDefault="006E1236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 xml:space="preserve">Опухоли кожи век, конъюнктивы и роговицы, </w:t>
            </w:r>
            <w:proofErr w:type="spellStart"/>
            <w:r w:rsidRPr="009A0DD0">
              <w:rPr>
                <w:rFonts w:ascii="Arial" w:hAnsi="Arial" w:cs="Arial"/>
                <w:sz w:val="24"/>
                <w:szCs w:val="24"/>
              </w:rPr>
              <w:t>слезоотводящих</w:t>
            </w:r>
            <w:proofErr w:type="spellEnd"/>
            <w:r w:rsidRPr="009A0DD0">
              <w:rPr>
                <w:rFonts w:ascii="Arial" w:hAnsi="Arial" w:cs="Arial"/>
                <w:sz w:val="24"/>
                <w:szCs w:val="24"/>
              </w:rPr>
              <w:t xml:space="preserve"> путей.</w:t>
            </w:r>
          </w:p>
        </w:tc>
        <w:tc>
          <w:tcPr>
            <w:tcW w:w="430" w:type="pct"/>
            <w:vAlign w:val="center"/>
          </w:tcPr>
          <w:p w:rsidR="006E1236" w:rsidRPr="009A0DD0" w:rsidRDefault="006E1236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6E1236" w:rsidRPr="009A0DD0" w:rsidRDefault="006E1236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4" w:type="pct"/>
            <w:vAlign w:val="center"/>
          </w:tcPr>
          <w:p w:rsidR="006E1236" w:rsidRPr="009A0DD0" w:rsidRDefault="006E1236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6E1236" w:rsidRPr="009A0DD0" w:rsidRDefault="006E1236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4" w:type="pct"/>
            <w:vAlign w:val="center"/>
          </w:tcPr>
          <w:p w:rsidR="006E1236" w:rsidRPr="009A0DD0" w:rsidRDefault="006E1236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236" w:rsidRPr="009A0DD0" w:rsidTr="00A06052">
        <w:trPr>
          <w:gridAfter w:val="1"/>
          <w:wAfter w:w="364" w:type="pct"/>
        </w:trPr>
        <w:tc>
          <w:tcPr>
            <w:tcW w:w="327" w:type="pct"/>
          </w:tcPr>
          <w:p w:rsidR="006E1236" w:rsidRPr="009A0DD0" w:rsidRDefault="006E1236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9.3</w:t>
            </w:r>
          </w:p>
        </w:tc>
        <w:tc>
          <w:tcPr>
            <w:tcW w:w="1880" w:type="pct"/>
          </w:tcPr>
          <w:p w:rsidR="006E1236" w:rsidRPr="009A0DD0" w:rsidRDefault="006E1236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Опухоли сосудистой оболочки, сетчатки, орбиты.</w:t>
            </w:r>
          </w:p>
        </w:tc>
        <w:tc>
          <w:tcPr>
            <w:tcW w:w="430" w:type="pct"/>
            <w:vAlign w:val="center"/>
          </w:tcPr>
          <w:p w:rsidR="006E1236" w:rsidRPr="009A0DD0" w:rsidRDefault="006E1236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6E1236" w:rsidRPr="009A0DD0" w:rsidRDefault="006E1236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4" w:type="pct"/>
            <w:vAlign w:val="center"/>
          </w:tcPr>
          <w:p w:rsidR="006E1236" w:rsidRPr="009A0DD0" w:rsidRDefault="006E1236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6E1236" w:rsidRPr="009A0DD0" w:rsidRDefault="006E1236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4" w:type="pct"/>
            <w:vAlign w:val="center"/>
          </w:tcPr>
          <w:p w:rsidR="006E1236" w:rsidRPr="009A0DD0" w:rsidRDefault="006E1236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236" w:rsidRPr="009A0DD0" w:rsidTr="00A06052">
        <w:trPr>
          <w:gridAfter w:val="1"/>
          <w:wAfter w:w="364" w:type="pct"/>
        </w:trPr>
        <w:tc>
          <w:tcPr>
            <w:tcW w:w="327" w:type="pct"/>
          </w:tcPr>
          <w:p w:rsidR="006E1236" w:rsidRPr="009A0DD0" w:rsidRDefault="006E1236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9.4</w:t>
            </w:r>
          </w:p>
        </w:tc>
        <w:tc>
          <w:tcPr>
            <w:tcW w:w="1880" w:type="pct"/>
          </w:tcPr>
          <w:p w:rsidR="006E1236" w:rsidRPr="009A0DD0" w:rsidRDefault="006E1236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 xml:space="preserve">Общие принципы лечения в </w:t>
            </w:r>
            <w:proofErr w:type="spellStart"/>
            <w:r w:rsidRPr="009A0DD0">
              <w:rPr>
                <w:rFonts w:ascii="Arial" w:hAnsi="Arial" w:cs="Arial"/>
                <w:sz w:val="24"/>
                <w:szCs w:val="24"/>
              </w:rPr>
              <w:t>о</w:t>
            </w:r>
            <w:r w:rsidRPr="009A0DD0">
              <w:rPr>
                <w:rFonts w:ascii="Arial" w:hAnsi="Arial" w:cs="Arial"/>
                <w:sz w:val="24"/>
                <w:szCs w:val="24"/>
              </w:rPr>
              <w:t>ф</w:t>
            </w:r>
            <w:r w:rsidRPr="009A0DD0">
              <w:rPr>
                <w:rFonts w:ascii="Arial" w:hAnsi="Arial" w:cs="Arial"/>
                <w:sz w:val="24"/>
                <w:szCs w:val="24"/>
              </w:rPr>
              <w:t>тальмоонкологии</w:t>
            </w:r>
            <w:proofErr w:type="spellEnd"/>
            <w:r w:rsidRPr="009A0D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0" w:type="pct"/>
            <w:vAlign w:val="center"/>
          </w:tcPr>
          <w:p w:rsidR="006E1236" w:rsidRPr="009A0DD0" w:rsidRDefault="006E1236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6E1236" w:rsidRPr="009A0DD0" w:rsidRDefault="006E1236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4" w:type="pct"/>
            <w:vAlign w:val="center"/>
          </w:tcPr>
          <w:p w:rsidR="006E1236" w:rsidRPr="009A0DD0" w:rsidRDefault="006E1236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6E1236" w:rsidRPr="009A0DD0" w:rsidRDefault="006E1236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4" w:type="pct"/>
            <w:vAlign w:val="center"/>
          </w:tcPr>
          <w:p w:rsidR="006E1236" w:rsidRPr="009A0DD0" w:rsidRDefault="006E1236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236" w:rsidRPr="009A0DD0" w:rsidTr="00A06052">
        <w:trPr>
          <w:gridAfter w:val="1"/>
          <w:wAfter w:w="364" w:type="pct"/>
        </w:trPr>
        <w:tc>
          <w:tcPr>
            <w:tcW w:w="327" w:type="pct"/>
          </w:tcPr>
          <w:p w:rsidR="006E1236" w:rsidRPr="009A0DD0" w:rsidRDefault="006E1236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0E0161" w:rsidRPr="009A0DD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880" w:type="pct"/>
          </w:tcPr>
          <w:p w:rsidR="006E1236" w:rsidRPr="009A0DD0" w:rsidRDefault="006E1236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sz w:val="24"/>
                <w:szCs w:val="24"/>
              </w:rPr>
              <w:t xml:space="preserve">Модуль 10 </w:t>
            </w:r>
          </w:p>
          <w:p w:rsidR="006E1236" w:rsidRPr="009A0DD0" w:rsidRDefault="006E1236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Медикаментозные и физич</w:t>
            </w:r>
            <w:r w:rsidRPr="009A0DD0">
              <w:rPr>
                <w:rFonts w:ascii="Arial" w:hAnsi="Arial" w:cs="Arial"/>
                <w:sz w:val="24"/>
                <w:szCs w:val="24"/>
              </w:rPr>
              <w:t>е</w:t>
            </w:r>
            <w:r w:rsidRPr="009A0DD0">
              <w:rPr>
                <w:rFonts w:ascii="Arial" w:hAnsi="Arial" w:cs="Arial"/>
                <w:sz w:val="24"/>
                <w:szCs w:val="24"/>
              </w:rPr>
              <w:t>ские методы лечения в о</w:t>
            </w:r>
            <w:r w:rsidRPr="009A0DD0">
              <w:rPr>
                <w:rFonts w:ascii="Arial" w:hAnsi="Arial" w:cs="Arial"/>
                <w:sz w:val="24"/>
                <w:szCs w:val="24"/>
              </w:rPr>
              <w:t>ф</w:t>
            </w:r>
            <w:r w:rsidRPr="009A0DD0">
              <w:rPr>
                <w:rFonts w:ascii="Arial" w:hAnsi="Arial" w:cs="Arial"/>
                <w:sz w:val="24"/>
                <w:szCs w:val="24"/>
              </w:rPr>
              <w:t>тальмологии</w:t>
            </w:r>
            <w:r w:rsidR="005157EA" w:rsidRPr="009A0D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0" w:type="pct"/>
            <w:vAlign w:val="center"/>
          </w:tcPr>
          <w:p w:rsidR="006E1236" w:rsidRPr="009A0DD0" w:rsidRDefault="006E1236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28" w:type="pct"/>
            <w:vAlign w:val="center"/>
          </w:tcPr>
          <w:p w:rsidR="006E1236" w:rsidRPr="009A0DD0" w:rsidRDefault="006E1236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64" w:type="pct"/>
            <w:vAlign w:val="center"/>
          </w:tcPr>
          <w:p w:rsidR="006E1236" w:rsidRPr="009A0DD0" w:rsidRDefault="006E1236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E1236" w:rsidRPr="009A0DD0" w:rsidRDefault="006E1236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04" w:type="pct"/>
            <w:vAlign w:val="center"/>
          </w:tcPr>
          <w:p w:rsidR="006E1236" w:rsidRPr="009A0DD0" w:rsidRDefault="006E1236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6A19" w:rsidRPr="009A0DD0" w:rsidTr="00A06052">
        <w:trPr>
          <w:gridAfter w:val="1"/>
          <w:wAfter w:w="364" w:type="pct"/>
        </w:trPr>
        <w:tc>
          <w:tcPr>
            <w:tcW w:w="327" w:type="pct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10.1</w:t>
            </w:r>
          </w:p>
        </w:tc>
        <w:tc>
          <w:tcPr>
            <w:tcW w:w="1880" w:type="pct"/>
          </w:tcPr>
          <w:p w:rsidR="00DE6A19" w:rsidRPr="009A0DD0" w:rsidRDefault="00DE6A19" w:rsidP="000A15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Общие вопр</w:t>
            </w:r>
            <w:r w:rsidR="00542DDB" w:rsidRPr="009A0DD0">
              <w:rPr>
                <w:rFonts w:ascii="Arial" w:hAnsi="Arial" w:cs="Arial"/>
                <w:sz w:val="24"/>
                <w:szCs w:val="24"/>
              </w:rPr>
              <w:t xml:space="preserve">осы клинической фармакологии в </w:t>
            </w:r>
            <w:r w:rsidRPr="009A0DD0">
              <w:rPr>
                <w:rFonts w:ascii="Arial" w:hAnsi="Arial" w:cs="Arial"/>
                <w:sz w:val="24"/>
                <w:szCs w:val="24"/>
              </w:rPr>
              <w:t>офтальмол</w:t>
            </w:r>
            <w:r w:rsidRPr="009A0DD0">
              <w:rPr>
                <w:rFonts w:ascii="Arial" w:hAnsi="Arial" w:cs="Arial"/>
                <w:sz w:val="24"/>
                <w:szCs w:val="24"/>
              </w:rPr>
              <w:t>о</w:t>
            </w:r>
            <w:r w:rsidRPr="009A0DD0">
              <w:rPr>
                <w:rFonts w:ascii="Arial" w:hAnsi="Arial" w:cs="Arial"/>
                <w:sz w:val="24"/>
                <w:szCs w:val="24"/>
              </w:rPr>
              <w:t>гии</w:t>
            </w:r>
            <w:r w:rsidR="00542DDB" w:rsidRPr="009A0DD0">
              <w:rPr>
                <w:rFonts w:ascii="Arial" w:hAnsi="Arial" w:cs="Arial"/>
                <w:sz w:val="24"/>
                <w:szCs w:val="24"/>
              </w:rPr>
              <w:t>.</w:t>
            </w:r>
            <w:r w:rsidR="000A15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0DD0">
              <w:rPr>
                <w:rFonts w:ascii="Arial" w:hAnsi="Arial" w:cs="Arial"/>
                <w:sz w:val="24"/>
                <w:szCs w:val="24"/>
              </w:rPr>
              <w:t>Методы введения глазных лекарственных средств и ос</w:t>
            </w:r>
            <w:r w:rsidRPr="009A0DD0">
              <w:rPr>
                <w:rFonts w:ascii="Arial" w:hAnsi="Arial" w:cs="Arial"/>
                <w:sz w:val="24"/>
                <w:szCs w:val="24"/>
              </w:rPr>
              <w:t>о</w:t>
            </w:r>
            <w:r w:rsidRPr="009A0DD0">
              <w:rPr>
                <w:rFonts w:ascii="Arial" w:hAnsi="Arial" w:cs="Arial"/>
                <w:sz w:val="24"/>
                <w:szCs w:val="24"/>
              </w:rPr>
              <w:t xml:space="preserve">бенности их </w:t>
            </w:r>
            <w:proofErr w:type="spellStart"/>
            <w:r w:rsidRPr="009A0DD0">
              <w:rPr>
                <w:rFonts w:ascii="Arial" w:hAnsi="Arial" w:cs="Arial"/>
                <w:sz w:val="24"/>
                <w:szCs w:val="24"/>
              </w:rPr>
              <w:t>фармакодинамики</w:t>
            </w:r>
            <w:proofErr w:type="spellEnd"/>
            <w:r w:rsidR="00542DDB" w:rsidRPr="009A0DD0">
              <w:rPr>
                <w:rFonts w:ascii="Arial" w:hAnsi="Arial" w:cs="Arial"/>
                <w:sz w:val="24"/>
                <w:szCs w:val="24"/>
              </w:rPr>
              <w:t>.</w:t>
            </w:r>
            <w:r w:rsidRPr="009A0D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0" w:type="pct"/>
            <w:vAlign w:val="center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4" w:type="pct"/>
            <w:vAlign w:val="center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A19" w:rsidRPr="009A0DD0" w:rsidTr="00A06052">
        <w:trPr>
          <w:gridAfter w:val="1"/>
          <w:wAfter w:w="364" w:type="pct"/>
        </w:trPr>
        <w:tc>
          <w:tcPr>
            <w:tcW w:w="327" w:type="pct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10.2</w:t>
            </w:r>
          </w:p>
        </w:tc>
        <w:tc>
          <w:tcPr>
            <w:tcW w:w="1880" w:type="pct"/>
          </w:tcPr>
          <w:p w:rsidR="00DE6A19" w:rsidRPr="009A0DD0" w:rsidRDefault="00542DDB" w:rsidP="000A15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Клиническая фармакология и тактика применения медик</w:t>
            </w:r>
            <w:r w:rsidRPr="009A0DD0">
              <w:rPr>
                <w:rFonts w:ascii="Arial" w:hAnsi="Arial" w:cs="Arial"/>
                <w:sz w:val="24"/>
                <w:szCs w:val="24"/>
              </w:rPr>
              <w:t>а</w:t>
            </w:r>
            <w:r w:rsidRPr="009A0DD0">
              <w:rPr>
                <w:rFonts w:ascii="Arial" w:hAnsi="Arial" w:cs="Arial"/>
                <w:sz w:val="24"/>
                <w:szCs w:val="24"/>
              </w:rPr>
              <w:t>ментозных сре</w:t>
            </w:r>
            <w:proofErr w:type="gramStart"/>
            <w:r w:rsidRPr="009A0DD0">
              <w:rPr>
                <w:rFonts w:ascii="Arial" w:hAnsi="Arial" w:cs="Arial"/>
                <w:sz w:val="24"/>
                <w:szCs w:val="24"/>
              </w:rPr>
              <w:t>дств пр</w:t>
            </w:r>
            <w:proofErr w:type="gramEnd"/>
            <w:r w:rsidRPr="009A0DD0">
              <w:rPr>
                <w:rFonts w:ascii="Arial" w:hAnsi="Arial" w:cs="Arial"/>
                <w:sz w:val="24"/>
                <w:szCs w:val="24"/>
              </w:rPr>
              <w:t>и забол</w:t>
            </w:r>
            <w:r w:rsidRPr="009A0DD0">
              <w:rPr>
                <w:rFonts w:ascii="Arial" w:hAnsi="Arial" w:cs="Arial"/>
                <w:sz w:val="24"/>
                <w:szCs w:val="24"/>
              </w:rPr>
              <w:t>е</w:t>
            </w:r>
            <w:r w:rsidRPr="009A0DD0">
              <w:rPr>
                <w:rFonts w:ascii="Arial" w:hAnsi="Arial" w:cs="Arial"/>
                <w:sz w:val="24"/>
                <w:szCs w:val="24"/>
              </w:rPr>
              <w:t>ваниях глаза.</w:t>
            </w:r>
            <w:r w:rsidR="000A15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0DD0">
              <w:rPr>
                <w:rFonts w:ascii="Arial" w:hAnsi="Arial" w:cs="Arial"/>
                <w:sz w:val="24"/>
                <w:szCs w:val="24"/>
              </w:rPr>
              <w:t>Интенсивная т</w:t>
            </w:r>
            <w:r w:rsidRPr="009A0DD0">
              <w:rPr>
                <w:rFonts w:ascii="Arial" w:hAnsi="Arial" w:cs="Arial"/>
                <w:sz w:val="24"/>
                <w:szCs w:val="24"/>
              </w:rPr>
              <w:t>е</w:t>
            </w:r>
            <w:r w:rsidRPr="009A0DD0">
              <w:rPr>
                <w:rFonts w:ascii="Arial" w:hAnsi="Arial" w:cs="Arial"/>
                <w:sz w:val="24"/>
                <w:szCs w:val="24"/>
              </w:rPr>
              <w:t>рапия в о</w:t>
            </w:r>
            <w:r w:rsidRPr="009A0DD0">
              <w:rPr>
                <w:rFonts w:ascii="Arial" w:hAnsi="Arial" w:cs="Arial"/>
                <w:sz w:val="24"/>
                <w:szCs w:val="24"/>
              </w:rPr>
              <w:t>ф</w:t>
            </w:r>
            <w:r w:rsidRPr="009A0DD0">
              <w:rPr>
                <w:rFonts w:ascii="Arial" w:hAnsi="Arial" w:cs="Arial"/>
                <w:sz w:val="24"/>
                <w:szCs w:val="24"/>
              </w:rPr>
              <w:t>тальмологии.</w:t>
            </w:r>
          </w:p>
        </w:tc>
        <w:tc>
          <w:tcPr>
            <w:tcW w:w="430" w:type="pct"/>
            <w:vAlign w:val="center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4" w:type="pct"/>
            <w:vAlign w:val="center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4" w:type="pct"/>
            <w:vAlign w:val="center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A19" w:rsidRPr="009A0DD0" w:rsidTr="00A06052">
        <w:trPr>
          <w:gridAfter w:val="1"/>
          <w:wAfter w:w="364" w:type="pct"/>
        </w:trPr>
        <w:tc>
          <w:tcPr>
            <w:tcW w:w="327" w:type="pct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10.3</w:t>
            </w:r>
          </w:p>
        </w:tc>
        <w:tc>
          <w:tcPr>
            <w:tcW w:w="1880" w:type="pct"/>
          </w:tcPr>
          <w:p w:rsidR="00542DDB" w:rsidRPr="009A0DD0" w:rsidRDefault="00542DDB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Сочетание фармакотерапии с другими видами лечения</w:t>
            </w:r>
            <w:r w:rsidR="009A0DD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E6A19" w:rsidRPr="009A0DD0" w:rsidRDefault="00542DDB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Побочные действия лека</w:t>
            </w:r>
            <w:proofErr w:type="gramStart"/>
            <w:r w:rsidRPr="009A0DD0">
              <w:rPr>
                <w:rFonts w:ascii="Arial" w:hAnsi="Arial" w:cs="Arial"/>
                <w:sz w:val="24"/>
                <w:szCs w:val="24"/>
              </w:rPr>
              <w:t>рств пр</w:t>
            </w:r>
            <w:proofErr w:type="gramEnd"/>
            <w:r w:rsidRPr="009A0DD0">
              <w:rPr>
                <w:rFonts w:ascii="Arial" w:hAnsi="Arial" w:cs="Arial"/>
                <w:sz w:val="24"/>
                <w:szCs w:val="24"/>
              </w:rPr>
              <w:t>и лечении заболеваний орг</w:t>
            </w:r>
            <w:r w:rsidRPr="009A0DD0">
              <w:rPr>
                <w:rFonts w:ascii="Arial" w:hAnsi="Arial" w:cs="Arial"/>
                <w:sz w:val="24"/>
                <w:szCs w:val="24"/>
              </w:rPr>
              <w:t>а</w:t>
            </w:r>
            <w:r w:rsidRPr="009A0DD0">
              <w:rPr>
                <w:rFonts w:ascii="Arial" w:hAnsi="Arial" w:cs="Arial"/>
                <w:sz w:val="24"/>
                <w:szCs w:val="24"/>
              </w:rPr>
              <w:t>на зрения.</w:t>
            </w:r>
          </w:p>
        </w:tc>
        <w:tc>
          <w:tcPr>
            <w:tcW w:w="430" w:type="pct"/>
            <w:vAlign w:val="center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4" w:type="pct"/>
            <w:vAlign w:val="center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A19" w:rsidRPr="009A0DD0" w:rsidTr="00A06052">
        <w:trPr>
          <w:gridAfter w:val="1"/>
          <w:wAfter w:w="364" w:type="pct"/>
        </w:trPr>
        <w:tc>
          <w:tcPr>
            <w:tcW w:w="327" w:type="pct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10.4</w:t>
            </w:r>
          </w:p>
        </w:tc>
        <w:tc>
          <w:tcPr>
            <w:tcW w:w="1880" w:type="pct"/>
          </w:tcPr>
          <w:p w:rsidR="00DE6A19" w:rsidRPr="009A0DD0" w:rsidRDefault="00542DDB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Лазеры в офтальмологии.</w:t>
            </w:r>
          </w:p>
        </w:tc>
        <w:tc>
          <w:tcPr>
            <w:tcW w:w="430" w:type="pct"/>
            <w:vAlign w:val="center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4" w:type="pct"/>
            <w:vAlign w:val="center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A19" w:rsidRPr="009A0DD0" w:rsidTr="00A06052">
        <w:trPr>
          <w:gridAfter w:val="1"/>
          <w:wAfter w:w="364" w:type="pct"/>
        </w:trPr>
        <w:tc>
          <w:tcPr>
            <w:tcW w:w="327" w:type="pct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1880" w:type="pct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Модуль 11 </w:t>
            </w:r>
          </w:p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Смежные специальности</w:t>
            </w:r>
          </w:p>
        </w:tc>
        <w:tc>
          <w:tcPr>
            <w:tcW w:w="430" w:type="pct"/>
            <w:vAlign w:val="center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28" w:type="pct"/>
            <w:vAlign w:val="center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64" w:type="pct"/>
            <w:vAlign w:val="center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4" w:type="pct"/>
            <w:vAlign w:val="center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E6A19" w:rsidRPr="009A0DD0" w:rsidTr="00A06052">
        <w:trPr>
          <w:gridAfter w:val="1"/>
          <w:wAfter w:w="364" w:type="pct"/>
        </w:trPr>
        <w:tc>
          <w:tcPr>
            <w:tcW w:w="327" w:type="pct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11.1</w:t>
            </w:r>
          </w:p>
        </w:tc>
        <w:tc>
          <w:tcPr>
            <w:tcW w:w="1880" w:type="pct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 xml:space="preserve">Тема 1 </w:t>
            </w:r>
          </w:p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Онкология</w:t>
            </w:r>
          </w:p>
        </w:tc>
        <w:tc>
          <w:tcPr>
            <w:tcW w:w="430" w:type="pct"/>
            <w:vAlign w:val="center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8" w:type="pct"/>
            <w:vAlign w:val="center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4" w:type="pct"/>
            <w:vAlign w:val="center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A19" w:rsidRPr="009A0DD0" w:rsidTr="00A06052">
        <w:trPr>
          <w:gridAfter w:val="1"/>
          <w:wAfter w:w="364" w:type="pct"/>
        </w:trPr>
        <w:tc>
          <w:tcPr>
            <w:tcW w:w="327" w:type="pct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11.2</w:t>
            </w:r>
          </w:p>
        </w:tc>
        <w:tc>
          <w:tcPr>
            <w:tcW w:w="1880" w:type="pct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 xml:space="preserve">Тема 1 </w:t>
            </w:r>
          </w:p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ВИЧ инфекция</w:t>
            </w:r>
          </w:p>
        </w:tc>
        <w:tc>
          <w:tcPr>
            <w:tcW w:w="430" w:type="pct"/>
            <w:vAlign w:val="center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8" w:type="pct"/>
            <w:vAlign w:val="center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4" w:type="pct"/>
            <w:vAlign w:val="center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A19" w:rsidRPr="009A0DD0" w:rsidTr="00A06052">
        <w:trPr>
          <w:gridAfter w:val="1"/>
          <w:wAfter w:w="364" w:type="pct"/>
        </w:trPr>
        <w:tc>
          <w:tcPr>
            <w:tcW w:w="327" w:type="pct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11.3</w:t>
            </w:r>
          </w:p>
        </w:tc>
        <w:tc>
          <w:tcPr>
            <w:tcW w:w="1880" w:type="pct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 xml:space="preserve">Тема 1 </w:t>
            </w:r>
          </w:p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Медицина катастроф</w:t>
            </w:r>
          </w:p>
        </w:tc>
        <w:tc>
          <w:tcPr>
            <w:tcW w:w="430" w:type="pct"/>
            <w:vAlign w:val="center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8" w:type="pct"/>
            <w:vAlign w:val="center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4" w:type="pct"/>
            <w:vAlign w:val="center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A19" w:rsidRPr="009A0DD0" w:rsidTr="00A06052">
        <w:trPr>
          <w:gridAfter w:val="1"/>
          <w:wAfter w:w="364" w:type="pct"/>
        </w:trPr>
        <w:tc>
          <w:tcPr>
            <w:tcW w:w="327" w:type="pct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11.4</w:t>
            </w:r>
          </w:p>
        </w:tc>
        <w:tc>
          <w:tcPr>
            <w:tcW w:w="1880" w:type="pct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 xml:space="preserve">Тема 1 </w:t>
            </w:r>
          </w:p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Туберкулез</w:t>
            </w:r>
          </w:p>
        </w:tc>
        <w:tc>
          <w:tcPr>
            <w:tcW w:w="430" w:type="pct"/>
            <w:vAlign w:val="center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8" w:type="pct"/>
            <w:vAlign w:val="center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4" w:type="pct"/>
            <w:vAlign w:val="center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A19" w:rsidRPr="009A0DD0" w:rsidTr="00A06052">
        <w:trPr>
          <w:gridAfter w:val="1"/>
          <w:wAfter w:w="364" w:type="pct"/>
        </w:trPr>
        <w:tc>
          <w:tcPr>
            <w:tcW w:w="327" w:type="pct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1880" w:type="pct"/>
          </w:tcPr>
          <w:p w:rsidR="00826AF3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Модуль 12 </w:t>
            </w:r>
          </w:p>
          <w:p w:rsidR="00DE6A19" w:rsidRPr="009A0DD0" w:rsidRDefault="00826AF3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Обучающий </w:t>
            </w:r>
            <w:proofErr w:type="spellStart"/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симуляционный</w:t>
            </w:r>
            <w:proofErr w:type="spellEnd"/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курс (</w:t>
            </w:r>
            <w:r w:rsidR="00DE6A19"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ОСК</w:t>
            </w: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30" w:type="pct"/>
            <w:vAlign w:val="center"/>
          </w:tcPr>
          <w:p w:rsidR="00DE6A19" w:rsidRPr="009A0DD0" w:rsidRDefault="00613768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28" w:type="pct"/>
            <w:vAlign w:val="center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vAlign w:val="center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3" w:type="pct"/>
            <w:vAlign w:val="center"/>
          </w:tcPr>
          <w:p w:rsidR="00DE6A19" w:rsidRPr="009A0DD0" w:rsidRDefault="00613768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4" w:type="pct"/>
            <w:vAlign w:val="center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75EA1" w:rsidRPr="009A0DD0" w:rsidTr="00A06052">
        <w:trPr>
          <w:gridAfter w:val="1"/>
          <w:wAfter w:w="364" w:type="pct"/>
        </w:trPr>
        <w:tc>
          <w:tcPr>
            <w:tcW w:w="327" w:type="pct"/>
            <w:vAlign w:val="center"/>
          </w:tcPr>
          <w:p w:rsidR="00875EA1" w:rsidRPr="009A0DD0" w:rsidRDefault="00875EA1" w:rsidP="009A0DD0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lastRenderedPageBreak/>
              <w:t>12.1</w:t>
            </w:r>
          </w:p>
        </w:tc>
        <w:tc>
          <w:tcPr>
            <w:tcW w:w="1880" w:type="pct"/>
          </w:tcPr>
          <w:p w:rsidR="00875EA1" w:rsidRPr="009A0DD0" w:rsidRDefault="000A153D" w:rsidP="000A15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СЛЦР.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875EA1" w:rsidRPr="009A0DD0">
              <w:rPr>
                <w:rFonts w:ascii="Arial" w:hAnsi="Arial" w:cs="Arial"/>
                <w:sz w:val="24"/>
                <w:szCs w:val="24"/>
              </w:rPr>
              <w:t>еотложные состо</w:t>
            </w:r>
            <w:r w:rsidR="00875EA1" w:rsidRPr="009A0DD0">
              <w:rPr>
                <w:rFonts w:ascii="Arial" w:hAnsi="Arial" w:cs="Arial"/>
                <w:sz w:val="24"/>
                <w:szCs w:val="24"/>
              </w:rPr>
              <w:t>я</w:t>
            </w:r>
            <w:r w:rsidR="00875EA1" w:rsidRPr="009A0DD0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30" w:type="pct"/>
            <w:vAlign w:val="center"/>
          </w:tcPr>
          <w:p w:rsidR="00875EA1" w:rsidRPr="009A0DD0" w:rsidRDefault="00875EA1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875EA1" w:rsidRPr="009A0DD0" w:rsidRDefault="00875EA1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875EA1" w:rsidRPr="009A0DD0" w:rsidRDefault="00CF729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03" w:type="pct"/>
            <w:vAlign w:val="center"/>
          </w:tcPr>
          <w:p w:rsidR="00875EA1" w:rsidRPr="009A0DD0" w:rsidRDefault="00875EA1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875EA1" w:rsidRPr="009A0DD0" w:rsidRDefault="00875EA1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3768" w:rsidRPr="009A0DD0" w:rsidTr="00A06052">
        <w:trPr>
          <w:gridAfter w:val="1"/>
          <w:wAfter w:w="364" w:type="pct"/>
        </w:trPr>
        <w:tc>
          <w:tcPr>
            <w:tcW w:w="327" w:type="pct"/>
            <w:vAlign w:val="center"/>
          </w:tcPr>
          <w:p w:rsidR="00613768" w:rsidRPr="009A0DD0" w:rsidRDefault="00613768" w:rsidP="009A0DD0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9A0DD0">
              <w:rPr>
                <w:rFonts w:ascii="Arial" w:hAnsi="Arial" w:cs="Arial"/>
                <w:spacing w:val="-4"/>
                <w:sz w:val="24"/>
                <w:szCs w:val="24"/>
              </w:rPr>
              <w:t>12.2</w:t>
            </w:r>
          </w:p>
        </w:tc>
        <w:tc>
          <w:tcPr>
            <w:tcW w:w="1880" w:type="pct"/>
            <w:vAlign w:val="bottom"/>
          </w:tcPr>
          <w:p w:rsidR="00613768" w:rsidRPr="009A0DD0" w:rsidRDefault="00613768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Офтальмология</w:t>
            </w:r>
          </w:p>
        </w:tc>
        <w:tc>
          <w:tcPr>
            <w:tcW w:w="430" w:type="pct"/>
            <w:vAlign w:val="center"/>
          </w:tcPr>
          <w:p w:rsidR="00613768" w:rsidRPr="009A0DD0" w:rsidRDefault="00613768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613768" w:rsidRPr="009A0DD0" w:rsidRDefault="00613768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613768" w:rsidRPr="009A0DD0" w:rsidRDefault="00CF729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03" w:type="pct"/>
            <w:vAlign w:val="center"/>
          </w:tcPr>
          <w:p w:rsidR="00613768" w:rsidRPr="009A0DD0" w:rsidRDefault="00613768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613768" w:rsidRPr="009A0DD0" w:rsidRDefault="00613768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E6A19" w:rsidRPr="009A0DD0" w:rsidTr="00A06052">
        <w:trPr>
          <w:gridAfter w:val="1"/>
          <w:wAfter w:w="364" w:type="pct"/>
        </w:trPr>
        <w:tc>
          <w:tcPr>
            <w:tcW w:w="327" w:type="pct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pct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430" w:type="pct"/>
            <w:vAlign w:val="center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8" w:type="pct"/>
            <w:vAlign w:val="center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4" w:type="pct"/>
            <w:vAlign w:val="center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Экзамен</w:t>
            </w:r>
          </w:p>
        </w:tc>
      </w:tr>
      <w:tr w:rsidR="00DE6A19" w:rsidRPr="009A0DD0" w:rsidTr="00A06052">
        <w:trPr>
          <w:gridAfter w:val="1"/>
          <w:wAfter w:w="364" w:type="pct"/>
        </w:trPr>
        <w:tc>
          <w:tcPr>
            <w:tcW w:w="327" w:type="pct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pct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30" w:type="pct"/>
            <w:vAlign w:val="center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528" w:type="pct"/>
            <w:vAlign w:val="center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364" w:type="pct"/>
            <w:vAlign w:val="center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3" w:type="pct"/>
            <w:vAlign w:val="center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704" w:type="pct"/>
            <w:vAlign w:val="center"/>
          </w:tcPr>
          <w:p w:rsidR="00DE6A19" w:rsidRPr="009A0DD0" w:rsidRDefault="00DE6A19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1AC3" w:rsidRPr="009A0DD0" w:rsidRDefault="003B1AC3" w:rsidP="009A0DD0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201043" w:rsidRPr="009A0DD0" w:rsidRDefault="003B1AC3" w:rsidP="000A153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0DD0">
        <w:rPr>
          <w:rFonts w:ascii="Arial" w:hAnsi="Arial" w:cs="Arial"/>
          <w:b/>
          <w:bCs/>
          <w:sz w:val="24"/>
          <w:szCs w:val="24"/>
        </w:rPr>
        <w:t>4</w:t>
      </w:r>
      <w:r w:rsidR="00201043" w:rsidRPr="009A0DD0">
        <w:rPr>
          <w:rFonts w:ascii="Arial" w:hAnsi="Arial" w:cs="Arial"/>
          <w:b/>
          <w:bCs/>
          <w:sz w:val="24"/>
          <w:szCs w:val="24"/>
        </w:rPr>
        <w:t>. Примерный календарный учебный график</w:t>
      </w:r>
    </w:p>
    <w:tbl>
      <w:tblPr>
        <w:tblW w:w="5000" w:type="pct"/>
        <w:tblLook w:val="04A0"/>
      </w:tblPr>
      <w:tblGrid>
        <w:gridCol w:w="740"/>
        <w:gridCol w:w="3183"/>
        <w:gridCol w:w="1079"/>
        <w:gridCol w:w="1081"/>
        <w:gridCol w:w="1077"/>
        <w:gridCol w:w="1080"/>
        <w:gridCol w:w="1331"/>
      </w:tblGrid>
      <w:tr w:rsidR="00201043" w:rsidRPr="009A0DD0" w:rsidTr="00FB6121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Наименование тем учебных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Всего часов 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ОСК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D4BFC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hyperlink r:id="rId8" w:anchor="RANGE!_ftn1" w:history="1">
              <w:r w:rsidR="00201043" w:rsidRPr="009A0DD0">
                <w:rPr>
                  <w:rFonts w:ascii="Arial" w:hAnsi="Arial" w:cs="Arial"/>
                  <w:b/>
                  <w:sz w:val="24"/>
                  <w:szCs w:val="24"/>
                </w:rPr>
                <w:t>ПЗ, СЗ, ЛЗ</w:t>
              </w:r>
            </w:hyperlink>
            <w:r w:rsidR="00201043" w:rsidRPr="009A0DD0">
              <w:rPr>
                <w:rStyle w:val="a5"/>
                <w:rFonts w:ascii="Arial" w:hAnsi="Arial" w:cs="Arial"/>
                <w:b/>
                <w:sz w:val="24"/>
                <w:szCs w:val="24"/>
              </w:rPr>
              <w:footnoteReference w:id="13"/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201043" w:rsidRPr="009A0DD0" w:rsidTr="00FB6121"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AC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Модуль 1 </w:t>
            </w:r>
          </w:p>
          <w:p w:rsidR="00201043" w:rsidRPr="009A0DD0" w:rsidRDefault="003B1AC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Организация офтальм</w:t>
            </w:r>
            <w:r w:rsidRPr="009A0DD0">
              <w:rPr>
                <w:rFonts w:ascii="Arial" w:hAnsi="Arial" w:cs="Arial"/>
                <w:sz w:val="24"/>
                <w:szCs w:val="24"/>
              </w:rPr>
              <w:t>о</w:t>
            </w:r>
            <w:r w:rsidRPr="009A0DD0">
              <w:rPr>
                <w:rFonts w:ascii="Arial" w:hAnsi="Arial" w:cs="Arial"/>
                <w:sz w:val="24"/>
                <w:szCs w:val="24"/>
              </w:rPr>
              <w:t>логической помощи нас</w:t>
            </w:r>
            <w:r w:rsidRPr="009A0DD0">
              <w:rPr>
                <w:rFonts w:ascii="Arial" w:hAnsi="Arial" w:cs="Arial"/>
                <w:sz w:val="24"/>
                <w:szCs w:val="24"/>
              </w:rPr>
              <w:t>е</w:t>
            </w:r>
            <w:r w:rsidRPr="009A0DD0">
              <w:rPr>
                <w:rFonts w:ascii="Arial" w:hAnsi="Arial" w:cs="Arial"/>
                <w:sz w:val="24"/>
                <w:szCs w:val="24"/>
              </w:rPr>
              <w:t>лению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Т/К</w:t>
            </w:r>
            <w:r w:rsidRPr="009A0DD0">
              <w:rPr>
                <w:rStyle w:val="a5"/>
                <w:rFonts w:ascii="Arial" w:hAnsi="Arial" w:cs="Arial"/>
                <w:bCs/>
                <w:sz w:val="24"/>
                <w:szCs w:val="24"/>
              </w:rPr>
              <w:footnoteReference w:id="14"/>
            </w:r>
          </w:p>
        </w:tc>
      </w:tr>
      <w:tr w:rsidR="00201043" w:rsidRPr="009A0DD0" w:rsidTr="00FB6121"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AC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 xml:space="preserve">Модуль 2 </w:t>
            </w:r>
          </w:p>
          <w:p w:rsidR="00201043" w:rsidRPr="009A0DD0" w:rsidRDefault="003B1AC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 xml:space="preserve">Развитие, нормальная анатомия и гистология органа зрения. </w:t>
            </w:r>
            <w:r w:rsidRPr="009A0DD0">
              <w:rPr>
                <w:rFonts w:ascii="Arial" w:hAnsi="Arial" w:cs="Arial"/>
                <w:spacing w:val="-6"/>
                <w:sz w:val="24"/>
                <w:szCs w:val="24"/>
              </w:rPr>
              <w:t>Физиол</w:t>
            </w:r>
            <w:r w:rsidRPr="009A0DD0">
              <w:rPr>
                <w:rFonts w:ascii="Arial" w:hAnsi="Arial" w:cs="Arial"/>
                <w:spacing w:val="-6"/>
                <w:sz w:val="24"/>
                <w:szCs w:val="24"/>
              </w:rPr>
              <w:t>о</w:t>
            </w:r>
            <w:r w:rsidRPr="009A0DD0">
              <w:rPr>
                <w:rFonts w:ascii="Arial" w:hAnsi="Arial" w:cs="Arial"/>
                <w:spacing w:val="-6"/>
                <w:sz w:val="24"/>
                <w:szCs w:val="24"/>
              </w:rPr>
              <w:t>гия органа зрения, фун</w:t>
            </w:r>
            <w:r w:rsidRPr="009A0DD0">
              <w:rPr>
                <w:rFonts w:ascii="Arial" w:hAnsi="Arial" w:cs="Arial"/>
                <w:spacing w:val="-6"/>
                <w:sz w:val="24"/>
                <w:szCs w:val="24"/>
              </w:rPr>
              <w:t>к</w:t>
            </w:r>
            <w:r w:rsidRPr="009A0DD0">
              <w:rPr>
                <w:rFonts w:ascii="Arial" w:hAnsi="Arial" w:cs="Arial"/>
                <w:spacing w:val="-6"/>
                <w:sz w:val="24"/>
                <w:szCs w:val="24"/>
              </w:rPr>
              <w:t>циональные и клинические методы исследования.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097350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097350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01043" w:rsidRPr="009A0DD0" w:rsidTr="00FB6121"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AC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Модуль 3 </w:t>
            </w:r>
          </w:p>
          <w:p w:rsidR="00201043" w:rsidRPr="009A0DD0" w:rsidRDefault="003B1AC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spacing w:val="-9"/>
                <w:sz w:val="24"/>
                <w:szCs w:val="24"/>
              </w:rPr>
              <w:t>Рефракция и аккомодация глаза</w:t>
            </w:r>
            <w:r w:rsidRPr="009A0DD0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9A0DD0">
              <w:rPr>
                <w:rFonts w:ascii="Arial" w:hAnsi="Arial" w:cs="Arial"/>
                <w:spacing w:val="-8"/>
                <w:sz w:val="24"/>
                <w:szCs w:val="24"/>
              </w:rPr>
              <w:t>Содружественное</w:t>
            </w:r>
            <w:proofErr w:type="spellEnd"/>
            <w:r w:rsidRPr="009A0DD0">
              <w:rPr>
                <w:rFonts w:ascii="Arial" w:hAnsi="Arial" w:cs="Arial"/>
                <w:spacing w:val="-8"/>
                <w:sz w:val="24"/>
                <w:szCs w:val="24"/>
              </w:rPr>
              <w:t xml:space="preserve"> косоглазие.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24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Т/К</w:t>
            </w:r>
          </w:p>
        </w:tc>
      </w:tr>
      <w:tr w:rsidR="00201043" w:rsidRPr="009A0DD0" w:rsidTr="00FB6121"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EA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Модуль 4 </w:t>
            </w:r>
          </w:p>
          <w:p w:rsidR="00201043" w:rsidRPr="009A0DD0" w:rsidRDefault="005157EA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spacing w:val="-7"/>
                <w:sz w:val="24"/>
                <w:szCs w:val="24"/>
              </w:rPr>
              <w:t>Заболевания орбиты и вспомогательных органов глаза</w:t>
            </w:r>
            <w:r w:rsidRPr="009A0DD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9A0DD0">
              <w:rPr>
                <w:rFonts w:ascii="Arial" w:hAnsi="Arial" w:cs="Arial"/>
                <w:spacing w:val="-7"/>
                <w:sz w:val="24"/>
                <w:szCs w:val="24"/>
              </w:rPr>
              <w:t>Заболевания рог</w:t>
            </w:r>
            <w:r w:rsidRPr="009A0DD0">
              <w:rPr>
                <w:rFonts w:ascii="Arial" w:hAnsi="Arial" w:cs="Arial"/>
                <w:spacing w:val="-7"/>
                <w:sz w:val="24"/>
                <w:szCs w:val="24"/>
              </w:rPr>
              <w:t>о</w:t>
            </w:r>
            <w:r w:rsidRPr="009A0DD0">
              <w:rPr>
                <w:rFonts w:ascii="Arial" w:hAnsi="Arial" w:cs="Arial"/>
                <w:spacing w:val="-7"/>
                <w:sz w:val="24"/>
                <w:szCs w:val="24"/>
              </w:rPr>
              <w:t>вицы и склеры.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24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Т/К</w:t>
            </w:r>
          </w:p>
        </w:tc>
      </w:tr>
      <w:tr w:rsidR="00201043" w:rsidRPr="009A0DD0" w:rsidTr="00FB6121"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EA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Модуль 5 </w:t>
            </w:r>
          </w:p>
          <w:p w:rsidR="00201043" w:rsidRPr="009A0DD0" w:rsidRDefault="005157EA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Заболевания хрусталика. Заболевания сосудистой оболочки. Заболевания сетчатки и стекловидного тела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24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Т/К</w:t>
            </w:r>
          </w:p>
        </w:tc>
      </w:tr>
      <w:tr w:rsidR="00201043" w:rsidRPr="009A0DD0" w:rsidTr="00FB6121"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EA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Модуль 6 </w:t>
            </w:r>
          </w:p>
          <w:p w:rsidR="00201043" w:rsidRPr="009A0DD0" w:rsidRDefault="005157EA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Заболевания зрительного нерва. Глаукома.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Т/К </w:t>
            </w:r>
          </w:p>
        </w:tc>
      </w:tr>
      <w:tr w:rsidR="00201043" w:rsidRPr="009A0DD0" w:rsidTr="00FB6121"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EA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Модуль 7 </w:t>
            </w:r>
          </w:p>
          <w:p w:rsidR="00201043" w:rsidRPr="009A0DD0" w:rsidRDefault="005157EA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Травмы органа зрения.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Т/К </w:t>
            </w:r>
          </w:p>
        </w:tc>
      </w:tr>
      <w:tr w:rsidR="00201043" w:rsidRPr="009A0DD0" w:rsidTr="00FB6121"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EA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Модуль 8 </w:t>
            </w:r>
          </w:p>
          <w:p w:rsidR="00201043" w:rsidRPr="009A0DD0" w:rsidRDefault="005157EA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Аномалии развития.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F05FC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F05FC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Т/К </w:t>
            </w:r>
          </w:p>
        </w:tc>
      </w:tr>
      <w:tr w:rsidR="00201043" w:rsidRPr="009A0DD0" w:rsidTr="00FB6121"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9.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8F3EED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Модуль 9 </w:t>
            </w:r>
          </w:p>
          <w:p w:rsidR="005157EA" w:rsidRPr="009A0DD0" w:rsidRDefault="005157EA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A0DD0">
              <w:rPr>
                <w:rFonts w:ascii="Arial" w:hAnsi="Arial" w:cs="Arial"/>
                <w:sz w:val="24"/>
                <w:szCs w:val="24"/>
              </w:rPr>
              <w:t>Офтальмоонкология</w:t>
            </w:r>
            <w:proofErr w:type="spellEnd"/>
            <w:r w:rsidRPr="009A0D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Т/К </w:t>
            </w:r>
          </w:p>
        </w:tc>
      </w:tr>
      <w:tr w:rsidR="00201043" w:rsidRPr="009A0DD0" w:rsidTr="00FB6121"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10.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Модуль 10 </w:t>
            </w:r>
          </w:p>
          <w:p w:rsidR="005157EA" w:rsidRPr="009A0DD0" w:rsidRDefault="005157EA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lastRenderedPageBreak/>
              <w:t>Медикаментозные и ф</w:t>
            </w:r>
            <w:r w:rsidRPr="009A0DD0">
              <w:rPr>
                <w:rFonts w:ascii="Arial" w:hAnsi="Arial" w:cs="Arial"/>
                <w:sz w:val="24"/>
                <w:szCs w:val="24"/>
              </w:rPr>
              <w:t>и</w:t>
            </w:r>
            <w:r w:rsidRPr="009A0DD0">
              <w:rPr>
                <w:rFonts w:ascii="Arial" w:hAnsi="Arial" w:cs="Arial"/>
                <w:sz w:val="24"/>
                <w:szCs w:val="24"/>
              </w:rPr>
              <w:t>зические методы лечения в офтальмологии.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Т/К</w:t>
            </w:r>
          </w:p>
        </w:tc>
      </w:tr>
      <w:tr w:rsidR="00201043" w:rsidRPr="009A0DD0" w:rsidTr="00FB6121"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Модуль 11 Смежные сп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циальности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Т/К </w:t>
            </w:r>
          </w:p>
        </w:tc>
      </w:tr>
      <w:tr w:rsidR="00201043" w:rsidRPr="009A0DD0" w:rsidTr="00FB6121"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12.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Модуль 12 ОСК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F05FC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097350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F05FC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01043" w:rsidRPr="009A0DD0" w:rsidTr="00FB6121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before="120"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before="120"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before="120"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before="120"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before="120"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before="120"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before="120"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Экзамен</w:t>
            </w:r>
          </w:p>
        </w:tc>
      </w:tr>
      <w:tr w:rsidR="00201043" w:rsidRPr="009A0DD0" w:rsidTr="00FB6121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097350" w:rsidP="009A0DD0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097350" w:rsidP="009A0DD0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43" w:rsidRPr="009A0DD0" w:rsidRDefault="00201043" w:rsidP="009A0DD0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D7C28" w:rsidRPr="009A0DD0" w:rsidRDefault="00AD7C28" w:rsidP="009A0DD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01043" w:rsidRDefault="00201043" w:rsidP="009A0DD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0DD0">
        <w:rPr>
          <w:rFonts w:ascii="Arial" w:hAnsi="Arial" w:cs="Arial"/>
          <w:b/>
          <w:bCs/>
          <w:sz w:val="24"/>
          <w:szCs w:val="24"/>
        </w:rPr>
        <w:t>МАТРИЦА</w:t>
      </w:r>
    </w:p>
    <w:p w:rsidR="000A153D" w:rsidRPr="009A0DD0" w:rsidRDefault="000A153D" w:rsidP="009A0DD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038BD" w:rsidRPr="000A153D" w:rsidRDefault="00201043" w:rsidP="009A0DD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A153D">
        <w:rPr>
          <w:rFonts w:ascii="Arial" w:hAnsi="Arial" w:cs="Arial"/>
          <w:bCs/>
          <w:sz w:val="24"/>
          <w:szCs w:val="24"/>
        </w:rPr>
        <w:t xml:space="preserve">распределения учебных модулей </w:t>
      </w:r>
      <w:proofErr w:type="gramStart"/>
      <w:r w:rsidRPr="000A153D">
        <w:rPr>
          <w:rFonts w:ascii="Arial" w:hAnsi="Arial" w:cs="Arial"/>
          <w:bCs/>
          <w:sz w:val="24"/>
          <w:szCs w:val="24"/>
        </w:rPr>
        <w:t>дополнительной</w:t>
      </w:r>
      <w:proofErr w:type="gramEnd"/>
      <w:r w:rsidRPr="000A153D">
        <w:rPr>
          <w:rFonts w:ascii="Arial" w:hAnsi="Arial" w:cs="Arial"/>
          <w:bCs/>
          <w:sz w:val="24"/>
          <w:szCs w:val="24"/>
        </w:rPr>
        <w:t xml:space="preserve"> профессиональной </w:t>
      </w:r>
    </w:p>
    <w:p w:rsidR="00C038BD" w:rsidRPr="000A153D" w:rsidRDefault="00201043" w:rsidP="009A0DD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A153D">
        <w:rPr>
          <w:rFonts w:ascii="Arial" w:hAnsi="Arial" w:cs="Arial"/>
          <w:bCs/>
          <w:sz w:val="24"/>
          <w:szCs w:val="24"/>
        </w:rPr>
        <w:t xml:space="preserve">программы повышения квалификации врачей со сроком освоения </w:t>
      </w:r>
    </w:p>
    <w:p w:rsidR="00FF58FE" w:rsidRDefault="00201043" w:rsidP="009A0DD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0DD0">
        <w:rPr>
          <w:rFonts w:ascii="Arial" w:hAnsi="Arial" w:cs="Arial"/>
          <w:b/>
          <w:bCs/>
          <w:sz w:val="24"/>
          <w:szCs w:val="24"/>
        </w:rPr>
        <w:t xml:space="preserve">144 </w:t>
      </w:r>
      <w:proofErr w:type="gramStart"/>
      <w:r w:rsidRPr="009A0DD0">
        <w:rPr>
          <w:rFonts w:ascii="Arial" w:hAnsi="Arial" w:cs="Arial"/>
          <w:b/>
          <w:bCs/>
          <w:sz w:val="24"/>
          <w:szCs w:val="24"/>
        </w:rPr>
        <w:t>ака</w:t>
      </w:r>
      <w:r w:rsidR="009A0DD0">
        <w:rPr>
          <w:rFonts w:ascii="Arial" w:hAnsi="Arial" w:cs="Arial"/>
          <w:b/>
          <w:bCs/>
          <w:sz w:val="24"/>
          <w:szCs w:val="24"/>
        </w:rPr>
        <w:t>демических</w:t>
      </w:r>
      <w:proofErr w:type="gramEnd"/>
      <w:r w:rsidR="009A0DD0">
        <w:rPr>
          <w:rFonts w:ascii="Arial" w:hAnsi="Arial" w:cs="Arial"/>
          <w:b/>
          <w:bCs/>
          <w:sz w:val="24"/>
          <w:szCs w:val="24"/>
        </w:rPr>
        <w:t xml:space="preserve"> часа по циклу</w:t>
      </w:r>
    </w:p>
    <w:p w:rsidR="00201043" w:rsidRPr="009A0DD0" w:rsidRDefault="00FF58FE" w:rsidP="009A0DD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0DD0">
        <w:rPr>
          <w:rFonts w:ascii="Arial" w:hAnsi="Arial" w:cs="Arial"/>
          <w:b/>
          <w:bCs/>
          <w:sz w:val="24"/>
          <w:szCs w:val="24"/>
        </w:rPr>
        <w:t>«</w:t>
      </w:r>
      <w:r>
        <w:rPr>
          <w:rFonts w:ascii="Arial" w:hAnsi="Arial" w:cs="Arial"/>
          <w:b/>
          <w:bCs/>
          <w:sz w:val="24"/>
          <w:szCs w:val="24"/>
        </w:rPr>
        <w:t xml:space="preserve">АКТУАЛЬНЫЕ ВОПРОСЫ </w:t>
      </w:r>
      <w:r w:rsidRPr="009A0DD0">
        <w:rPr>
          <w:rFonts w:ascii="Arial" w:hAnsi="Arial" w:cs="Arial"/>
          <w:b/>
          <w:bCs/>
          <w:sz w:val="24"/>
          <w:szCs w:val="24"/>
        </w:rPr>
        <w:t>ОФТАЛЬМОЛОГИ</w:t>
      </w:r>
      <w:r>
        <w:rPr>
          <w:rFonts w:ascii="Arial" w:hAnsi="Arial" w:cs="Arial"/>
          <w:b/>
          <w:bCs/>
          <w:sz w:val="24"/>
          <w:szCs w:val="24"/>
        </w:rPr>
        <w:t>И</w:t>
      </w:r>
      <w:r w:rsidRPr="009A0DD0">
        <w:rPr>
          <w:rFonts w:ascii="Arial" w:hAnsi="Arial" w:cs="Arial"/>
          <w:b/>
          <w:bCs/>
          <w:sz w:val="24"/>
          <w:szCs w:val="24"/>
        </w:rPr>
        <w:t>»</w:t>
      </w:r>
    </w:p>
    <w:p w:rsidR="00E01464" w:rsidRPr="009A0DD0" w:rsidRDefault="00E01464" w:rsidP="009A0DD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01043" w:rsidRPr="000A153D" w:rsidRDefault="00201043" w:rsidP="009A0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153D">
        <w:rPr>
          <w:rFonts w:ascii="Arial" w:hAnsi="Arial" w:cs="Arial"/>
          <w:b/>
          <w:sz w:val="24"/>
          <w:szCs w:val="24"/>
        </w:rPr>
        <w:t xml:space="preserve">Категория </w:t>
      </w:r>
      <w:proofErr w:type="gramStart"/>
      <w:r w:rsidRPr="000A153D">
        <w:rPr>
          <w:rFonts w:ascii="Arial" w:hAnsi="Arial" w:cs="Arial"/>
          <w:b/>
          <w:sz w:val="24"/>
          <w:szCs w:val="24"/>
        </w:rPr>
        <w:t>обучающихся</w:t>
      </w:r>
      <w:proofErr w:type="gramEnd"/>
      <w:r w:rsidRPr="000A153D">
        <w:rPr>
          <w:rFonts w:ascii="Arial" w:hAnsi="Arial" w:cs="Arial"/>
          <w:b/>
          <w:sz w:val="24"/>
          <w:szCs w:val="24"/>
        </w:rPr>
        <w:t>:</w:t>
      </w:r>
      <w:r w:rsidRPr="000A153D">
        <w:rPr>
          <w:rFonts w:ascii="Arial" w:hAnsi="Arial" w:cs="Arial"/>
          <w:sz w:val="24"/>
          <w:szCs w:val="24"/>
        </w:rPr>
        <w:t xml:space="preserve"> </w:t>
      </w:r>
      <w:r w:rsidR="005157EA" w:rsidRPr="000A153D">
        <w:rPr>
          <w:rFonts w:ascii="Arial" w:hAnsi="Arial" w:cs="Arial"/>
          <w:sz w:val="24"/>
          <w:szCs w:val="24"/>
        </w:rPr>
        <w:t>врачи-офтальмологи</w:t>
      </w:r>
      <w:r w:rsidRPr="000A153D">
        <w:rPr>
          <w:rFonts w:ascii="Arial" w:hAnsi="Arial" w:cs="Arial"/>
          <w:sz w:val="24"/>
          <w:szCs w:val="24"/>
        </w:rPr>
        <w:t xml:space="preserve"> </w:t>
      </w:r>
    </w:p>
    <w:p w:rsidR="00201043" w:rsidRPr="009A0DD0" w:rsidRDefault="00201043" w:rsidP="009A0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153D">
        <w:rPr>
          <w:rFonts w:ascii="Arial" w:hAnsi="Arial" w:cs="Arial"/>
          <w:b/>
          <w:sz w:val="24"/>
          <w:szCs w:val="24"/>
        </w:rPr>
        <w:t>Форма обучения:</w:t>
      </w:r>
      <w:r w:rsidR="000A153D">
        <w:rPr>
          <w:rFonts w:ascii="Arial" w:hAnsi="Arial" w:cs="Arial"/>
          <w:sz w:val="24"/>
          <w:szCs w:val="24"/>
        </w:rPr>
        <w:t xml:space="preserve"> очная</w:t>
      </w:r>
    </w:p>
    <w:p w:rsidR="005157EA" w:rsidRPr="009A0DD0" w:rsidRDefault="00201043" w:rsidP="009A0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153D">
        <w:rPr>
          <w:rFonts w:ascii="Arial" w:hAnsi="Arial" w:cs="Arial"/>
          <w:b/>
          <w:sz w:val="24"/>
          <w:szCs w:val="24"/>
        </w:rPr>
        <w:t>Форма реализации программы:</w:t>
      </w:r>
      <w:r w:rsidRPr="009A0DD0">
        <w:rPr>
          <w:rFonts w:ascii="Arial" w:hAnsi="Arial" w:cs="Arial"/>
          <w:sz w:val="24"/>
          <w:szCs w:val="24"/>
        </w:rPr>
        <w:t xml:space="preserve"> стационарная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4"/>
        <w:gridCol w:w="2563"/>
        <w:gridCol w:w="1343"/>
        <w:gridCol w:w="1276"/>
        <w:gridCol w:w="1881"/>
        <w:gridCol w:w="1241"/>
        <w:gridCol w:w="847"/>
      </w:tblGrid>
      <w:tr w:rsidR="00201043" w:rsidRPr="009A0DD0" w:rsidTr="000A153D"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0A153D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A153D">
              <w:rPr>
                <w:rFonts w:ascii="Arial" w:hAnsi="Arial" w:cs="Arial"/>
                <w:bCs/>
                <w:sz w:val="20"/>
                <w:szCs w:val="20"/>
              </w:rPr>
              <w:t>№</w:t>
            </w:r>
          </w:p>
        </w:tc>
        <w:tc>
          <w:tcPr>
            <w:tcW w:w="1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0A153D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A153D">
              <w:rPr>
                <w:rFonts w:ascii="Arial" w:hAnsi="Arial" w:cs="Arial"/>
                <w:bCs/>
                <w:sz w:val="20"/>
                <w:szCs w:val="20"/>
              </w:rPr>
              <w:t>Учебные модули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0A153D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A153D">
              <w:rPr>
                <w:rFonts w:ascii="Arial" w:hAnsi="Arial" w:cs="Arial"/>
                <w:bCs/>
                <w:sz w:val="20"/>
                <w:szCs w:val="20"/>
              </w:rPr>
              <w:t>Трудое</w:t>
            </w:r>
            <w:r w:rsidRPr="000A153D">
              <w:rPr>
                <w:rFonts w:ascii="Arial" w:hAnsi="Arial" w:cs="Arial"/>
                <w:bCs/>
                <w:sz w:val="20"/>
                <w:szCs w:val="20"/>
              </w:rPr>
              <w:t>м</w:t>
            </w:r>
            <w:r w:rsidRPr="000A153D">
              <w:rPr>
                <w:rFonts w:ascii="Arial" w:hAnsi="Arial" w:cs="Arial"/>
                <w:bCs/>
                <w:sz w:val="20"/>
                <w:szCs w:val="20"/>
              </w:rPr>
              <w:t>кость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0A153D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A153D">
              <w:rPr>
                <w:rFonts w:ascii="Arial" w:hAnsi="Arial" w:cs="Arial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0A153D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A153D">
              <w:rPr>
                <w:rFonts w:ascii="Arial" w:hAnsi="Arial" w:cs="Arial"/>
                <w:bCs/>
                <w:sz w:val="20"/>
                <w:szCs w:val="20"/>
              </w:rPr>
              <w:t>Реги</w:t>
            </w:r>
            <w:r w:rsidRPr="000A153D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0A153D">
              <w:rPr>
                <w:rFonts w:ascii="Arial" w:hAnsi="Arial" w:cs="Arial"/>
                <w:bCs/>
                <w:sz w:val="20"/>
                <w:szCs w:val="20"/>
              </w:rPr>
              <w:t>нальный комп</w:t>
            </w:r>
            <w:r w:rsidRPr="000A153D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0A153D">
              <w:rPr>
                <w:rFonts w:ascii="Arial" w:hAnsi="Arial" w:cs="Arial"/>
                <w:bCs/>
                <w:sz w:val="20"/>
                <w:szCs w:val="20"/>
              </w:rPr>
              <w:t>нент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0A153D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A153D">
              <w:rPr>
                <w:rFonts w:ascii="Arial" w:hAnsi="Arial" w:cs="Arial"/>
                <w:bCs/>
                <w:sz w:val="20"/>
                <w:szCs w:val="20"/>
              </w:rPr>
              <w:t>НПО</w:t>
            </w:r>
          </w:p>
        </w:tc>
      </w:tr>
      <w:tr w:rsidR="000A153D" w:rsidRPr="009A0DD0" w:rsidTr="000A153D"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0A153D" w:rsidRDefault="000A153D" w:rsidP="000A153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A153D">
              <w:rPr>
                <w:rFonts w:ascii="Arial" w:hAnsi="Arial" w:cs="Arial"/>
                <w:bCs/>
                <w:sz w:val="20"/>
                <w:szCs w:val="20"/>
              </w:rPr>
              <w:t>кол-во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A153D">
              <w:rPr>
                <w:rFonts w:ascii="Arial" w:hAnsi="Arial" w:cs="Arial"/>
                <w:bCs/>
                <w:sz w:val="20"/>
                <w:szCs w:val="20"/>
              </w:rPr>
              <w:t>акад. ч</w:t>
            </w:r>
            <w:r w:rsidRPr="000A153D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0A153D">
              <w:rPr>
                <w:rFonts w:ascii="Arial" w:hAnsi="Arial" w:cs="Arial"/>
                <w:bCs/>
                <w:sz w:val="20"/>
                <w:szCs w:val="20"/>
              </w:rPr>
              <w:t>сов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0A153D" w:rsidRDefault="000A153D" w:rsidP="000A153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A153D">
              <w:rPr>
                <w:rFonts w:ascii="Arial" w:hAnsi="Arial" w:cs="Arial"/>
                <w:bCs/>
                <w:sz w:val="20"/>
                <w:szCs w:val="20"/>
              </w:rPr>
              <w:t>кол-во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A153D">
              <w:rPr>
                <w:rFonts w:ascii="Arial" w:hAnsi="Arial" w:cs="Arial"/>
                <w:bCs/>
                <w:sz w:val="20"/>
                <w:szCs w:val="20"/>
              </w:rPr>
              <w:t>зач</w:t>
            </w:r>
            <w:proofErr w:type="spellEnd"/>
            <w:r w:rsidRPr="000A153D">
              <w:rPr>
                <w:rFonts w:ascii="Arial" w:hAnsi="Arial" w:cs="Arial"/>
                <w:bCs/>
                <w:sz w:val="20"/>
                <w:szCs w:val="20"/>
              </w:rPr>
              <w:t>. ед.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0A153D" w:rsidRDefault="000A153D" w:rsidP="000A153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153D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0A153D">
              <w:rPr>
                <w:rFonts w:ascii="Arial" w:hAnsi="Arial" w:cs="Arial"/>
                <w:bCs/>
                <w:sz w:val="20"/>
                <w:szCs w:val="20"/>
              </w:rPr>
              <w:t>ч</w:t>
            </w:r>
            <w:r w:rsidRPr="000A153D">
              <w:rPr>
                <w:rFonts w:ascii="Arial" w:hAnsi="Arial" w:cs="Arial"/>
                <w:bCs/>
                <w:sz w:val="20"/>
                <w:szCs w:val="20"/>
              </w:rPr>
              <w:t>ная</w:t>
            </w: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53D" w:rsidRPr="009A0DD0" w:rsidTr="000A153D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УМ-1</w:t>
            </w:r>
          </w:p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«Организация о</w:t>
            </w:r>
            <w:r w:rsidRPr="009A0DD0">
              <w:rPr>
                <w:rFonts w:ascii="Arial" w:hAnsi="Arial" w:cs="Arial"/>
                <w:sz w:val="24"/>
                <w:szCs w:val="24"/>
              </w:rPr>
              <w:t>ф</w:t>
            </w:r>
            <w:r w:rsidRPr="009A0DD0">
              <w:rPr>
                <w:rFonts w:ascii="Arial" w:hAnsi="Arial" w:cs="Arial"/>
                <w:sz w:val="24"/>
                <w:szCs w:val="24"/>
              </w:rPr>
              <w:t>тальмологической помощи населению»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0.1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0A15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A153D" w:rsidRPr="009A0DD0" w:rsidTr="000A153D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УМ-2</w:t>
            </w:r>
          </w:p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«Развитие, но</w:t>
            </w:r>
            <w:r w:rsidRPr="009A0DD0">
              <w:rPr>
                <w:rFonts w:ascii="Arial" w:hAnsi="Arial" w:cs="Arial"/>
                <w:sz w:val="24"/>
                <w:szCs w:val="24"/>
              </w:rPr>
              <w:t>р</w:t>
            </w:r>
            <w:r w:rsidRPr="009A0DD0">
              <w:rPr>
                <w:rFonts w:ascii="Arial" w:hAnsi="Arial" w:cs="Arial"/>
                <w:sz w:val="24"/>
                <w:szCs w:val="24"/>
              </w:rPr>
              <w:t xml:space="preserve">мальная анатомия и гистология органа зрения. </w:t>
            </w:r>
            <w:r w:rsidRPr="009A0DD0">
              <w:rPr>
                <w:rFonts w:ascii="Arial" w:hAnsi="Arial" w:cs="Arial"/>
                <w:spacing w:val="-6"/>
                <w:sz w:val="24"/>
                <w:szCs w:val="24"/>
              </w:rPr>
              <w:t>Физиология органа зрения, фун</w:t>
            </w:r>
            <w:r w:rsidRPr="009A0DD0">
              <w:rPr>
                <w:rFonts w:ascii="Arial" w:hAnsi="Arial" w:cs="Arial"/>
                <w:spacing w:val="-6"/>
                <w:sz w:val="24"/>
                <w:szCs w:val="24"/>
              </w:rPr>
              <w:t>к</w:t>
            </w:r>
            <w:r w:rsidRPr="009A0DD0">
              <w:rPr>
                <w:rFonts w:ascii="Arial" w:hAnsi="Arial" w:cs="Arial"/>
                <w:spacing w:val="-6"/>
                <w:sz w:val="24"/>
                <w:szCs w:val="24"/>
              </w:rPr>
              <w:t>циональные и клин</w:t>
            </w:r>
            <w:r w:rsidRPr="009A0DD0">
              <w:rPr>
                <w:rFonts w:ascii="Arial" w:hAnsi="Arial" w:cs="Arial"/>
                <w:spacing w:val="-6"/>
                <w:sz w:val="24"/>
                <w:szCs w:val="24"/>
              </w:rPr>
              <w:t>и</w:t>
            </w:r>
            <w:r w:rsidRPr="009A0DD0">
              <w:rPr>
                <w:rFonts w:ascii="Arial" w:hAnsi="Arial" w:cs="Arial"/>
                <w:spacing w:val="-6"/>
                <w:sz w:val="24"/>
                <w:szCs w:val="24"/>
              </w:rPr>
              <w:t>ческие методы и</w:t>
            </w:r>
            <w:r w:rsidRPr="009A0DD0">
              <w:rPr>
                <w:rFonts w:ascii="Arial" w:hAnsi="Arial" w:cs="Arial"/>
                <w:spacing w:val="-6"/>
                <w:sz w:val="24"/>
                <w:szCs w:val="24"/>
              </w:rPr>
              <w:t>с</w:t>
            </w:r>
            <w:r w:rsidRPr="009A0DD0">
              <w:rPr>
                <w:rFonts w:ascii="Arial" w:hAnsi="Arial" w:cs="Arial"/>
                <w:spacing w:val="-6"/>
                <w:sz w:val="24"/>
                <w:szCs w:val="24"/>
              </w:rPr>
              <w:t>следования</w:t>
            </w:r>
            <w:r w:rsidRPr="009A0DD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0.2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0A15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A153D" w:rsidRPr="009A0DD0" w:rsidTr="000A153D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УМ-3</w:t>
            </w:r>
          </w:p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«</w:t>
            </w:r>
            <w:r w:rsidRPr="009A0DD0">
              <w:rPr>
                <w:rFonts w:ascii="Arial" w:hAnsi="Arial" w:cs="Arial"/>
                <w:spacing w:val="-9"/>
                <w:sz w:val="24"/>
                <w:szCs w:val="24"/>
              </w:rPr>
              <w:t>Рефракция и акк</w:t>
            </w:r>
            <w:r w:rsidRPr="009A0DD0">
              <w:rPr>
                <w:rFonts w:ascii="Arial" w:hAnsi="Arial" w:cs="Arial"/>
                <w:spacing w:val="-9"/>
                <w:sz w:val="24"/>
                <w:szCs w:val="24"/>
              </w:rPr>
              <w:t>о</w:t>
            </w:r>
            <w:r w:rsidRPr="009A0DD0">
              <w:rPr>
                <w:rFonts w:ascii="Arial" w:hAnsi="Arial" w:cs="Arial"/>
                <w:spacing w:val="-9"/>
                <w:sz w:val="24"/>
                <w:szCs w:val="24"/>
              </w:rPr>
              <w:t>модация глаза</w:t>
            </w:r>
            <w:r w:rsidRPr="009A0DD0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9A0DD0">
              <w:rPr>
                <w:rFonts w:ascii="Arial" w:hAnsi="Arial" w:cs="Arial"/>
                <w:spacing w:val="-8"/>
                <w:sz w:val="24"/>
                <w:szCs w:val="24"/>
              </w:rPr>
              <w:t>С</w:t>
            </w:r>
            <w:r w:rsidRPr="009A0DD0">
              <w:rPr>
                <w:rFonts w:ascii="Arial" w:hAnsi="Arial" w:cs="Arial"/>
                <w:spacing w:val="-8"/>
                <w:sz w:val="24"/>
                <w:szCs w:val="24"/>
              </w:rPr>
              <w:t>о</w:t>
            </w:r>
            <w:r w:rsidRPr="009A0DD0">
              <w:rPr>
                <w:rFonts w:ascii="Arial" w:hAnsi="Arial" w:cs="Arial"/>
                <w:spacing w:val="-8"/>
                <w:sz w:val="24"/>
                <w:szCs w:val="24"/>
              </w:rPr>
              <w:t>дружественное</w:t>
            </w:r>
            <w:proofErr w:type="spellEnd"/>
            <w:r w:rsidRPr="009A0DD0">
              <w:rPr>
                <w:rFonts w:ascii="Arial" w:hAnsi="Arial" w:cs="Arial"/>
                <w:spacing w:val="-8"/>
                <w:sz w:val="24"/>
                <w:szCs w:val="24"/>
              </w:rPr>
              <w:t xml:space="preserve"> кос</w:t>
            </w:r>
            <w:r w:rsidRPr="009A0DD0">
              <w:rPr>
                <w:rFonts w:ascii="Arial" w:hAnsi="Arial" w:cs="Arial"/>
                <w:spacing w:val="-8"/>
                <w:sz w:val="24"/>
                <w:szCs w:val="24"/>
              </w:rPr>
              <w:t>о</w:t>
            </w:r>
            <w:r w:rsidRPr="009A0DD0">
              <w:rPr>
                <w:rFonts w:ascii="Arial" w:hAnsi="Arial" w:cs="Arial"/>
                <w:spacing w:val="-8"/>
                <w:sz w:val="24"/>
                <w:szCs w:val="24"/>
              </w:rPr>
              <w:t>глазие</w:t>
            </w:r>
            <w:r w:rsidRPr="009A0DD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0A15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A153D" w:rsidRPr="009A0DD0" w:rsidTr="000A153D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УМ-4</w:t>
            </w:r>
          </w:p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«</w:t>
            </w:r>
            <w:r w:rsidRPr="009A0DD0">
              <w:rPr>
                <w:rFonts w:ascii="Arial" w:hAnsi="Arial" w:cs="Arial"/>
                <w:spacing w:val="-7"/>
                <w:sz w:val="24"/>
                <w:szCs w:val="24"/>
              </w:rPr>
              <w:t>Заболевания орб</w:t>
            </w:r>
            <w:r w:rsidRPr="009A0DD0">
              <w:rPr>
                <w:rFonts w:ascii="Arial" w:hAnsi="Arial" w:cs="Arial"/>
                <w:spacing w:val="-7"/>
                <w:sz w:val="24"/>
                <w:szCs w:val="24"/>
              </w:rPr>
              <w:t>и</w:t>
            </w:r>
            <w:r w:rsidRPr="009A0DD0">
              <w:rPr>
                <w:rFonts w:ascii="Arial" w:hAnsi="Arial" w:cs="Arial"/>
                <w:spacing w:val="-7"/>
                <w:sz w:val="24"/>
                <w:szCs w:val="24"/>
              </w:rPr>
              <w:t>ты и вспомогател</w:t>
            </w:r>
            <w:r w:rsidRPr="009A0DD0">
              <w:rPr>
                <w:rFonts w:ascii="Arial" w:hAnsi="Arial" w:cs="Arial"/>
                <w:spacing w:val="-7"/>
                <w:sz w:val="24"/>
                <w:szCs w:val="24"/>
              </w:rPr>
              <w:t>ь</w:t>
            </w:r>
            <w:r w:rsidRPr="009A0DD0">
              <w:rPr>
                <w:rFonts w:ascii="Arial" w:hAnsi="Arial" w:cs="Arial"/>
                <w:spacing w:val="-7"/>
                <w:sz w:val="24"/>
                <w:szCs w:val="24"/>
              </w:rPr>
              <w:t>ных органов глаза</w:t>
            </w:r>
            <w:r w:rsidRPr="009A0DD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9A0DD0">
              <w:rPr>
                <w:rFonts w:ascii="Arial" w:hAnsi="Arial" w:cs="Arial"/>
                <w:spacing w:val="-7"/>
                <w:sz w:val="24"/>
                <w:szCs w:val="24"/>
              </w:rPr>
              <w:t>Заболевания рогов</w:t>
            </w:r>
            <w:r w:rsidRPr="009A0DD0">
              <w:rPr>
                <w:rFonts w:ascii="Arial" w:hAnsi="Arial" w:cs="Arial"/>
                <w:spacing w:val="-7"/>
                <w:sz w:val="24"/>
                <w:szCs w:val="24"/>
              </w:rPr>
              <w:t>и</w:t>
            </w:r>
            <w:r w:rsidRPr="009A0DD0">
              <w:rPr>
                <w:rFonts w:ascii="Arial" w:hAnsi="Arial" w:cs="Arial"/>
                <w:spacing w:val="-7"/>
                <w:sz w:val="24"/>
                <w:szCs w:val="24"/>
              </w:rPr>
              <w:t>цы и склеры</w:t>
            </w:r>
            <w:r w:rsidRPr="009A0DD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0A15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A153D" w:rsidRPr="009A0DD0" w:rsidTr="000A153D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УМ-5</w:t>
            </w:r>
          </w:p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«Заболевания хр</w:t>
            </w:r>
            <w:r w:rsidRPr="009A0DD0">
              <w:rPr>
                <w:rFonts w:ascii="Arial" w:hAnsi="Arial" w:cs="Arial"/>
                <w:sz w:val="24"/>
                <w:szCs w:val="24"/>
              </w:rPr>
              <w:t>у</w:t>
            </w:r>
            <w:r w:rsidRPr="009A0DD0">
              <w:rPr>
                <w:rFonts w:ascii="Arial" w:hAnsi="Arial" w:cs="Arial"/>
                <w:sz w:val="24"/>
                <w:szCs w:val="24"/>
              </w:rPr>
              <w:t>сталика. Заболев</w:t>
            </w:r>
            <w:r w:rsidRPr="009A0DD0">
              <w:rPr>
                <w:rFonts w:ascii="Arial" w:hAnsi="Arial" w:cs="Arial"/>
                <w:sz w:val="24"/>
                <w:szCs w:val="24"/>
              </w:rPr>
              <w:t>а</w:t>
            </w:r>
            <w:r w:rsidRPr="009A0DD0">
              <w:rPr>
                <w:rFonts w:ascii="Arial" w:hAnsi="Arial" w:cs="Arial"/>
                <w:sz w:val="24"/>
                <w:szCs w:val="24"/>
              </w:rPr>
              <w:t>ния сосудистой об</w:t>
            </w:r>
            <w:r w:rsidRPr="009A0DD0">
              <w:rPr>
                <w:rFonts w:ascii="Arial" w:hAnsi="Arial" w:cs="Arial"/>
                <w:sz w:val="24"/>
                <w:szCs w:val="24"/>
              </w:rPr>
              <w:t>о</w:t>
            </w:r>
            <w:r w:rsidRPr="009A0DD0">
              <w:rPr>
                <w:rFonts w:ascii="Arial" w:hAnsi="Arial" w:cs="Arial"/>
                <w:sz w:val="24"/>
                <w:szCs w:val="24"/>
              </w:rPr>
              <w:t xml:space="preserve">лочки. Заболевания </w:t>
            </w:r>
            <w:r w:rsidRPr="009A0DD0">
              <w:rPr>
                <w:rFonts w:ascii="Arial" w:hAnsi="Arial" w:cs="Arial"/>
                <w:sz w:val="24"/>
                <w:szCs w:val="24"/>
              </w:rPr>
              <w:lastRenderedPageBreak/>
              <w:t>сетчатки и стекл</w:t>
            </w:r>
            <w:r w:rsidRPr="009A0DD0">
              <w:rPr>
                <w:rFonts w:ascii="Arial" w:hAnsi="Arial" w:cs="Arial"/>
                <w:sz w:val="24"/>
                <w:szCs w:val="24"/>
              </w:rPr>
              <w:t>о</w:t>
            </w:r>
            <w:r w:rsidRPr="009A0DD0">
              <w:rPr>
                <w:rFonts w:ascii="Arial" w:hAnsi="Arial" w:cs="Arial"/>
                <w:sz w:val="24"/>
                <w:szCs w:val="24"/>
              </w:rPr>
              <w:t>видного тела</w:t>
            </w:r>
            <w:proofErr w:type="gramStart"/>
            <w:r w:rsidRPr="009A0DD0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9A0DD0">
              <w:rPr>
                <w:rFonts w:ascii="Arial" w:hAnsi="Arial" w:cs="Arial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0A15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A153D" w:rsidRPr="009A0DD0" w:rsidTr="000A153D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УМ-6</w:t>
            </w:r>
          </w:p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«Заболевания зр</w:t>
            </w:r>
            <w:r w:rsidRPr="009A0DD0">
              <w:rPr>
                <w:rFonts w:ascii="Arial" w:hAnsi="Arial" w:cs="Arial"/>
                <w:sz w:val="24"/>
                <w:szCs w:val="24"/>
              </w:rPr>
              <w:t>и</w:t>
            </w:r>
            <w:r w:rsidRPr="009A0DD0">
              <w:rPr>
                <w:rFonts w:ascii="Arial" w:hAnsi="Arial" w:cs="Arial"/>
                <w:sz w:val="24"/>
                <w:szCs w:val="24"/>
              </w:rPr>
              <w:t>тельного нерва. Глаукома»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0.2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0A15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A153D" w:rsidRPr="009A0DD0" w:rsidTr="000A153D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УМ-7</w:t>
            </w:r>
          </w:p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«Травмы органа зрения»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0.2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0A15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A153D" w:rsidRPr="009A0DD0" w:rsidTr="000A153D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УМ-8</w:t>
            </w:r>
          </w:p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«Аномалии разв</w:t>
            </w:r>
            <w:r w:rsidRPr="009A0DD0">
              <w:rPr>
                <w:rFonts w:ascii="Arial" w:hAnsi="Arial" w:cs="Arial"/>
                <w:sz w:val="24"/>
                <w:szCs w:val="24"/>
              </w:rPr>
              <w:t>и</w:t>
            </w:r>
            <w:r w:rsidRPr="009A0DD0">
              <w:rPr>
                <w:rFonts w:ascii="Arial" w:hAnsi="Arial" w:cs="Arial"/>
                <w:sz w:val="24"/>
                <w:szCs w:val="24"/>
              </w:rPr>
              <w:t>тия»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0.2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0A15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A153D" w:rsidRPr="009A0DD0" w:rsidTr="000A153D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УМ-9</w:t>
            </w:r>
          </w:p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9A0DD0">
              <w:rPr>
                <w:rFonts w:ascii="Arial" w:hAnsi="Arial" w:cs="Arial"/>
                <w:sz w:val="24"/>
                <w:szCs w:val="24"/>
              </w:rPr>
              <w:t>Офтальмоонкол</w:t>
            </w:r>
            <w:r w:rsidRPr="009A0DD0">
              <w:rPr>
                <w:rFonts w:ascii="Arial" w:hAnsi="Arial" w:cs="Arial"/>
                <w:sz w:val="24"/>
                <w:szCs w:val="24"/>
              </w:rPr>
              <w:t>о</w:t>
            </w:r>
            <w:r w:rsidRPr="009A0DD0">
              <w:rPr>
                <w:rFonts w:ascii="Arial" w:hAnsi="Arial" w:cs="Arial"/>
                <w:sz w:val="24"/>
                <w:szCs w:val="24"/>
              </w:rPr>
              <w:t>гия</w:t>
            </w:r>
            <w:proofErr w:type="spellEnd"/>
            <w:r w:rsidRPr="009A0DD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0.3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0A15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A153D" w:rsidRPr="009A0DD0" w:rsidTr="000A153D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УМ-10 «Медикаме</w:t>
            </w:r>
            <w:r w:rsidRPr="009A0DD0">
              <w:rPr>
                <w:rFonts w:ascii="Arial" w:hAnsi="Arial" w:cs="Arial"/>
                <w:sz w:val="24"/>
                <w:szCs w:val="24"/>
              </w:rPr>
              <w:t>н</w:t>
            </w:r>
            <w:r w:rsidRPr="009A0DD0">
              <w:rPr>
                <w:rFonts w:ascii="Arial" w:hAnsi="Arial" w:cs="Arial"/>
                <w:sz w:val="24"/>
                <w:szCs w:val="24"/>
              </w:rPr>
              <w:t>тозные и физич</w:t>
            </w:r>
            <w:r w:rsidRPr="009A0DD0">
              <w:rPr>
                <w:rFonts w:ascii="Arial" w:hAnsi="Arial" w:cs="Arial"/>
                <w:sz w:val="24"/>
                <w:szCs w:val="24"/>
              </w:rPr>
              <w:t>е</w:t>
            </w:r>
            <w:r w:rsidRPr="009A0DD0">
              <w:rPr>
                <w:rFonts w:ascii="Arial" w:hAnsi="Arial" w:cs="Arial"/>
                <w:sz w:val="24"/>
                <w:szCs w:val="24"/>
              </w:rPr>
              <w:t>ские методы леч</w:t>
            </w:r>
            <w:r w:rsidRPr="009A0DD0">
              <w:rPr>
                <w:rFonts w:ascii="Arial" w:hAnsi="Arial" w:cs="Arial"/>
                <w:sz w:val="24"/>
                <w:szCs w:val="24"/>
              </w:rPr>
              <w:t>е</w:t>
            </w:r>
            <w:r w:rsidRPr="009A0DD0">
              <w:rPr>
                <w:rFonts w:ascii="Arial" w:hAnsi="Arial" w:cs="Arial"/>
                <w:sz w:val="24"/>
                <w:szCs w:val="24"/>
              </w:rPr>
              <w:t>ния в офтальмол</w:t>
            </w:r>
            <w:r w:rsidRPr="009A0DD0">
              <w:rPr>
                <w:rFonts w:ascii="Arial" w:hAnsi="Arial" w:cs="Arial"/>
                <w:sz w:val="24"/>
                <w:szCs w:val="24"/>
              </w:rPr>
              <w:t>о</w:t>
            </w:r>
            <w:r w:rsidRPr="009A0DD0">
              <w:rPr>
                <w:rFonts w:ascii="Arial" w:hAnsi="Arial" w:cs="Arial"/>
                <w:sz w:val="24"/>
                <w:szCs w:val="24"/>
              </w:rPr>
              <w:t>гии»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0.2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0A15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53D" w:rsidRPr="009A0DD0" w:rsidTr="000A153D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УМ-11</w:t>
            </w:r>
          </w:p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«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Смежные спец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альности</w:t>
            </w:r>
            <w:r w:rsidRPr="009A0DD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0.3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0A15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A153D" w:rsidRPr="009A0DD0" w:rsidTr="000A153D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УМ-12</w:t>
            </w:r>
          </w:p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«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ОСК</w:t>
            </w:r>
            <w:r w:rsidRPr="009A0DD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0.2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0A15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D" w:rsidRPr="009A0DD0" w:rsidRDefault="000A153D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201043" w:rsidRPr="009A0DD0" w:rsidRDefault="00201043" w:rsidP="009A0DD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01043" w:rsidRPr="009A0DD0" w:rsidRDefault="005157EA" w:rsidP="00FF58FE">
      <w:pPr>
        <w:pStyle w:val="1"/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9A0DD0">
        <w:rPr>
          <w:rFonts w:ascii="Arial" w:hAnsi="Arial" w:cs="Arial"/>
          <w:b/>
          <w:color w:val="auto"/>
          <w:sz w:val="24"/>
          <w:szCs w:val="24"/>
        </w:rPr>
        <w:t>5</w:t>
      </w:r>
      <w:r w:rsidR="00201043" w:rsidRPr="009A0DD0">
        <w:rPr>
          <w:rFonts w:ascii="Arial" w:hAnsi="Arial" w:cs="Arial"/>
          <w:b/>
          <w:color w:val="auto"/>
          <w:sz w:val="24"/>
          <w:szCs w:val="24"/>
        </w:rPr>
        <w:t>. Примерные рабочие программы учебных модулей</w:t>
      </w:r>
    </w:p>
    <w:p w:rsidR="00766AA8" w:rsidRPr="009A0DD0" w:rsidRDefault="00766AA8" w:rsidP="009A0DD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382FFB" w:rsidRPr="009A0DD0" w:rsidRDefault="00201043" w:rsidP="009A0DD0">
      <w:pPr>
        <w:pStyle w:val="20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Примерная рабочая программа учебного модуля 1</w:t>
      </w:r>
    </w:p>
    <w:p w:rsidR="00501EA6" w:rsidRPr="009A0DD0" w:rsidRDefault="00201043" w:rsidP="009A0DD0">
      <w:pPr>
        <w:pStyle w:val="20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«</w:t>
      </w:r>
      <w:r w:rsidR="005157EA" w:rsidRPr="009A0DD0">
        <w:rPr>
          <w:rFonts w:ascii="Arial" w:hAnsi="Arial" w:cs="Arial"/>
          <w:sz w:val="24"/>
          <w:szCs w:val="24"/>
        </w:rPr>
        <w:t>Организация офтальмологической помощи населению</w:t>
      </w:r>
      <w:r w:rsidRPr="009A0DD0">
        <w:rPr>
          <w:rFonts w:ascii="Arial" w:hAnsi="Arial" w:cs="Arial"/>
          <w:sz w:val="24"/>
          <w:szCs w:val="24"/>
        </w:rPr>
        <w:t xml:space="preserve">» </w:t>
      </w:r>
    </w:p>
    <w:p w:rsidR="00201043" w:rsidRPr="009A0DD0" w:rsidRDefault="00201043" w:rsidP="009A0DD0">
      <w:pPr>
        <w:pStyle w:val="20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(</w:t>
      </w:r>
      <w:r w:rsidR="0056454F" w:rsidRPr="009A0DD0">
        <w:rPr>
          <w:rFonts w:ascii="Arial" w:hAnsi="Arial" w:cs="Arial"/>
          <w:color w:val="333333"/>
          <w:sz w:val="24"/>
          <w:szCs w:val="24"/>
        </w:rPr>
        <w:t>А/04.8</w:t>
      </w:r>
      <w:r w:rsidR="00AE6473" w:rsidRPr="009A0DD0">
        <w:rPr>
          <w:rFonts w:ascii="Arial" w:hAnsi="Arial" w:cs="Arial"/>
          <w:color w:val="333333"/>
          <w:sz w:val="24"/>
          <w:szCs w:val="24"/>
        </w:rPr>
        <w:t>, А/05.8</w:t>
      </w:r>
      <w:r w:rsidR="00501EA6" w:rsidRPr="009A0DD0">
        <w:rPr>
          <w:rFonts w:ascii="Arial" w:hAnsi="Arial" w:cs="Arial"/>
          <w:color w:val="333333"/>
          <w:sz w:val="24"/>
          <w:szCs w:val="24"/>
        </w:rPr>
        <w:t>, А/06.8</w:t>
      </w:r>
      <w:r w:rsidRPr="009A0DD0">
        <w:rPr>
          <w:rFonts w:ascii="Arial" w:hAnsi="Arial" w:cs="Arial"/>
          <w:sz w:val="24"/>
          <w:szCs w:val="24"/>
        </w:rPr>
        <w:t>).</w:t>
      </w:r>
    </w:p>
    <w:p w:rsidR="00201043" w:rsidRPr="009A0DD0" w:rsidRDefault="00201043" w:rsidP="009A0DD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A153D">
        <w:rPr>
          <w:rFonts w:ascii="Arial" w:hAnsi="Arial" w:cs="Arial"/>
          <w:sz w:val="24"/>
          <w:szCs w:val="24"/>
        </w:rPr>
        <w:t>Цель изучения модуля:</w:t>
      </w:r>
      <w:r w:rsidRPr="009A0DD0">
        <w:rPr>
          <w:rFonts w:ascii="Arial" w:hAnsi="Arial" w:cs="Arial"/>
          <w:b w:val="0"/>
          <w:sz w:val="24"/>
          <w:szCs w:val="24"/>
        </w:rPr>
        <w:t xml:space="preserve"> формирование профессиональных компетенций врача-специалиста, овладение в полном объеме современными теоретическими знаниями, практическими навыками и умением по всем вопросам организации </w:t>
      </w:r>
      <w:r w:rsidR="005157EA" w:rsidRPr="009A0DD0">
        <w:rPr>
          <w:rFonts w:ascii="Arial" w:hAnsi="Arial" w:cs="Arial"/>
          <w:b w:val="0"/>
          <w:sz w:val="24"/>
          <w:szCs w:val="24"/>
        </w:rPr>
        <w:t>о</w:t>
      </w:r>
      <w:r w:rsidR="005157EA" w:rsidRPr="009A0DD0">
        <w:rPr>
          <w:rFonts w:ascii="Arial" w:hAnsi="Arial" w:cs="Arial"/>
          <w:b w:val="0"/>
          <w:sz w:val="24"/>
          <w:szCs w:val="24"/>
        </w:rPr>
        <w:t>ф</w:t>
      </w:r>
      <w:r w:rsidR="005157EA" w:rsidRPr="009A0DD0">
        <w:rPr>
          <w:rFonts w:ascii="Arial" w:hAnsi="Arial" w:cs="Arial"/>
          <w:b w:val="0"/>
          <w:sz w:val="24"/>
          <w:szCs w:val="24"/>
        </w:rPr>
        <w:t>тальмологической</w:t>
      </w:r>
      <w:r w:rsidRPr="009A0DD0">
        <w:rPr>
          <w:rFonts w:ascii="Arial" w:hAnsi="Arial" w:cs="Arial"/>
          <w:b w:val="0"/>
          <w:sz w:val="24"/>
          <w:szCs w:val="24"/>
        </w:rPr>
        <w:t xml:space="preserve"> службы в России для самостоятельной работы в должности врача-</w:t>
      </w:r>
      <w:r w:rsidR="005157EA" w:rsidRPr="009A0DD0">
        <w:rPr>
          <w:rFonts w:ascii="Arial" w:hAnsi="Arial" w:cs="Arial"/>
          <w:b w:val="0"/>
          <w:sz w:val="24"/>
          <w:szCs w:val="24"/>
        </w:rPr>
        <w:t>офтальмолога</w:t>
      </w:r>
      <w:r w:rsidRPr="009A0DD0">
        <w:rPr>
          <w:rFonts w:ascii="Arial" w:hAnsi="Arial" w:cs="Arial"/>
          <w:b w:val="0"/>
          <w:sz w:val="24"/>
          <w:szCs w:val="24"/>
        </w:rPr>
        <w:t xml:space="preserve"> </w:t>
      </w:r>
      <w:r w:rsidRPr="000A153D">
        <w:rPr>
          <w:rFonts w:ascii="Arial" w:hAnsi="Arial" w:cs="Arial"/>
          <w:sz w:val="24"/>
          <w:szCs w:val="24"/>
        </w:rPr>
        <w:t>(УК-1, ПК-1-11).</w:t>
      </w:r>
      <w:r w:rsidRPr="009A0DD0">
        <w:rPr>
          <w:rFonts w:ascii="Arial" w:hAnsi="Arial" w:cs="Arial"/>
          <w:b w:val="0"/>
          <w:sz w:val="24"/>
          <w:szCs w:val="24"/>
        </w:rPr>
        <w:t xml:space="preserve"> </w:t>
      </w:r>
    </w:p>
    <w:p w:rsidR="00201043" w:rsidRPr="009A0DD0" w:rsidRDefault="00201043" w:rsidP="009A0DD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201043" w:rsidRPr="009A0DD0" w:rsidRDefault="00201043" w:rsidP="009A0DD0">
      <w:pPr>
        <w:pStyle w:val="ConsPlusTitle"/>
        <w:jc w:val="center"/>
        <w:outlineLvl w:val="3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Содержание примерной рабочей программы учебного модуля 1</w:t>
      </w:r>
    </w:p>
    <w:p w:rsidR="00201043" w:rsidRPr="000A153D" w:rsidRDefault="00201043" w:rsidP="009A0DD0">
      <w:pPr>
        <w:tabs>
          <w:tab w:val="center" w:pos="4818"/>
          <w:tab w:val="left" w:pos="7545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A153D">
        <w:rPr>
          <w:rFonts w:ascii="Arial" w:hAnsi="Arial" w:cs="Arial"/>
          <w:b/>
          <w:i/>
          <w:sz w:val="24"/>
          <w:szCs w:val="24"/>
        </w:rPr>
        <w:t>«</w:t>
      </w:r>
      <w:r w:rsidR="005157EA" w:rsidRPr="000A153D">
        <w:rPr>
          <w:rFonts w:ascii="Arial" w:hAnsi="Arial" w:cs="Arial"/>
          <w:b/>
          <w:i/>
          <w:sz w:val="24"/>
          <w:szCs w:val="24"/>
        </w:rPr>
        <w:t>Организация офтальмологической помощи населению</w:t>
      </w:r>
      <w:r w:rsidRPr="000A153D">
        <w:rPr>
          <w:rFonts w:ascii="Arial" w:hAnsi="Arial" w:cs="Arial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1242"/>
        <w:gridCol w:w="8329"/>
      </w:tblGrid>
      <w:tr w:rsidR="00201043" w:rsidRPr="009A0DD0" w:rsidTr="00D70C46">
        <w:trPr>
          <w:tblHeader/>
        </w:trPr>
        <w:tc>
          <w:tcPr>
            <w:tcW w:w="649" w:type="pct"/>
            <w:vAlign w:val="center"/>
          </w:tcPr>
          <w:p w:rsidR="00201043" w:rsidRPr="000A153D" w:rsidRDefault="00201043" w:rsidP="009A0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53D">
              <w:rPr>
                <w:rFonts w:ascii="Arial" w:hAnsi="Arial" w:cs="Arial"/>
                <w:sz w:val="24"/>
                <w:szCs w:val="24"/>
              </w:rPr>
              <w:t>Индекс</w:t>
            </w:r>
          </w:p>
        </w:tc>
        <w:tc>
          <w:tcPr>
            <w:tcW w:w="4351" w:type="pct"/>
          </w:tcPr>
          <w:p w:rsidR="00201043" w:rsidRPr="000A153D" w:rsidRDefault="00201043" w:rsidP="009A0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53D">
              <w:rPr>
                <w:rFonts w:ascii="Arial" w:hAnsi="Arial" w:cs="Arial"/>
                <w:sz w:val="24"/>
                <w:szCs w:val="24"/>
              </w:rPr>
              <w:t>Наименование дисциплин (модулей), тем, элементов и т.д.</w:t>
            </w:r>
          </w:p>
        </w:tc>
      </w:tr>
      <w:tr w:rsidR="00201043" w:rsidRPr="009A0DD0" w:rsidTr="00D70C46">
        <w:tc>
          <w:tcPr>
            <w:tcW w:w="649" w:type="pct"/>
            <w:vAlign w:val="center"/>
          </w:tcPr>
          <w:p w:rsidR="00201043" w:rsidRPr="009A0DD0" w:rsidRDefault="00201043" w:rsidP="009A0D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1" w:type="pct"/>
          </w:tcPr>
          <w:p w:rsidR="00201043" w:rsidRPr="009A0DD0" w:rsidRDefault="00382FFB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sz w:val="24"/>
                <w:szCs w:val="24"/>
              </w:rPr>
              <w:t>Организация офтальмологической помощи населению</w:t>
            </w:r>
          </w:p>
        </w:tc>
      </w:tr>
      <w:tr w:rsidR="00382FFB" w:rsidRPr="009A0DD0" w:rsidTr="00D70C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20"/>
        </w:trPr>
        <w:tc>
          <w:tcPr>
            <w:tcW w:w="649" w:type="pct"/>
            <w:vAlign w:val="center"/>
          </w:tcPr>
          <w:p w:rsidR="00382FFB" w:rsidRPr="009A0DD0" w:rsidRDefault="00382FFB" w:rsidP="009A0DD0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351" w:type="pct"/>
          </w:tcPr>
          <w:p w:rsidR="00382FFB" w:rsidRPr="009A0DD0" w:rsidRDefault="00382FFB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Общественное здоровье – показатель экономического и социального развития государства</w:t>
            </w:r>
          </w:p>
        </w:tc>
      </w:tr>
      <w:tr w:rsidR="00382FFB" w:rsidRPr="009A0DD0" w:rsidTr="00D70C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20"/>
        </w:trPr>
        <w:tc>
          <w:tcPr>
            <w:tcW w:w="649" w:type="pct"/>
            <w:vAlign w:val="center"/>
          </w:tcPr>
          <w:p w:rsidR="00382FFB" w:rsidRPr="009A0DD0" w:rsidRDefault="00382FFB" w:rsidP="009A0DD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1" w:type="pct"/>
          </w:tcPr>
          <w:p w:rsidR="00382FFB" w:rsidRPr="009A0DD0" w:rsidRDefault="00382FFB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 xml:space="preserve">Организация офтальмологической помощи </w:t>
            </w:r>
          </w:p>
          <w:p w:rsidR="00382FFB" w:rsidRPr="009A0DD0" w:rsidRDefault="00382FFB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населению</w:t>
            </w:r>
          </w:p>
        </w:tc>
      </w:tr>
      <w:tr w:rsidR="00382FFB" w:rsidRPr="009A0DD0" w:rsidTr="00D70C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20"/>
        </w:trPr>
        <w:tc>
          <w:tcPr>
            <w:tcW w:w="649" w:type="pct"/>
            <w:vAlign w:val="center"/>
          </w:tcPr>
          <w:p w:rsidR="00382FFB" w:rsidRPr="009A0DD0" w:rsidRDefault="00382FFB" w:rsidP="009A0DD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51" w:type="pct"/>
          </w:tcPr>
          <w:p w:rsidR="00382FFB" w:rsidRPr="009A0DD0" w:rsidRDefault="00382FFB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Вопросы управления, экономики и планирования в офтальмологической службе</w:t>
            </w:r>
          </w:p>
        </w:tc>
      </w:tr>
      <w:tr w:rsidR="00382FFB" w:rsidRPr="009A0DD0" w:rsidTr="00D70C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20"/>
        </w:trPr>
        <w:tc>
          <w:tcPr>
            <w:tcW w:w="649" w:type="pct"/>
            <w:vAlign w:val="center"/>
          </w:tcPr>
          <w:p w:rsidR="00382FFB" w:rsidRPr="009A0DD0" w:rsidRDefault="00382FFB" w:rsidP="009A0DD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51" w:type="pct"/>
          </w:tcPr>
          <w:p w:rsidR="00382FFB" w:rsidRPr="009A0DD0" w:rsidRDefault="00382FFB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Вопросы медицинской статистики в офтальмологической службе</w:t>
            </w:r>
          </w:p>
        </w:tc>
      </w:tr>
      <w:tr w:rsidR="00382FFB" w:rsidRPr="009A0DD0" w:rsidTr="00D70C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20"/>
        </w:trPr>
        <w:tc>
          <w:tcPr>
            <w:tcW w:w="649" w:type="pct"/>
            <w:vAlign w:val="center"/>
          </w:tcPr>
          <w:p w:rsidR="00382FFB" w:rsidRPr="009A0DD0" w:rsidRDefault="00382FFB" w:rsidP="009A0DD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51" w:type="pct"/>
          </w:tcPr>
          <w:p w:rsidR="00382FFB" w:rsidRPr="009A0DD0" w:rsidRDefault="00382FFB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Основы медико-социальной экспертизы (МСЭ) и медико-социальной реабилитации при патологии органа зрения</w:t>
            </w:r>
          </w:p>
        </w:tc>
      </w:tr>
      <w:tr w:rsidR="00382FFB" w:rsidRPr="009A0DD0" w:rsidTr="00D70C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20"/>
        </w:trPr>
        <w:tc>
          <w:tcPr>
            <w:tcW w:w="649" w:type="pct"/>
            <w:vAlign w:val="center"/>
          </w:tcPr>
          <w:p w:rsidR="00382FFB" w:rsidRPr="009A0DD0" w:rsidRDefault="00382FFB" w:rsidP="009A0DD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51" w:type="pct"/>
          </w:tcPr>
          <w:p w:rsidR="00382FFB" w:rsidRPr="009A0DD0" w:rsidRDefault="00382FFB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Этика и деонтология в профессиональной деятельности врача-офтальмолога</w:t>
            </w:r>
          </w:p>
        </w:tc>
      </w:tr>
      <w:tr w:rsidR="00382FFB" w:rsidRPr="009A0DD0" w:rsidTr="00D70C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20"/>
        </w:trPr>
        <w:tc>
          <w:tcPr>
            <w:tcW w:w="649" w:type="pct"/>
            <w:vAlign w:val="center"/>
          </w:tcPr>
          <w:p w:rsidR="00382FFB" w:rsidRPr="009A0DD0" w:rsidRDefault="00382FFB" w:rsidP="009A0DD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51" w:type="pct"/>
          </w:tcPr>
          <w:p w:rsidR="00382FFB" w:rsidRPr="009A0DD0" w:rsidRDefault="00382FFB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Правовые основы здравоохранения</w:t>
            </w:r>
          </w:p>
        </w:tc>
      </w:tr>
      <w:tr w:rsidR="00382FFB" w:rsidRPr="009A0DD0" w:rsidTr="00D70C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20"/>
        </w:trPr>
        <w:tc>
          <w:tcPr>
            <w:tcW w:w="649" w:type="pct"/>
            <w:vAlign w:val="center"/>
          </w:tcPr>
          <w:p w:rsidR="00382FFB" w:rsidRPr="009A0DD0" w:rsidRDefault="00382FFB" w:rsidP="009A0DD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51" w:type="pct"/>
          </w:tcPr>
          <w:p w:rsidR="00382FFB" w:rsidRPr="009A0DD0" w:rsidRDefault="00382FFB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Общественное здоровье – показатель экономического и социального развития государства</w:t>
            </w:r>
          </w:p>
        </w:tc>
      </w:tr>
      <w:tr w:rsidR="00201043" w:rsidRPr="009A0DD0" w:rsidTr="00D70C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20"/>
        </w:trPr>
        <w:tc>
          <w:tcPr>
            <w:tcW w:w="649" w:type="pct"/>
            <w:vAlign w:val="center"/>
          </w:tcPr>
          <w:p w:rsidR="00201043" w:rsidRPr="009A0DD0" w:rsidRDefault="00201043" w:rsidP="009A0DD0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351" w:type="pct"/>
          </w:tcPr>
          <w:p w:rsidR="00201043" w:rsidRPr="009A0DD0" w:rsidRDefault="00201043" w:rsidP="009A0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Организация последипломного обучения врачей.</w:t>
            </w:r>
          </w:p>
        </w:tc>
      </w:tr>
      <w:tr w:rsidR="00201043" w:rsidRPr="009A0DD0" w:rsidTr="00D70C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20"/>
        </w:trPr>
        <w:tc>
          <w:tcPr>
            <w:tcW w:w="649" w:type="pct"/>
            <w:vAlign w:val="center"/>
          </w:tcPr>
          <w:p w:rsidR="00201043" w:rsidRPr="009A0DD0" w:rsidRDefault="00201043" w:rsidP="009A0DD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51" w:type="pct"/>
          </w:tcPr>
          <w:p w:rsidR="00201043" w:rsidRPr="009A0DD0" w:rsidRDefault="00201043" w:rsidP="009A0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Задачи органов здравоохранения в планировании и организации посл</w:t>
            </w:r>
            <w:r w:rsidRPr="009A0DD0">
              <w:rPr>
                <w:rFonts w:ascii="Arial" w:hAnsi="Arial" w:cs="Arial"/>
                <w:sz w:val="24"/>
                <w:szCs w:val="24"/>
              </w:rPr>
              <w:t>е</w:t>
            </w:r>
            <w:r w:rsidRPr="009A0DD0">
              <w:rPr>
                <w:rFonts w:ascii="Arial" w:hAnsi="Arial" w:cs="Arial"/>
                <w:sz w:val="24"/>
                <w:szCs w:val="24"/>
              </w:rPr>
              <w:t>дипломного обучения врачей на центральных и местных базах.</w:t>
            </w:r>
          </w:p>
        </w:tc>
      </w:tr>
      <w:tr w:rsidR="00201043" w:rsidRPr="009A0DD0" w:rsidTr="00D70C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20"/>
        </w:trPr>
        <w:tc>
          <w:tcPr>
            <w:tcW w:w="649" w:type="pct"/>
            <w:vAlign w:val="center"/>
          </w:tcPr>
          <w:p w:rsidR="00201043" w:rsidRPr="009A0DD0" w:rsidRDefault="00201043" w:rsidP="009A0DD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51" w:type="pct"/>
          </w:tcPr>
          <w:p w:rsidR="00201043" w:rsidRPr="009A0DD0" w:rsidRDefault="00201043" w:rsidP="009A0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Организация персонального учета и планирования последипломного обучения врачей на центральных и местных базах.</w:t>
            </w:r>
          </w:p>
        </w:tc>
      </w:tr>
      <w:tr w:rsidR="00201043" w:rsidRPr="009A0DD0" w:rsidTr="00D70C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20"/>
        </w:trPr>
        <w:tc>
          <w:tcPr>
            <w:tcW w:w="649" w:type="pct"/>
            <w:vAlign w:val="center"/>
          </w:tcPr>
          <w:p w:rsidR="00201043" w:rsidRPr="009A0DD0" w:rsidRDefault="00201043" w:rsidP="009A0DD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51" w:type="pct"/>
          </w:tcPr>
          <w:p w:rsidR="00201043" w:rsidRPr="009A0DD0" w:rsidRDefault="00201043" w:rsidP="009A0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Планирование и организация сертификации, аттестации и переаттест</w:t>
            </w:r>
            <w:r w:rsidRPr="009A0DD0">
              <w:rPr>
                <w:rFonts w:ascii="Arial" w:hAnsi="Arial" w:cs="Arial"/>
                <w:sz w:val="24"/>
                <w:szCs w:val="24"/>
              </w:rPr>
              <w:t>а</w:t>
            </w:r>
            <w:r w:rsidRPr="009A0DD0">
              <w:rPr>
                <w:rFonts w:ascii="Arial" w:hAnsi="Arial" w:cs="Arial"/>
                <w:sz w:val="24"/>
                <w:szCs w:val="24"/>
              </w:rPr>
              <w:t>ции врачей.</w:t>
            </w:r>
          </w:p>
        </w:tc>
      </w:tr>
      <w:tr w:rsidR="00201043" w:rsidRPr="009A0DD0" w:rsidTr="00D70C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20"/>
        </w:trPr>
        <w:tc>
          <w:tcPr>
            <w:tcW w:w="649" w:type="pct"/>
            <w:vAlign w:val="center"/>
          </w:tcPr>
          <w:p w:rsidR="00201043" w:rsidRPr="009A0DD0" w:rsidRDefault="00201043" w:rsidP="009A0DD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51" w:type="pct"/>
          </w:tcPr>
          <w:p w:rsidR="00201043" w:rsidRPr="009A0DD0" w:rsidRDefault="00201043" w:rsidP="009A0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Методика анализа состояния и эффективности последипломного обуч</w:t>
            </w:r>
            <w:r w:rsidRPr="009A0DD0">
              <w:rPr>
                <w:rFonts w:ascii="Arial" w:hAnsi="Arial" w:cs="Arial"/>
                <w:sz w:val="24"/>
                <w:szCs w:val="24"/>
              </w:rPr>
              <w:t>е</w:t>
            </w:r>
            <w:r w:rsidRPr="009A0DD0">
              <w:rPr>
                <w:rFonts w:ascii="Arial" w:hAnsi="Arial" w:cs="Arial"/>
                <w:sz w:val="24"/>
                <w:szCs w:val="24"/>
              </w:rPr>
              <w:t>ния врачей.</w:t>
            </w:r>
          </w:p>
        </w:tc>
      </w:tr>
      <w:tr w:rsidR="00201043" w:rsidRPr="009A0DD0" w:rsidTr="00D70C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20"/>
        </w:trPr>
        <w:tc>
          <w:tcPr>
            <w:tcW w:w="649" w:type="pct"/>
            <w:vAlign w:val="center"/>
          </w:tcPr>
          <w:p w:rsidR="00201043" w:rsidRPr="009A0DD0" w:rsidRDefault="00201043" w:rsidP="009A0DD0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51" w:type="pct"/>
          </w:tcPr>
          <w:p w:rsidR="00201043" w:rsidRPr="009A0DD0" w:rsidRDefault="00201043" w:rsidP="009A0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Вопросы врачебной этики и деонтологии в деятельности врача.</w:t>
            </w:r>
          </w:p>
        </w:tc>
      </w:tr>
      <w:tr w:rsidR="00201043" w:rsidRPr="009A0DD0" w:rsidTr="00D70C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20"/>
        </w:trPr>
        <w:tc>
          <w:tcPr>
            <w:tcW w:w="649" w:type="pct"/>
            <w:vAlign w:val="center"/>
          </w:tcPr>
          <w:p w:rsidR="00201043" w:rsidRPr="009A0DD0" w:rsidRDefault="00201043" w:rsidP="009A0DD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51" w:type="pct"/>
          </w:tcPr>
          <w:p w:rsidR="00201043" w:rsidRPr="009A0DD0" w:rsidRDefault="00201043" w:rsidP="009A0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Основы врачебной этики и деонтологии.</w:t>
            </w:r>
          </w:p>
        </w:tc>
      </w:tr>
      <w:tr w:rsidR="00201043" w:rsidRPr="009A0DD0" w:rsidTr="00D70C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20"/>
        </w:trPr>
        <w:tc>
          <w:tcPr>
            <w:tcW w:w="649" w:type="pct"/>
            <w:vAlign w:val="center"/>
          </w:tcPr>
          <w:p w:rsidR="00201043" w:rsidRPr="009A0DD0" w:rsidRDefault="00201043" w:rsidP="009A0DD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51" w:type="pct"/>
          </w:tcPr>
          <w:p w:rsidR="00201043" w:rsidRPr="009A0DD0" w:rsidRDefault="00201043" w:rsidP="009A0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Этика и деонтология врача</w:t>
            </w:r>
            <w:r w:rsidR="00382FFB" w:rsidRPr="009A0DD0">
              <w:rPr>
                <w:rFonts w:ascii="Arial" w:hAnsi="Arial" w:cs="Arial"/>
                <w:sz w:val="24"/>
                <w:szCs w:val="24"/>
              </w:rPr>
              <w:t>-офтальмолога</w:t>
            </w:r>
            <w:r w:rsidRPr="009A0D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01043" w:rsidRPr="009A0DD0" w:rsidTr="00D70C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20"/>
        </w:trPr>
        <w:tc>
          <w:tcPr>
            <w:tcW w:w="649" w:type="pct"/>
            <w:vAlign w:val="center"/>
          </w:tcPr>
          <w:p w:rsidR="00201043" w:rsidRPr="009A0DD0" w:rsidRDefault="00201043" w:rsidP="009A0DD0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351" w:type="pct"/>
          </w:tcPr>
          <w:p w:rsidR="00201043" w:rsidRPr="009A0DD0" w:rsidRDefault="00201043" w:rsidP="009A0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Правовые основы здравоохранения.</w:t>
            </w:r>
          </w:p>
        </w:tc>
      </w:tr>
      <w:tr w:rsidR="00201043" w:rsidRPr="009A0DD0" w:rsidTr="00D70C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20"/>
        </w:trPr>
        <w:tc>
          <w:tcPr>
            <w:tcW w:w="649" w:type="pct"/>
            <w:vAlign w:val="center"/>
          </w:tcPr>
          <w:p w:rsidR="00201043" w:rsidRPr="009A0DD0" w:rsidRDefault="00201043" w:rsidP="009A0DD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51" w:type="pct"/>
          </w:tcPr>
          <w:p w:rsidR="00201043" w:rsidRPr="009A0DD0" w:rsidRDefault="00201043" w:rsidP="009A0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Законодательство о здравоохранении и его задачи.</w:t>
            </w:r>
          </w:p>
        </w:tc>
      </w:tr>
      <w:tr w:rsidR="00201043" w:rsidRPr="009A0DD0" w:rsidTr="00D70C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20"/>
        </w:trPr>
        <w:tc>
          <w:tcPr>
            <w:tcW w:w="649" w:type="pct"/>
            <w:vAlign w:val="center"/>
          </w:tcPr>
          <w:p w:rsidR="00201043" w:rsidRPr="009A0DD0" w:rsidRDefault="00201043" w:rsidP="009A0DD0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351" w:type="pct"/>
          </w:tcPr>
          <w:p w:rsidR="00201043" w:rsidRPr="009A0DD0" w:rsidRDefault="00201043" w:rsidP="009A0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sz w:val="24"/>
                <w:szCs w:val="24"/>
              </w:rPr>
              <w:t>Основы медицинского страхования.</w:t>
            </w:r>
          </w:p>
        </w:tc>
      </w:tr>
      <w:tr w:rsidR="00201043" w:rsidRPr="009A0DD0" w:rsidTr="00D70C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20"/>
        </w:trPr>
        <w:tc>
          <w:tcPr>
            <w:tcW w:w="649" w:type="pct"/>
            <w:vAlign w:val="center"/>
          </w:tcPr>
          <w:p w:rsidR="00201043" w:rsidRPr="009A0DD0" w:rsidRDefault="00201043" w:rsidP="009A0DD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51" w:type="pct"/>
          </w:tcPr>
          <w:p w:rsidR="00201043" w:rsidRPr="009A0DD0" w:rsidRDefault="00201043" w:rsidP="009A0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Закон РФ «О медицинском страховании граждан в РФ» и механизмы его реализации.</w:t>
            </w:r>
          </w:p>
        </w:tc>
      </w:tr>
      <w:tr w:rsidR="00201043" w:rsidRPr="009A0DD0" w:rsidTr="00D70C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20"/>
        </w:trPr>
        <w:tc>
          <w:tcPr>
            <w:tcW w:w="649" w:type="pct"/>
            <w:vAlign w:val="center"/>
          </w:tcPr>
          <w:p w:rsidR="00201043" w:rsidRPr="009A0DD0" w:rsidRDefault="00201043" w:rsidP="009A0DD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51" w:type="pct"/>
          </w:tcPr>
          <w:p w:rsidR="00201043" w:rsidRPr="009A0DD0" w:rsidRDefault="00201043" w:rsidP="009A0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Понятие о страховой медицине.</w:t>
            </w:r>
          </w:p>
        </w:tc>
      </w:tr>
    </w:tbl>
    <w:p w:rsidR="00201043" w:rsidRPr="009A0DD0" w:rsidRDefault="00201043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A153D">
        <w:rPr>
          <w:rFonts w:ascii="Arial" w:hAnsi="Arial" w:cs="Arial"/>
          <w:b/>
          <w:sz w:val="24"/>
          <w:szCs w:val="24"/>
        </w:rPr>
        <w:t>Образовательные технологии:</w:t>
      </w:r>
      <w:r w:rsidRPr="009A0DD0">
        <w:rPr>
          <w:rFonts w:ascii="Arial" w:hAnsi="Arial" w:cs="Arial"/>
          <w:b/>
          <w:sz w:val="24"/>
          <w:szCs w:val="24"/>
        </w:rPr>
        <w:t xml:space="preserve"> </w:t>
      </w:r>
      <w:r w:rsidRPr="009A0DD0">
        <w:rPr>
          <w:rFonts w:ascii="Arial" w:hAnsi="Arial" w:cs="Arial"/>
          <w:sz w:val="24"/>
          <w:szCs w:val="24"/>
        </w:rPr>
        <w:t>при организации освоения учебного мод</w:t>
      </w:r>
      <w:r w:rsidRPr="009A0DD0">
        <w:rPr>
          <w:rFonts w:ascii="Arial" w:hAnsi="Arial" w:cs="Arial"/>
          <w:sz w:val="24"/>
          <w:szCs w:val="24"/>
        </w:rPr>
        <w:t>у</w:t>
      </w:r>
      <w:r w:rsidRPr="009A0DD0">
        <w:rPr>
          <w:rFonts w:ascii="Arial" w:hAnsi="Arial" w:cs="Arial"/>
          <w:sz w:val="24"/>
          <w:szCs w:val="24"/>
        </w:rPr>
        <w:t xml:space="preserve">ля 1 </w:t>
      </w:r>
      <w:r w:rsidRPr="000A153D">
        <w:rPr>
          <w:rFonts w:ascii="Arial" w:hAnsi="Arial" w:cs="Arial"/>
          <w:b/>
          <w:i/>
          <w:sz w:val="24"/>
          <w:szCs w:val="24"/>
        </w:rPr>
        <w:t>«</w:t>
      </w:r>
      <w:r w:rsidR="00382FFB" w:rsidRPr="000A153D">
        <w:rPr>
          <w:rFonts w:ascii="Arial" w:hAnsi="Arial" w:cs="Arial"/>
          <w:b/>
          <w:i/>
          <w:sz w:val="24"/>
          <w:szCs w:val="24"/>
        </w:rPr>
        <w:t>Организация офтальмологической помощи населению</w:t>
      </w:r>
      <w:r w:rsidRPr="000A153D">
        <w:rPr>
          <w:rFonts w:ascii="Arial" w:hAnsi="Arial" w:cs="Arial"/>
          <w:b/>
          <w:i/>
          <w:sz w:val="24"/>
          <w:szCs w:val="24"/>
        </w:rPr>
        <w:t>»</w:t>
      </w:r>
      <w:r w:rsidRPr="009A0DD0">
        <w:rPr>
          <w:rFonts w:ascii="Arial" w:hAnsi="Arial" w:cs="Arial"/>
          <w:sz w:val="24"/>
          <w:szCs w:val="24"/>
        </w:rPr>
        <w:t xml:space="preserve">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задач.</w:t>
      </w:r>
    </w:p>
    <w:p w:rsidR="00201043" w:rsidRPr="000A153D" w:rsidRDefault="00201043" w:rsidP="009A0DD0">
      <w:pPr>
        <w:pStyle w:val="13"/>
        <w:ind w:left="0" w:firstLine="709"/>
        <w:jc w:val="both"/>
        <w:rPr>
          <w:rFonts w:ascii="Arial" w:hAnsi="Arial" w:cs="Arial"/>
          <w:b/>
          <w:i/>
          <w:lang w:val="ru-RU"/>
        </w:rPr>
      </w:pPr>
      <w:r w:rsidRPr="000A153D">
        <w:rPr>
          <w:rFonts w:ascii="Arial" w:hAnsi="Arial" w:cs="Arial"/>
          <w:b/>
          <w:lang w:val="ru-RU"/>
        </w:rPr>
        <w:t>Фонд оценочных средств:</w:t>
      </w:r>
      <w:r w:rsidRPr="009A0DD0">
        <w:rPr>
          <w:rFonts w:ascii="Arial" w:hAnsi="Arial" w:cs="Arial"/>
          <w:lang w:val="ru-RU"/>
        </w:rPr>
        <w:t xml:space="preserve"> тестовые задания и </w:t>
      </w:r>
      <w:r w:rsidRPr="009A0DD0">
        <w:rPr>
          <w:rFonts w:ascii="Arial" w:hAnsi="Arial" w:cs="Arial"/>
          <w:b/>
          <w:lang w:val="ru-RU"/>
        </w:rPr>
        <w:t>з</w:t>
      </w:r>
      <w:r w:rsidRPr="009A0DD0">
        <w:rPr>
          <w:rFonts w:ascii="Arial" w:hAnsi="Arial" w:cs="Arial"/>
          <w:lang w:val="ru-RU"/>
        </w:rPr>
        <w:t xml:space="preserve">адачи по проверке </w:t>
      </w:r>
      <w:r w:rsidRPr="000A153D">
        <w:rPr>
          <w:rFonts w:ascii="Arial" w:hAnsi="Arial" w:cs="Arial"/>
          <w:b/>
          <w:lang w:val="ru-RU"/>
        </w:rPr>
        <w:t>комп</w:t>
      </w:r>
      <w:r w:rsidRPr="000A153D">
        <w:rPr>
          <w:rFonts w:ascii="Arial" w:hAnsi="Arial" w:cs="Arial"/>
          <w:b/>
          <w:lang w:val="ru-RU"/>
        </w:rPr>
        <w:t>е</w:t>
      </w:r>
      <w:r w:rsidRPr="000A153D">
        <w:rPr>
          <w:rFonts w:ascii="Arial" w:hAnsi="Arial" w:cs="Arial"/>
          <w:b/>
          <w:lang w:val="ru-RU"/>
        </w:rPr>
        <w:t>тенций в диагностической деятельности – (УК-1, ПК-1-11).</w:t>
      </w:r>
    </w:p>
    <w:p w:rsidR="00201043" w:rsidRPr="009A0DD0" w:rsidRDefault="00201043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A153D">
        <w:rPr>
          <w:rFonts w:ascii="Arial" w:hAnsi="Arial" w:cs="Arial"/>
          <w:b/>
          <w:sz w:val="24"/>
          <w:szCs w:val="24"/>
        </w:rPr>
        <w:t>Форма промежуточной аттестации по модулю</w:t>
      </w:r>
      <w:r w:rsidRPr="009A0DD0">
        <w:rPr>
          <w:rFonts w:ascii="Arial" w:hAnsi="Arial" w:cs="Arial"/>
          <w:sz w:val="24"/>
          <w:szCs w:val="24"/>
        </w:rPr>
        <w:t xml:space="preserve"> – не предусмотрена (на выбор образовательной организации).</w:t>
      </w:r>
    </w:p>
    <w:p w:rsidR="00A924A4" w:rsidRPr="009A0DD0" w:rsidRDefault="00A924A4" w:rsidP="009A0DD0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382FFB" w:rsidRPr="009A0DD0" w:rsidRDefault="00201043" w:rsidP="009A0DD0">
      <w:pPr>
        <w:pStyle w:val="20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 xml:space="preserve">Примерная рабочая программа учебного модуля 2 </w:t>
      </w:r>
    </w:p>
    <w:p w:rsidR="00201043" w:rsidRPr="000A153D" w:rsidRDefault="00201043" w:rsidP="009A0DD0">
      <w:pPr>
        <w:pStyle w:val="20"/>
        <w:spacing w:before="0" w:after="0" w:line="240" w:lineRule="auto"/>
        <w:rPr>
          <w:rFonts w:ascii="Arial" w:hAnsi="Arial" w:cs="Arial"/>
          <w:i/>
          <w:sz w:val="24"/>
          <w:szCs w:val="24"/>
        </w:rPr>
      </w:pPr>
      <w:r w:rsidRPr="000A153D">
        <w:rPr>
          <w:rFonts w:ascii="Arial" w:hAnsi="Arial" w:cs="Arial"/>
          <w:i/>
          <w:sz w:val="24"/>
          <w:szCs w:val="24"/>
        </w:rPr>
        <w:t>«</w:t>
      </w:r>
      <w:r w:rsidR="00A924A4" w:rsidRPr="000A153D">
        <w:rPr>
          <w:rFonts w:ascii="Arial" w:hAnsi="Arial" w:cs="Arial"/>
          <w:i/>
          <w:sz w:val="24"/>
          <w:szCs w:val="24"/>
        </w:rPr>
        <w:t xml:space="preserve">Развитие, нормальная анатомия и гистология органа зрения. </w:t>
      </w:r>
      <w:r w:rsidR="00A924A4" w:rsidRPr="000A153D">
        <w:rPr>
          <w:rFonts w:ascii="Arial" w:hAnsi="Arial" w:cs="Arial"/>
          <w:i/>
          <w:spacing w:val="-6"/>
          <w:sz w:val="24"/>
          <w:szCs w:val="24"/>
        </w:rPr>
        <w:t>Физиология органа зрения, функциональные и клинические методы исследования</w:t>
      </w:r>
      <w:r w:rsidRPr="000A153D">
        <w:rPr>
          <w:rFonts w:ascii="Arial" w:hAnsi="Arial" w:cs="Arial"/>
          <w:i/>
          <w:sz w:val="24"/>
          <w:szCs w:val="24"/>
        </w:rPr>
        <w:t>» (</w:t>
      </w:r>
      <w:r w:rsidR="009571E6" w:rsidRPr="000A153D">
        <w:rPr>
          <w:rFonts w:ascii="Arial" w:hAnsi="Arial" w:cs="Arial"/>
          <w:i/>
          <w:color w:val="333333"/>
          <w:sz w:val="24"/>
          <w:szCs w:val="24"/>
        </w:rPr>
        <w:t>А/01.8</w:t>
      </w:r>
      <w:r w:rsidR="00985191" w:rsidRPr="000A153D">
        <w:rPr>
          <w:rFonts w:ascii="Arial" w:hAnsi="Arial" w:cs="Arial"/>
          <w:i/>
          <w:color w:val="333333"/>
          <w:sz w:val="24"/>
          <w:szCs w:val="24"/>
        </w:rPr>
        <w:t>, А/03.8</w:t>
      </w:r>
      <w:r w:rsidR="0056454F" w:rsidRPr="000A153D">
        <w:rPr>
          <w:rFonts w:ascii="Arial" w:hAnsi="Arial" w:cs="Arial"/>
          <w:i/>
          <w:color w:val="333333"/>
          <w:sz w:val="24"/>
          <w:szCs w:val="24"/>
        </w:rPr>
        <w:t>, А/04.8</w:t>
      </w:r>
      <w:r w:rsidRPr="000A153D">
        <w:rPr>
          <w:rFonts w:ascii="Arial" w:hAnsi="Arial" w:cs="Arial"/>
          <w:i/>
          <w:sz w:val="24"/>
          <w:szCs w:val="24"/>
        </w:rPr>
        <w:t>).</w:t>
      </w:r>
    </w:p>
    <w:p w:rsidR="00201043" w:rsidRPr="009A0DD0" w:rsidRDefault="00201043" w:rsidP="009A0DD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A153D">
        <w:rPr>
          <w:rFonts w:ascii="Arial" w:hAnsi="Arial" w:cs="Arial"/>
          <w:sz w:val="24"/>
          <w:szCs w:val="24"/>
        </w:rPr>
        <w:t>Цель изучения модуля:</w:t>
      </w:r>
      <w:r w:rsidRPr="009A0DD0">
        <w:rPr>
          <w:rFonts w:ascii="Arial" w:hAnsi="Arial" w:cs="Arial"/>
          <w:b w:val="0"/>
          <w:sz w:val="24"/>
          <w:szCs w:val="24"/>
        </w:rPr>
        <w:t xml:space="preserve"> формирование профессиональных компетенций врача-специалиста, овладение в полном объеме современными теоретическими знаниями, практическими навыками и умением по всем вопросам </w:t>
      </w:r>
      <w:r w:rsidR="00A924A4" w:rsidRPr="009A0DD0">
        <w:rPr>
          <w:rFonts w:ascii="Arial" w:hAnsi="Arial" w:cs="Arial"/>
          <w:b w:val="0"/>
          <w:sz w:val="24"/>
          <w:szCs w:val="24"/>
        </w:rPr>
        <w:t>развития, но</w:t>
      </w:r>
      <w:r w:rsidR="00A924A4" w:rsidRPr="009A0DD0">
        <w:rPr>
          <w:rFonts w:ascii="Arial" w:hAnsi="Arial" w:cs="Arial"/>
          <w:b w:val="0"/>
          <w:sz w:val="24"/>
          <w:szCs w:val="24"/>
        </w:rPr>
        <w:t>р</w:t>
      </w:r>
      <w:r w:rsidR="00A924A4" w:rsidRPr="009A0DD0">
        <w:rPr>
          <w:rFonts w:ascii="Arial" w:hAnsi="Arial" w:cs="Arial"/>
          <w:b w:val="0"/>
          <w:sz w:val="24"/>
          <w:szCs w:val="24"/>
        </w:rPr>
        <w:t>мальной анатомии и гистологии, ф</w:t>
      </w:r>
      <w:r w:rsidR="00A924A4" w:rsidRPr="009A0DD0">
        <w:rPr>
          <w:rFonts w:ascii="Arial" w:hAnsi="Arial" w:cs="Arial"/>
          <w:b w:val="0"/>
          <w:spacing w:val="-6"/>
          <w:sz w:val="24"/>
          <w:szCs w:val="24"/>
        </w:rPr>
        <w:t xml:space="preserve">изиологии </w:t>
      </w:r>
      <w:r w:rsidR="00A924A4" w:rsidRPr="009A0DD0">
        <w:rPr>
          <w:rFonts w:ascii="Arial" w:hAnsi="Arial" w:cs="Arial"/>
          <w:b w:val="0"/>
          <w:sz w:val="24"/>
          <w:szCs w:val="24"/>
        </w:rPr>
        <w:t xml:space="preserve">органа зрения, </w:t>
      </w:r>
      <w:r w:rsidR="00A924A4" w:rsidRPr="009A0DD0">
        <w:rPr>
          <w:rFonts w:ascii="Arial" w:hAnsi="Arial" w:cs="Arial"/>
          <w:b w:val="0"/>
          <w:spacing w:val="-6"/>
          <w:sz w:val="24"/>
          <w:szCs w:val="24"/>
        </w:rPr>
        <w:t>функциональные и клинические методы исследования</w:t>
      </w:r>
      <w:r w:rsidR="00A924A4" w:rsidRPr="009A0DD0">
        <w:rPr>
          <w:rFonts w:ascii="Arial" w:hAnsi="Arial" w:cs="Arial"/>
          <w:b w:val="0"/>
          <w:sz w:val="24"/>
          <w:szCs w:val="24"/>
        </w:rPr>
        <w:t xml:space="preserve"> </w:t>
      </w:r>
      <w:r w:rsidRPr="009A0DD0">
        <w:rPr>
          <w:rFonts w:ascii="Arial" w:hAnsi="Arial" w:cs="Arial"/>
          <w:b w:val="0"/>
          <w:sz w:val="24"/>
          <w:szCs w:val="24"/>
        </w:rPr>
        <w:t>для самостоятельной работы в должности вр</w:t>
      </w:r>
      <w:r w:rsidRPr="009A0DD0">
        <w:rPr>
          <w:rFonts w:ascii="Arial" w:hAnsi="Arial" w:cs="Arial"/>
          <w:b w:val="0"/>
          <w:sz w:val="24"/>
          <w:szCs w:val="24"/>
        </w:rPr>
        <w:t>а</w:t>
      </w:r>
      <w:r w:rsidRPr="009A0DD0">
        <w:rPr>
          <w:rFonts w:ascii="Arial" w:hAnsi="Arial" w:cs="Arial"/>
          <w:b w:val="0"/>
          <w:sz w:val="24"/>
          <w:szCs w:val="24"/>
        </w:rPr>
        <w:t>ча-</w:t>
      </w:r>
      <w:r w:rsidR="00A924A4" w:rsidRPr="009A0DD0">
        <w:rPr>
          <w:rFonts w:ascii="Arial" w:hAnsi="Arial" w:cs="Arial"/>
          <w:b w:val="0"/>
          <w:sz w:val="24"/>
          <w:szCs w:val="24"/>
        </w:rPr>
        <w:t>офтальмолога</w:t>
      </w:r>
      <w:r w:rsidR="009F08FB" w:rsidRPr="009A0DD0">
        <w:rPr>
          <w:rFonts w:ascii="Arial" w:hAnsi="Arial" w:cs="Arial"/>
          <w:b w:val="0"/>
          <w:sz w:val="24"/>
          <w:szCs w:val="24"/>
        </w:rPr>
        <w:t xml:space="preserve"> </w:t>
      </w:r>
      <w:r w:rsidR="009F08FB" w:rsidRPr="000A153D">
        <w:rPr>
          <w:rFonts w:ascii="Arial" w:hAnsi="Arial" w:cs="Arial"/>
          <w:sz w:val="24"/>
          <w:szCs w:val="24"/>
        </w:rPr>
        <w:t>(УК 1, ПК 4-6</w:t>
      </w:r>
      <w:r w:rsidRPr="000A153D">
        <w:rPr>
          <w:rFonts w:ascii="Arial" w:hAnsi="Arial" w:cs="Arial"/>
          <w:sz w:val="24"/>
          <w:szCs w:val="24"/>
        </w:rPr>
        <w:t>).</w:t>
      </w:r>
    </w:p>
    <w:p w:rsidR="00201043" w:rsidRPr="009A0DD0" w:rsidRDefault="00201043" w:rsidP="009A0DD0">
      <w:pPr>
        <w:tabs>
          <w:tab w:val="left" w:pos="2655"/>
        </w:tabs>
        <w:spacing w:after="0" w:line="240" w:lineRule="auto"/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:rsidR="00201043" w:rsidRPr="009A0DD0" w:rsidRDefault="00201043" w:rsidP="009A0D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0DD0">
        <w:rPr>
          <w:rFonts w:ascii="Arial" w:hAnsi="Arial" w:cs="Arial"/>
          <w:b/>
          <w:sz w:val="24"/>
          <w:szCs w:val="24"/>
        </w:rPr>
        <w:t>Содержание примерной рабочей программы учебного модуля 2</w:t>
      </w:r>
    </w:p>
    <w:p w:rsidR="00A924A4" w:rsidRPr="000A153D" w:rsidRDefault="00201043" w:rsidP="009A0DD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0A153D">
        <w:rPr>
          <w:rFonts w:ascii="Arial" w:hAnsi="Arial" w:cs="Arial"/>
          <w:b/>
          <w:i/>
          <w:sz w:val="24"/>
          <w:szCs w:val="24"/>
          <w:lang w:eastAsia="ar-SA"/>
        </w:rPr>
        <w:t>«</w:t>
      </w:r>
      <w:r w:rsidR="00A924A4" w:rsidRPr="000A153D">
        <w:rPr>
          <w:rFonts w:ascii="Arial" w:hAnsi="Arial" w:cs="Arial"/>
          <w:b/>
          <w:i/>
          <w:sz w:val="24"/>
          <w:szCs w:val="24"/>
        </w:rPr>
        <w:t xml:space="preserve">Развитие, нормальная анатомия и гистология органа зрения. </w:t>
      </w:r>
      <w:r w:rsidR="00A924A4" w:rsidRPr="000A153D">
        <w:rPr>
          <w:rFonts w:ascii="Arial" w:hAnsi="Arial" w:cs="Arial"/>
          <w:b/>
          <w:i/>
          <w:spacing w:val="-6"/>
          <w:sz w:val="24"/>
          <w:szCs w:val="24"/>
        </w:rPr>
        <w:t>Физиология органа зрения, функциональные и клинические методы исследования</w:t>
      </w:r>
      <w:r w:rsidR="009F08FB" w:rsidRPr="000A153D">
        <w:rPr>
          <w:rFonts w:ascii="Arial" w:hAnsi="Arial" w:cs="Arial"/>
          <w:b/>
          <w:bCs/>
          <w:i/>
          <w:sz w:val="24"/>
          <w:szCs w:val="24"/>
        </w:rPr>
        <w:t>»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174"/>
        <w:gridCol w:w="8261"/>
      </w:tblGrid>
      <w:tr w:rsidR="00201043" w:rsidRPr="009A0DD0" w:rsidTr="00D70C46">
        <w:trPr>
          <w:trHeight w:val="20"/>
          <w:tblHeader/>
        </w:trPr>
        <w:tc>
          <w:tcPr>
            <w:tcW w:w="622" w:type="pct"/>
            <w:vAlign w:val="center"/>
          </w:tcPr>
          <w:p w:rsidR="00201043" w:rsidRPr="000A153D" w:rsidRDefault="00201043" w:rsidP="009A0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53D">
              <w:rPr>
                <w:rFonts w:ascii="Arial" w:hAnsi="Arial" w:cs="Arial"/>
                <w:sz w:val="24"/>
                <w:szCs w:val="24"/>
              </w:rPr>
              <w:t>Индекс</w:t>
            </w:r>
          </w:p>
        </w:tc>
        <w:tc>
          <w:tcPr>
            <w:tcW w:w="4378" w:type="pct"/>
            <w:vAlign w:val="center"/>
          </w:tcPr>
          <w:p w:rsidR="00201043" w:rsidRPr="000A153D" w:rsidRDefault="00201043" w:rsidP="009A0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53D">
              <w:rPr>
                <w:rFonts w:ascii="Arial" w:hAnsi="Arial" w:cs="Arial"/>
                <w:sz w:val="24"/>
                <w:szCs w:val="24"/>
              </w:rPr>
              <w:t>Наименование дисциплин (модулей), тем, элементов и т.д.</w:t>
            </w:r>
          </w:p>
        </w:tc>
      </w:tr>
      <w:tr w:rsidR="00201043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201043" w:rsidRPr="009A0DD0" w:rsidRDefault="00201043" w:rsidP="009A0D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378" w:type="pct"/>
            <w:vAlign w:val="center"/>
          </w:tcPr>
          <w:p w:rsidR="00201043" w:rsidRPr="009A0DD0" w:rsidRDefault="00A924A4" w:rsidP="009A0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sz w:val="24"/>
                <w:szCs w:val="24"/>
              </w:rPr>
              <w:t xml:space="preserve">Развитие, нормальная анатомия и гистология органа зрения. </w:t>
            </w:r>
            <w:r w:rsidRPr="009A0DD0">
              <w:rPr>
                <w:rFonts w:ascii="Arial" w:hAnsi="Arial" w:cs="Arial"/>
                <w:b/>
                <w:spacing w:val="-6"/>
                <w:sz w:val="24"/>
                <w:szCs w:val="24"/>
              </w:rPr>
              <w:t>Ф</w:t>
            </w:r>
            <w:r w:rsidRPr="009A0DD0">
              <w:rPr>
                <w:rFonts w:ascii="Arial" w:hAnsi="Arial" w:cs="Arial"/>
                <w:b/>
                <w:spacing w:val="-6"/>
                <w:sz w:val="24"/>
                <w:szCs w:val="24"/>
              </w:rPr>
              <w:t>и</w:t>
            </w:r>
            <w:r w:rsidRPr="009A0DD0">
              <w:rPr>
                <w:rFonts w:ascii="Arial" w:hAnsi="Arial" w:cs="Arial"/>
                <w:b/>
                <w:spacing w:val="-6"/>
                <w:sz w:val="24"/>
                <w:szCs w:val="24"/>
              </w:rPr>
              <w:t>зиология органа зрения, функциональные и клинические методы и</w:t>
            </w:r>
            <w:r w:rsidRPr="009A0DD0">
              <w:rPr>
                <w:rFonts w:ascii="Arial" w:hAnsi="Arial" w:cs="Arial"/>
                <w:b/>
                <w:spacing w:val="-6"/>
                <w:sz w:val="24"/>
                <w:szCs w:val="24"/>
              </w:rPr>
              <w:t>с</w:t>
            </w:r>
            <w:r w:rsidRPr="009A0DD0">
              <w:rPr>
                <w:rFonts w:ascii="Arial" w:hAnsi="Arial" w:cs="Arial"/>
                <w:b/>
                <w:spacing w:val="-6"/>
                <w:sz w:val="24"/>
                <w:szCs w:val="24"/>
              </w:rPr>
              <w:t>следования.</w:t>
            </w:r>
          </w:p>
        </w:tc>
      </w:tr>
      <w:tr w:rsidR="00A924A4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A924A4" w:rsidRPr="009A0DD0" w:rsidRDefault="00A924A4" w:rsidP="009A0DD0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A924A4" w:rsidRPr="009A0DD0" w:rsidRDefault="00A924A4" w:rsidP="009A0DD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spacing w:val="-7"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sz w:val="24"/>
                <w:szCs w:val="24"/>
              </w:rPr>
              <w:t>Развитие, нормальная анатомия и гистология органа зрения</w:t>
            </w:r>
          </w:p>
        </w:tc>
      </w:tr>
      <w:tr w:rsidR="00A924A4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A924A4" w:rsidRPr="009A0DD0" w:rsidRDefault="00A924A4" w:rsidP="009A0DD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A924A4" w:rsidRPr="009A0DD0" w:rsidRDefault="00A924A4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Эмбриональное развитие глазного яблока</w:t>
            </w:r>
          </w:p>
        </w:tc>
      </w:tr>
      <w:tr w:rsidR="00A924A4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A924A4" w:rsidRPr="009A0DD0" w:rsidRDefault="00A924A4" w:rsidP="009A0DD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A924A4" w:rsidRPr="009A0DD0" w:rsidRDefault="00A924A4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Нормальная анатомия и гистология органа зрения</w:t>
            </w:r>
          </w:p>
        </w:tc>
      </w:tr>
      <w:tr w:rsidR="00A924A4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A924A4" w:rsidRPr="009A0DD0" w:rsidRDefault="00A924A4" w:rsidP="009A0DD0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A924A4" w:rsidRPr="009A0DD0" w:rsidRDefault="00A924A4" w:rsidP="009A0DD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spacing w:val="-6"/>
                <w:sz w:val="24"/>
                <w:szCs w:val="24"/>
              </w:rPr>
              <w:t>Физиология органа зрения, функциональные и клинические  методы исследования</w:t>
            </w:r>
          </w:p>
        </w:tc>
      </w:tr>
      <w:tr w:rsidR="00A924A4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A924A4" w:rsidRPr="009A0DD0" w:rsidRDefault="00A924A4" w:rsidP="009A0DD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A924A4" w:rsidRPr="009A0DD0" w:rsidRDefault="00A924A4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Зрительный анализатор - основной орган познания внешнего</w:t>
            </w:r>
            <w:r w:rsidR="009A0DD0">
              <w:rPr>
                <w:rFonts w:ascii="Arial" w:hAnsi="Arial" w:cs="Arial"/>
                <w:sz w:val="24"/>
                <w:szCs w:val="24"/>
              </w:rPr>
              <w:t xml:space="preserve"> мира; анатомо-физиологические </w:t>
            </w:r>
            <w:r w:rsidRPr="009A0DD0">
              <w:rPr>
                <w:rFonts w:ascii="Arial" w:hAnsi="Arial" w:cs="Arial"/>
                <w:sz w:val="24"/>
                <w:szCs w:val="24"/>
              </w:rPr>
              <w:t>особенности зрительного пути</w:t>
            </w:r>
          </w:p>
        </w:tc>
      </w:tr>
      <w:tr w:rsidR="00A924A4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A924A4" w:rsidRPr="009A0DD0" w:rsidRDefault="00A924A4" w:rsidP="009A0DD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A924A4" w:rsidRPr="009A0DD0" w:rsidRDefault="00A924A4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Центральное зрение</w:t>
            </w:r>
          </w:p>
        </w:tc>
      </w:tr>
      <w:tr w:rsidR="00A924A4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A924A4" w:rsidRPr="009A0DD0" w:rsidRDefault="00A924A4" w:rsidP="009A0DD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A924A4" w:rsidRPr="009A0DD0" w:rsidRDefault="00A924A4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 xml:space="preserve">Клинические методы исследования органа зрения         </w:t>
            </w:r>
          </w:p>
        </w:tc>
      </w:tr>
      <w:tr w:rsidR="00A924A4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A924A4" w:rsidRPr="009A0DD0" w:rsidRDefault="00A924A4" w:rsidP="009A0DD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A924A4" w:rsidRPr="009A0DD0" w:rsidRDefault="00A924A4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Внешний (общий) осмотр. Изучение жалоб и анамнеза</w:t>
            </w:r>
          </w:p>
        </w:tc>
      </w:tr>
      <w:tr w:rsidR="00A924A4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A924A4" w:rsidRPr="009A0DD0" w:rsidRDefault="00A924A4" w:rsidP="009A0DD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A924A4" w:rsidRPr="009A0DD0" w:rsidRDefault="00A924A4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Наружный осмотр глаза и его придатков</w:t>
            </w:r>
          </w:p>
        </w:tc>
      </w:tr>
      <w:tr w:rsidR="00A924A4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A924A4" w:rsidRPr="009A0DD0" w:rsidRDefault="00A924A4" w:rsidP="009A0DD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A924A4" w:rsidRPr="009A0DD0" w:rsidRDefault="00A924A4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Осмотр глаз при боковом (фокальном)  освещении.</w:t>
            </w:r>
          </w:p>
        </w:tc>
      </w:tr>
      <w:tr w:rsidR="00A924A4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A924A4" w:rsidRPr="009A0DD0" w:rsidRDefault="00A924A4" w:rsidP="009A0DD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A924A4" w:rsidRPr="009A0DD0" w:rsidRDefault="00A924A4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Исследование в проходящем свете</w:t>
            </w:r>
          </w:p>
        </w:tc>
      </w:tr>
      <w:tr w:rsidR="00A924A4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A924A4" w:rsidRPr="009A0DD0" w:rsidRDefault="00A924A4" w:rsidP="009A0DD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A924A4" w:rsidRPr="009A0DD0" w:rsidRDefault="00A924A4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 xml:space="preserve">Офтальмоскопия                                        </w:t>
            </w:r>
          </w:p>
        </w:tc>
      </w:tr>
      <w:tr w:rsidR="00A924A4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A924A4" w:rsidRPr="009A0DD0" w:rsidRDefault="00A924A4" w:rsidP="009A0DD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A924A4" w:rsidRPr="009A0DD0" w:rsidRDefault="00A924A4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0DD0">
              <w:rPr>
                <w:rFonts w:ascii="Arial" w:hAnsi="Arial" w:cs="Arial"/>
                <w:sz w:val="24"/>
                <w:szCs w:val="24"/>
              </w:rPr>
              <w:t>Биомикроскопия</w:t>
            </w:r>
            <w:proofErr w:type="spellEnd"/>
            <w:r w:rsidRPr="009A0D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924A4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A924A4" w:rsidRPr="009A0DD0" w:rsidRDefault="00A924A4" w:rsidP="009A0DD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A924A4" w:rsidRPr="009A0DD0" w:rsidRDefault="00A924A4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0DD0">
              <w:rPr>
                <w:rFonts w:ascii="Arial" w:hAnsi="Arial" w:cs="Arial"/>
                <w:sz w:val="24"/>
                <w:szCs w:val="24"/>
              </w:rPr>
              <w:t>Гониоскопия</w:t>
            </w:r>
            <w:proofErr w:type="spellEnd"/>
          </w:p>
        </w:tc>
      </w:tr>
      <w:tr w:rsidR="00A924A4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A924A4" w:rsidRPr="009A0DD0" w:rsidRDefault="00A924A4" w:rsidP="009A0DD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A924A4" w:rsidRPr="009A0DD0" w:rsidRDefault="00A924A4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 xml:space="preserve">Исследование внутриглазного давления         </w:t>
            </w:r>
          </w:p>
        </w:tc>
      </w:tr>
      <w:tr w:rsidR="00A924A4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A924A4" w:rsidRPr="009A0DD0" w:rsidRDefault="00A924A4" w:rsidP="009A0DD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A924A4" w:rsidRPr="009A0DD0" w:rsidRDefault="00A924A4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Исследование тактильной чувствительности роговицы</w:t>
            </w:r>
          </w:p>
        </w:tc>
      </w:tr>
      <w:tr w:rsidR="00A924A4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A924A4" w:rsidRPr="009A0DD0" w:rsidRDefault="00A924A4" w:rsidP="009A0DD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A924A4" w:rsidRPr="009A0DD0" w:rsidRDefault="00A924A4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Исследование гемодинамики глаза</w:t>
            </w:r>
          </w:p>
        </w:tc>
      </w:tr>
      <w:tr w:rsidR="00A924A4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A924A4" w:rsidRPr="009A0DD0" w:rsidRDefault="00A924A4" w:rsidP="009A0DD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A924A4" w:rsidRPr="009A0DD0" w:rsidRDefault="00A924A4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0DD0">
              <w:rPr>
                <w:rFonts w:ascii="Arial" w:hAnsi="Arial" w:cs="Arial"/>
                <w:sz w:val="24"/>
                <w:szCs w:val="24"/>
              </w:rPr>
              <w:t>Трансиллюминация</w:t>
            </w:r>
            <w:proofErr w:type="spellEnd"/>
            <w:r w:rsidRPr="009A0DD0">
              <w:rPr>
                <w:rFonts w:ascii="Arial" w:hAnsi="Arial" w:cs="Arial"/>
                <w:sz w:val="24"/>
                <w:szCs w:val="24"/>
              </w:rPr>
              <w:t xml:space="preserve"> и диафаноскопия глазного яблока</w:t>
            </w:r>
          </w:p>
        </w:tc>
      </w:tr>
      <w:tr w:rsidR="00A924A4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A924A4" w:rsidRPr="009A0DD0" w:rsidRDefault="00A924A4" w:rsidP="009A0DD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A924A4" w:rsidRPr="009A0DD0" w:rsidRDefault="00A924A4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Ангиографическое исследование глаза</w:t>
            </w:r>
          </w:p>
        </w:tc>
      </w:tr>
      <w:tr w:rsidR="00A924A4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A924A4" w:rsidRPr="009A0DD0" w:rsidRDefault="00A924A4" w:rsidP="009A0DD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A924A4" w:rsidRPr="009A0DD0" w:rsidRDefault="00A924A4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Ультразвуковые методы исследования глаза и глазницы</w:t>
            </w:r>
          </w:p>
        </w:tc>
      </w:tr>
      <w:tr w:rsidR="00A924A4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A924A4" w:rsidRPr="009A0DD0" w:rsidRDefault="00A924A4" w:rsidP="009A0DD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A924A4" w:rsidRPr="009A0DD0" w:rsidRDefault="00A924A4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Оптическая когерентная томография</w:t>
            </w:r>
          </w:p>
        </w:tc>
      </w:tr>
      <w:tr w:rsidR="00A924A4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A924A4" w:rsidRPr="009A0DD0" w:rsidRDefault="00A924A4" w:rsidP="009A0DD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A924A4" w:rsidRPr="009A0DD0" w:rsidRDefault="00A924A4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Сканирующая лазерная офтальмоскопия</w:t>
            </w:r>
          </w:p>
        </w:tc>
      </w:tr>
      <w:tr w:rsidR="00A924A4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A924A4" w:rsidRPr="009A0DD0" w:rsidRDefault="00A924A4" w:rsidP="009A0DD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A924A4" w:rsidRPr="009A0DD0" w:rsidRDefault="00A924A4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Компьютерная томография</w:t>
            </w:r>
          </w:p>
        </w:tc>
      </w:tr>
      <w:tr w:rsidR="00A924A4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A924A4" w:rsidRPr="009A0DD0" w:rsidRDefault="00A924A4" w:rsidP="009A0DD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A924A4" w:rsidRPr="009A0DD0" w:rsidRDefault="00A924A4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Магнитно-резонансная томография</w:t>
            </w:r>
          </w:p>
        </w:tc>
      </w:tr>
      <w:tr w:rsidR="00A924A4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A924A4" w:rsidRPr="009A0DD0" w:rsidRDefault="00A924A4" w:rsidP="009A0DD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A924A4" w:rsidRPr="009A0DD0" w:rsidRDefault="00A924A4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Особенности исследования органа зрения у детей</w:t>
            </w:r>
          </w:p>
        </w:tc>
      </w:tr>
    </w:tbl>
    <w:p w:rsidR="00201043" w:rsidRPr="009A0DD0" w:rsidRDefault="00201043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A153D">
        <w:rPr>
          <w:rFonts w:ascii="Arial" w:hAnsi="Arial" w:cs="Arial"/>
          <w:b/>
          <w:sz w:val="24"/>
          <w:szCs w:val="24"/>
        </w:rPr>
        <w:t>Образовательные технологии:</w:t>
      </w:r>
      <w:r w:rsidRPr="009A0DD0">
        <w:rPr>
          <w:rFonts w:ascii="Arial" w:hAnsi="Arial" w:cs="Arial"/>
          <w:sz w:val="24"/>
          <w:szCs w:val="24"/>
        </w:rPr>
        <w:t xml:space="preserve"> при организации освоения учебного мод</w:t>
      </w:r>
      <w:r w:rsidRPr="009A0DD0">
        <w:rPr>
          <w:rFonts w:ascii="Arial" w:hAnsi="Arial" w:cs="Arial"/>
          <w:sz w:val="24"/>
          <w:szCs w:val="24"/>
        </w:rPr>
        <w:t>у</w:t>
      </w:r>
      <w:r w:rsidRPr="009A0DD0">
        <w:rPr>
          <w:rFonts w:ascii="Arial" w:hAnsi="Arial" w:cs="Arial"/>
          <w:sz w:val="24"/>
          <w:szCs w:val="24"/>
        </w:rPr>
        <w:t>ля 2 «</w:t>
      </w:r>
      <w:r w:rsidR="00A924A4" w:rsidRPr="009A0DD0">
        <w:rPr>
          <w:rFonts w:ascii="Arial" w:hAnsi="Arial" w:cs="Arial"/>
          <w:sz w:val="24"/>
          <w:szCs w:val="24"/>
        </w:rPr>
        <w:t xml:space="preserve">Развитие, нормальная анатомия и гистология органа зрения. </w:t>
      </w:r>
      <w:r w:rsidR="00A924A4" w:rsidRPr="009A0DD0">
        <w:rPr>
          <w:rFonts w:ascii="Arial" w:hAnsi="Arial" w:cs="Arial"/>
          <w:spacing w:val="-6"/>
          <w:sz w:val="24"/>
          <w:szCs w:val="24"/>
        </w:rPr>
        <w:t>Физиология о</w:t>
      </w:r>
      <w:r w:rsidR="00A924A4" w:rsidRPr="009A0DD0">
        <w:rPr>
          <w:rFonts w:ascii="Arial" w:hAnsi="Arial" w:cs="Arial"/>
          <w:spacing w:val="-6"/>
          <w:sz w:val="24"/>
          <w:szCs w:val="24"/>
        </w:rPr>
        <w:t>р</w:t>
      </w:r>
      <w:r w:rsidR="00A924A4" w:rsidRPr="009A0DD0">
        <w:rPr>
          <w:rFonts w:ascii="Arial" w:hAnsi="Arial" w:cs="Arial"/>
          <w:spacing w:val="-6"/>
          <w:sz w:val="24"/>
          <w:szCs w:val="24"/>
        </w:rPr>
        <w:t>гана зрения, функциональные и клинические методы исследования</w:t>
      </w:r>
      <w:r w:rsidRPr="009A0DD0">
        <w:rPr>
          <w:rFonts w:ascii="Arial" w:hAnsi="Arial" w:cs="Arial"/>
          <w:sz w:val="24"/>
          <w:szCs w:val="24"/>
        </w:rPr>
        <w:t>»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задач.</w:t>
      </w:r>
    </w:p>
    <w:p w:rsidR="00201043" w:rsidRPr="009A0DD0" w:rsidRDefault="00201043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A153D">
        <w:rPr>
          <w:rFonts w:ascii="Arial" w:hAnsi="Arial" w:cs="Arial"/>
          <w:b/>
          <w:sz w:val="24"/>
          <w:szCs w:val="24"/>
        </w:rPr>
        <w:t>Фонд оценочных средств:</w:t>
      </w:r>
      <w:r w:rsidRPr="009A0DD0">
        <w:rPr>
          <w:rFonts w:ascii="Arial" w:hAnsi="Arial" w:cs="Arial"/>
          <w:sz w:val="24"/>
          <w:szCs w:val="24"/>
        </w:rPr>
        <w:t xml:space="preserve"> тестовые задания и задачи по проверке комп</w:t>
      </w:r>
      <w:r w:rsidRPr="009A0DD0">
        <w:rPr>
          <w:rFonts w:ascii="Arial" w:hAnsi="Arial" w:cs="Arial"/>
          <w:sz w:val="24"/>
          <w:szCs w:val="24"/>
        </w:rPr>
        <w:t>е</w:t>
      </w:r>
      <w:r w:rsidRPr="009A0DD0">
        <w:rPr>
          <w:rFonts w:ascii="Arial" w:hAnsi="Arial" w:cs="Arial"/>
          <w:sz w:val="24"/>
          <w:szCs w:val="24"/>
        </w:rPr>
        <w:t>тенций в диагностическ</w:t>
      </w:r>
      <w:r w:rsidR="009F08FB" w:rsidRPr="009A0DD0">
        <w:rPr>
          <w:rFonts w:ascii="Arial" w:hAnsi="Arial" w:cs="Arial"/>
          <w:sz w:val="24"/>
          <w:szCs w:val="24"/>
        </w:rPr>
        <w:t xml:space="preserve">ой деятельности – </w:t>
      </w:r>
      <w:r w:rsidR="009F08FB" w:rsidRPr="000A153D">
        <w:rPr>
          <w:rFonts w:ascii="Arial" w:hAnsi="Arial" w:cs="Arial"/>
          <w:b/>
          <w:sz w:val="24"/>
          <w:szCs w:val="24"/>
        </w:rPr>
        <w:t>(УК-1, ПК-4-6</w:t>
      </w:r>
      <w:r w:rsidRPr="000A153D">
        <w:rPr>
          <w:rFonts w:ascii="Arial" w:hAnsi="Arial" w:cs="Arial"/>
          <w:b/>
          <w:sz w:val="24"/>
          <w:szCs w:val="24"/>
        </w:rPr>
        <w:t>).</w:t>
      </w:r>
    </w:p>
    <w:p w:rsidR="00201043" w:rsidRPr="009A0DD0" w:rsidRDefault="00201043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A153D">
        <w:rPr>
          <w:rFonts w:ascii="Arial" w:hAnsi="Arial" w:cs="Arial"/>
          <w:b/>
          <w:sz w:val="24"/>
          <w:szCs w:val="24"/>
        </w:rPr>
        <w:t>Форма промежуточной аттестации по модулю</w:t>
      </w:r>
      <w:r w:rsidRPr="009A0DD0">
        <w:rPr>
          <w:rFonts w:ascii="Arial" w:hAnsi="Arial" w:cs="Arial"/>
          <w:sz w:val="24"/>
          <w:szCs w:val="24"/>
        </w:rPr>
        <w:t xml:space="preserve"> – не предусмотрена (на выбор образовательной организации).</w:t>
      </w:r>
    </w:p>
    <w:p w:rsidR="0063261A" w:rsidRPr="009A0DD0" w:rsidRDefault="0063261A" w:rsidP="009A0DD0">
      <w:pPr>
        <w:pStyle w:val="20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A924A4" w:rsidRPr="009A0DD0" w:rsidRDefault="00201043" w:rsidP="009A0DD0">
      <w:pPr>
        <w:pStyle w:val="20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 xml:space="preserve">Примерная рабочая программа учебного модуля 3 </w:t>
      </w:r>
    </w:p>
    <w:p w:rsidR="0056454F" w:rsidRPr="000A153D" w:rsidRDefault="00201043" w:rsidP="009A0DD0">
      <w:pPr>
        <w:pStyle w:val="20"/>
        <w:spacing w:before="0" w:after="0" w:line="240" w:lineRule="auto"/>
        <w:rPr>
          <w:rFonts w:ascii="Arial" w:hAnsi="Arial" w:cs="Arial"/>
          <w:i/>
          <w:sz w:val="24"/>
          <w:szCs w:val="24"/>
        </w:rPr>
      </w:pPr>
      <w:r w:rsidRPr="000A153D">
        <w:rPr>
          <w:rFonts w:ascii="Arial" w:hAnsi="Arial" w:cs="Arial"/>
          <w:i/>
          <w:sz w:val="24"/>
          <w:szCs w:val="24"/>
        </w:rPr>
        <w:t>«</w:t>
      </w:r>
      <w:r w:rsidR="00EE3313" w:rsidRPr="000A153D">
        <w:rPr>
          <w:rFonts w:ascii="Arial" w:hAnsi="Arial" w:cs="Arial"/>
          <w:i/>
          <w:spacing w:val="-9"/>
          <w:sz w:val="24"/>
          <w:szCs w:val="24"/>
        </w:rPr>
        <w:t>Рефракция и аккомодация глаза</w:t>
      </w:r>
      <w:r w:rsidR="00EE3313" w:rsidRPr="000A153D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="00EE3313" w:rsidRPr="000A153D">
        <w:rPr>
          <w:rFonts w:ascii="Arial" w:hAnsi="Arial" w:cs="Arial"/>
          <w:i/>
          <w:spacing w:val="-8"/>
          <w:sz w:val="24"/>
          <w:szCs w:val="24"/>
        </w:rPr>
        <w:t>Содружественное</w:t>
      </w:r>
      <w:proofErr w:type="spellEnd"/>
      <w:r w:rsidR="00EE3313" w:rsidRPr="000A153D">
        <w:rPr>
          <w:rFonts w:ascii="Arial" w:hAnsi="Arial" w:cs="Arial"/>
          <w:i/>
          <w:spacing w:val="-8"/>
          <w:sz w:val="24"/>
          <w:szCs w:val="24"/>
        </w:rPr>
        <w:t xml:space="preserve"> косоглазие</w:t>
      </w:r>
      <w:r w:rsidRPr="000A153D">
        <w:rPr>
          <w:rFonts w:ascii="Arial" w:hAnsi="Arial" w:cs="Arial"/>
          <w:i/>
          <w:sz w:val="24"/>
          <w:szCs w:val="24"/>
        </w:rPr>
        <w:t xml:space="preserve">» </w:t>
      </w:r>
    </w:p>
    <w:p w:rsidR="00201043" w:rsidRPr="009A0DD0" w:rsidRDefault="00DE3FAB" w:rsidP="009A0DD0">
      <w:pPr>
        <w:pStyle w:val="20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(</w:t>
      </w:r>
      <w:r w:rsidRPr="009A0DD0">
        <w:rPr>
          <w:rFonts w:ascii="Arial" w:hAnsi="Arial" w:cs="Arial"/>
          <w:color w:val="333333"/>
          <w:sz w:val="24"/>
          <w:szCs w:val="24"/>
        </w:rPr>
        <w:t>А/01.8</w:t>
      </w:r>
      <w:r w:rsidR="00DA654E" w:rsidRPr="009A0DD0">
        <w:rPr>
          <w:rFonts w:ascii="Arial" w:hAnsi="Arial" w:cs="Arial"/>
          <w:color w:val="333333"/>
          <w:sz w:val="24"/>
          <w:szCs w:val="24"/>
        </w:rPr>
        <w:t>, А/02.8</w:t>
      </w:r>
      <w:r w:rsidR="00985191" w:rsidRPr="009A0DD0">
        <w:rPr>
          <w:rFonts w:ascii="Arial" w:hAnsi="Arial" w:cs="Arial"/>
          <w:color w:val="333333"/>
          <w:sz w:val="24"/>
          <w:szCs w:val="24"/>
        </w:rPr>
        <w:t>, А/03.8</w:t>
      </w:r>
      <w:r w:rsidR="0056454F" w:rsidRPr="009A0DD0">
        <w:rPr>
          <w:rFonts w:ascii="Arial" w:hAnsi="Arial" w:cs="Arial"/>
          <w:color w:val="333333"/>
          <w:sz w:val="24"/>
          <w:szCs w:val="24"/>
        </w:rPr>
        <w:t>, А/04.8</w:t>
      </w:r>
      <w:r w:rsidR="00AE6473" w:rsidRPr="009A0DD0">
        <w:rPr>
          <w:rFonts w:ascii="Arial" w:hAnsi="Arial" w:cs="Arial"/>
          <w:color w:val="333333"/>
          <w:sz w:val="24"/>
          <w:szCs w:val="24"/>
        </w:rPr>
        <w:t>, А/05.8</w:t>
      </w:r>
      <w:r w:rsidRPr="009A0DD0">
        <w:rPr>
          <w:rFonts w:ascii="Arial" w:hAnsi="Arial" w:cs="Arial"/>
          <w:sz w:val="24"/>
          <w:szCs w:val="24"/>
        </w:rPr>
        <w:t>).</w:t>
      </w:r>
    </w:p>
    <w:p w:rsidR="00201043" w:rsidRPr="009A0DD0" w:rsidRDefault="00201043" w:rsidP="009A0DD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A0DD0">
        <w:rPr>
          <w:rFonts w:ascii="Arial" w:hAnsi="Arial" w:cs="Arial"/>
          <w:b w:val="0"/>
          <w:sz w:val="24"/>
          <w:szCs w:val="24"/>
        </w:rPr>
        <w:t>Цель модуля: Формирование профессиональных компетенций врача-специалиста, овладение в полном объеме современными теоретическими зн</w:t>
      </w:r>
      <w:r w:rsidRPr="009A0DD0">
        <w:rPr>
          <w:rFonts w:ascii="Arial" w:hAnsi="Arial" w:cs="Arial"/>
          <w:b w:val="0"/>
          <w:sz w:val="24"/>
          <w:szCs w:val="24"/>
        </w:rPr>
        <w:t>а</w:t>
      </w:r>
      <w:r w:rsidRPr="009A0DD0">
        <w:rPr>
          <w:rFonts w:ascii="Arial" w:hAnsi="Arial" w:cs="Arial"/>
          <w:b w:val="0"/>
          <w:sz w:val="24"/>
          <w:szCs w:val="24"/>
        </w:rPr>
        <w:t xml:space="preserve">ниями по всем вопросам теоретических </w:t>
      </w:r>
      <w:r w:rsidR="009F08FB" w:rsidRPr="009A0DD0">
        <w:rPr>
          <w:rFonts w:ascii="Arial" w:hAnsi="Arial" w:cs="Arial"/>
          <w:b w:val="0"/>
          <w:sz w:val="24"/>
          <w:szCs w:val="24"/>
        </w:rPr>
        <w:t>и практических основ</w:t>
      </w:r>
      <w:r w:rsidRPr="009A0DD0">
        <w:rPr>
          <w:rFonts w:ascii="Arial" w:hAnsi="Arial" w:cs="Arial"/>
          <w:b w:val="0"/>
          <w:sz w:val="24"/>
          <w:szCs w:val="24"/>
        </w:rPr>
        <w:t xml:space="preserve"> </w:t>
      </w:r>
      <w:r w:rsidR="00EE3313" w:rsidRPr="009A0DD0">
        <w:rPr>
          <w:rFonts w:ascii="Arial" w:hAnsi="Arial" w:cs="Arial"/>
          <w:b w:val="0"/>
          <w:sz w:val="24"/>
          <w:szCs w:val="24"/>
        </w:rPr>
        <w:t>офтальмологии</w:t>
      </w:r>
      <w:r w:rsidRPr="009A0DD0">
        <w:rPr>
          <w:rFonts w:ascii="Arial" w:hAnsi="Arial" w:cs="Arial"/>
          <w:b w:val="0"/>
          <w:sz w:val="24"/>
          <w:szCs w:val="24"/>
        </w:rPr>
        <w:t xml:space="preserve"> для самостоятельной работы в должности врача-</w:t>
      </w:r>
      <w:r w:rsidR="00EE3313" w:rsidRPr="009A0DD0">
        <w:rPr>
          <w:rFonts w:ascii="Arial" w:hAnsi="Arial" w:cs="Arial"/>
          <w:b w:val="0"/>
          <w:sz w:val="24"/>
          <w:szCs w:val="24"/>
        </w:rPr>
        <w:t>офтальмолога</w:t>
      </w:r>
      <w:r w:rsidRPr="009A0DD0">
        <w:rPr>
          <w:rFonts w:ascii="Arial" w:hAnsi="Arial" w:cs="Arial"/>
          <w:b w:val="0"/>
          <w:sz w:val="24"/>
          <w:szCs w:val="24"/>
        </w:rPr>
        <w:t>. (УК 1, ПК 4-6, 11).</w:t>
      </w:r>
    </w:p>
    <w:p w:rsidR="00201043" w:rsidRPr="009A0DD0" w:rsidRDefault="00201043" w:rsidP="009A0DD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201043" w:rsidRPr="009A0DD0" w:rsidRDefault="00201043" w:rsidP="009A0DD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9A0DD0">
        <w:rPr>
          <w:rFonts w:ascii="Arial" w:hAnsi="Arial" w:cs="Arial"/>
          <w:b/>
          <w:sz w:val="24"/>
          <w:szCs w:val="24"/>
          <w:lang w:eastAsia="ar-SA"/>
        </w:rPr>
        <w:t>Содержание примерной рабочей программы учебного модуля 3</w:t>
      </w:r>
    </w:p>
    <w:p w:rsidR="00EE3313" w:rsidRPr="000A153D" w:rsidRDefault="00201043" w:rsidP="009A0DD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0A153D">
        <w:rPr>
          <w:rFonts w:ascii="Arial" w:hAnsi="Arial" w:cs="Arial"/>
          <w:b/>
          <w:i/>
          <w:sz w:val="24"/>
          <w:szCs w:val="24"/>
          <w:lang w:eastAsia="ar-SA"/>
        </w:rPr>
        <w:t>«</w:t>
      </w:r>
      <w:r w:rsidR="00EE3313" w:rsidRPr="000A153D">
        <w:rPr>
          <w:rFonts w:ascii="Arial" w:hAnsi="Arial" w:cs="Arial"/>
          <w:b/>
          <w:i/>
          <w:spacing w:val="-9"/>
          <w:sz w:val="24"/>
          <w:szCs w:val="24"/>
        </w:rPr>
        <w:t>Рефракция и аккомодация глаза</w:t>
      </w:r>
      <w:r w:rsidR="00EE3313" w:rsidRPr="000A153D">
        <w:rPr>
          <w:rFonts w:ascii="Arial" w:hAnsi="Arial" w:cs="Arial"/>
          <w:b/>
          <w:i/>
          <w:sz w:val="24"/>
          <w:szCs w:val="24"/>
        </w:rPr>
        <w:t xml:space="preserve">. </w:t>
      </w:r>
      <w:proofErr w:type="spellStart"/>
      <w:r w:rsidR="00EE3313" w:rsidRPr="000A153D">
        <w:rPr>
          <w:rFonts w:ascii="Arial" w:hAnsi="Arial" w:cs="Arial"/>
          <w:b/>
          <w:i/>
          <w:spacing w:val="-8"/>
          <w:sz w:val="24"/>
          <w:szCs w:val="24"/>
        </w:rPr>
        <w:t>Содружественное</w:t>
      </w:r>
      <w:proofErr w:type="spellEnd"/>
      <w:r w:rsidR="00EE3313" w:rsidRPr="000A153D">
        <w:rPr>
          <w:rFonts w:ascii="Arial" w:hAnsi="Arial" w:cs="Arial"/>
          <w:b/>
          <w:i/>
          <w:spacing w:val="-8"/>
          <w:sz w:val="24"/>
          <w:szCs w:val="24"/>
        </w:rPr>
        <w:t xml:space="preserve"> косоглазие</w:t>
      </w:r>
      <w:r w:rsidR="009F08FB" w:rsidRPr="000A153D">
        <w:rPr>
          <w:rFonts w:ascii="Arial" w:hAnsi="Arial" w:cs="Arial"/>
          <w:b/>
          <w:bCs/>
          <w:i/>
          <w:sz w:val="24"/>
          <w:szCs w:val="24"/>
        </w:rPr>
        <w:t>».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173"/>
        <w:gridCol w:w="8230"/>
      </w:tblGrid>
      <w:tr w:rsidR="00201043" w:rsidRPr="009A0DD0" w:rsidTr="00D70C46">
        <w:trPr>
          <w:cantSplit/>
          <w:trHeight w:val="20"/>
          <w:tblHeader/>
        </w:trPr>
        <w:tc>
          <w:tcPr>
            <w:tcW w:w="624" w:type="pct"/>
            <w:vAlign w:val="center"/>
          </w:tcPr>
          <w:p w:rsidR="00201043" w:rsidRPr="000A153D" w:rsidRDefault="00201043" w:rsidP="009A0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53D">
              <w:rPr>
                <w:rFonts w:ascii="Arial" w:hAnsi="Arial" w:cs="Arial"/>
                <w:sz w:val="24"/>
                <w:szCs w:val="24"/>
              </w:rPr>
              <w:t>Индекс</w:t>
            </w:r>
          </w:p>
        </w:tc>
        <w:tc>
          <w:tcPr>
            <w:tcW w:w="4376" w:type="pct"/>
            <w:tcMar>
              <w:left w:w="0" w:type="dxa"/>
              <w:right w:w="0" w:type="dxa"/>
            </w:tcMar>
          </w:tcPr>
          <w:p w:rsidR="00201043" w:rsidRPr="000A153D" w:rsidRDefault="00201043" w:rsidP="009A0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53D">
              <w:rPr>
                <w:rFonts w:ascii="Arial" w:hAnsi="Arial" w:cs="Arial"/>
                <w:sz w:val="24"/>
                <w:szCs w:val="24"/>
              </w:rPr>
              <w:t>Наименование дисциплин (модулей), тем, элементов и т.д.</w:t>
            </w:r>
          </w:p>
        </w:tc>
      </w:tr>
      <w:tr w:rsidR="00201043" w:rsidRPr="009A0DD0" w:rsidTr="00D70C46">
        <w:trPr>
          <w:cantSplit/>
          <w:trHeight w:val="20"/>
        </w:trPr>
        <w:tc>
          <w:tcPr>
            <w:tcW w:w="624" w:type="pct"/>
            <w:vAlign w:val="center"/>
          </w:tcPr>
          <w:p w:rsidR="00201043" w:rsidRPr="009A0DD0" w:rsidRDefault="00201043" w:rsidP="009A0D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4376" w:type="pct"/>
          </w:tcPr>
          <w:p w:rsidR="00201043" w:rsidRPr="009A0DD0" w:rsidRDefault="00C36E75" w:rsidP="009A0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spacing w:val="-9"/>
                <w:sz w:val="24"/>
                <w:szCs w:val="24"/>
              </w:rPr>
              <w:t>Рефракция и аккомодация глаза</w:t>
            </w:r>
            <w:r w:rsidRPr="009A0DD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Pr="009A0DD0">
              <w:rPr>
                <w:rFonts w:ascii="Arial" w:hAnsi="Arial" w:cs="Arial"/>
                <w:b/>
                <w:spacing w:val="-8"/>
                <w:sz w:val="24"/>
                <w:szCs w:val="24"/>
              </w:rPr>
              <w:t>Содружественное</w:t>
            </w:r>
            <w:proofErr w:type="spellEnd"/>
            <w:r w:rsidRPr="009A0DD0">
              <w:rPr>
                <w:rFonts w:ascii="Arial" w:hAnsi="Arial" w:cs="Arial"/>
                <w:b/>
                <w:spacing w:val="-8"/>
                <w:sz w:val="24"/>
                <w:szCs w:val="24"/>
              </w:rPr>
              <w:t xml:space="preserve"> косоглазие</w:t>
            </w:r>
          </w:p>
        </w:tc>
      </w:tr>
      <w:tr w:rsidR="00C36E75" w:rsidRPr="009A0DD0" w:rsidTr="00D70C46">
        <w:trPr>
          <w:cantSplit/>
          <w:trHeight w:val="20"/>
        </w:trPr>
        <w:tc>
          <w:tcPr>
            <w:tcW w:w="624" w:type="pct"/>
            <w:vAlign w:val="center"/>
          </w:tcPr>
          <w:p w:rsidR="00C36E75" w:rsidRPr="009A0DD0" w:rsidRDefault="00C36E75" w:rsidP="009A0DD0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376" w:type="pct"/>
          </w:tcPr>
          <w:p w:rsidR="00C36E75" w:rsidRPr="009A0DD0" w:rsidRDefault="00C36E75" w:rsidP="009A0DD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spacing w:val="-9"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spacing w:val="-9"/>
                <w:sz w:val="24"/>
                <w:szCs w:val="24"/>
              </w:rPr>
              <w:t>Рефракция и аккомодация глаза</w:t>
            </w:r>
          </w:p>
        </w:tc>
      </w:tr>
      <w:tr w:rsidR="00C36E75" w:rsidRPr="009A0DD0" w:rsidTr="00D70C46">
        <w:trPr>
          <w:cantSplit/>
          <w:trHeight w:val="20"/>
        </w:trPr>
        <w:tc>
          <w:tcPr>
            <w:tcW w:w="624" w:type="pct"/>
            <w:vAlign w:val="center"/>
          </w:tcPr>
          <w:p w:rsidR="00C36E75" w:rsidRPr="009A0DD0" w:rsidRDefault="00C36E75" w:rsidP="009A0DD0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6" w:type="pct"/>
          </w:tcPr>
          <w:p w:rsidR="00C36E75" w:rsidRPr="009A0DD0" w:rsidRDefault="00C36E75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Оптическая система, рефракция и аккомодация</w:t>
            </w:r>
          </w:p>
        </w:tc>
      </w:tr>
      <w:tr w:rsidR="00C36E75" w:rsidRPr="009A0DD0" w:rsidTr="00D70C46">
        <w:trPr>
          <w:cantSplit/>
          <w:trHeight w:val="20"/>
        </w:trPr>
        <w:tc>
          <w:tcPr>
            <w:tcW w:w="624" w:type="pct"/>
            <w:vAlign w:val="center"/>
          </w:tcPr>
          <w:p w:rsidR="00C36E75" w:rsidRPr="009A0DD0" w:rsidRDefault="00C36E75" w:rsidP="009A0DD0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6" w:type="pct"/>
          </w:tcPr>
          <w:p w:rsidR="00C36E75" w:rsidRPr="009A0DD0" w:rsidRDefault="00C36E75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 xml:space="preserve">Виды клинической рефракции (эмметропия, гиперметропия и миопия). </w:t>
            </w:r>
            <w:proofErr w:type="spellStart"/>
            <w:r w:rsidRPr="009A0DD0">
              <w:rPr>
                <w:rFonts w:ascii="Arial" w:hAnsi="Arial" w:cs="Arial"/>
                <w:sz w:val="24"/>
                <w:szCs w:val="24"/>
              </w:rPr>
              <w:t>Анизометропии</w:t>
            </w:r>
            <w:proofErr w:type="spellEnd"/>
            <w:r w:rsidRPr="009A0D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36E75" w:rsidRPr="009A0DD0" w:rsidTr="00D70C46">
        <w:trPr>
          <w:cantSplit/>
          <w:trHeight w:val="20"/>
        </w:trPr>
        <w:tc>
          <w:tcPr>
            <w:tcW w:w="624" w:type="pct"/>
            <w:vAlign w:val="center"/>
          </w:tcPr>
          <w:p w:rsidR="00C36E75" w:rsidRPr="009A0DD0" w:rsidRDefault="00C36E75" w:rsidP="009A0DD0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6" w:type="pct"/>
          </w:tcPr>
          <w:p w:rsidR="00C36E75" w:rsidRPr="009A0DD0" w:rsidRDefault="00C36E75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Клинические показатели деятельности аккомодации глаза и клинич</w:t>
            </w:r>
            <w:r w:rsidRPr="009A0DD0">
              <w:rPr>
                <w:rFonts w:ascii="Arial" w:hAnsi="Arial" w:cs="Arial"/>
                <w:sz w:val="24"/>
                <w:szCs w:val="24"/>
              </w:rPr>
              <w:t>е</w:t>
            </w:r>
            <w:r w:rsidRPr="009A0DD0">
              <w:rPr>
                <w:rFonts w:ascii="Arial" w:hAnsi="Arial" w:cs="Arial"/>
                <w:sz w:val="24"/>
                <w:szCs w:val="24"/>
              </w:rPr>
              <w:t xml:space="preserve">ские формы её нарушения </w:t>
            </w:r>
          </w:p>
        </w:tc>
      </w:tr>
      <w:tr w:rsidR="00C36E75" w:rsidRPr="009A0DD0" w:rsidTr="00D70C46">
        <w:trPr>
          <w:cantSplit/>
          <w:trHeight w:val="20"/>
        </w:trPr>
        <w:tc>
          <w:tcPr>
            <w:tcW w:w="624" w:type="pct"/>
            <w:vAlign w:val="center"/>
          </w:tcPr>
          <w:p w:rsidR="00C36E75" w:rsidRPr="009A0DD0" w:rsidRDefault="00C36E75" w:rsidP="009A0DD0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6" w:type="pct"/>
          </w:tcPr>
          <w:p w:rsidR="00C36E75" w:rsidRPr="009A0DD0" w:rsidRDefault="00C36E75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Методы исследования рефракции глаза</w:t>
            </w:r>
          </w:p>
        </w:tc>
      </w:tr>
      <w:tr w:rsidR="00C36E75" w:rsidRPr="009A0DD0" w:rsidTr="00D70C46">
        <w:trPr>
          <w:cantSplit/>
          <w:trHeight w:val="20"/>
        </w:trPr>
        <w:tc>
          <w:tcPr>
            <w:tcW w:w="624" w:type="pct"/>
            <w:vAlign w:val="center"/>
          </w:tcPr>
          <w:p w:rsidR="00C36E75" w:rsidRPr="009A0DD0" w:rsidRDefault="00C36E75" w:rsidP="009A0DD0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6" w:type="pct"/>
          </w:tcPr>
          <w:p w:rsidR="00C36E75" w:rsidRPr="009A0DD0" w:rsidRDefault="00C36E75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Методы исследования аккомодации глаза</w:t>
            </w:r>
          </w:p>
        </w:tc>
      </w:tr>
      <w:tr w:rsidR="00C36E75" w:rsidRPr="009A0DD0" w:rsidTr="00D70C46">
        <w:trPr>
          <w:cantSplit/>
          <w:trHeight w:val="20"/>
        </w:trPr>
        <w:tc>
          <w:tcPr>
            <w:tcW w:w="624" w:type="pct"/>
            <w:vAlign w:val="center"/>
          </w:tcPr>
          <w:p w:rsidR="00C36E75" w:rsidRPr="009A0DD0" w:rsidRDefault="00C36E75" w:rsidP="009A0DD0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6" w:type="pct"/>
          </w:tcPr>
          <w:p w:rsidR="00C36E75" w:rsidRPr="009A0DD0" w:rsidRDefault="00C36E75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Методы устранения дефектов зрения и лечение при аметропиях</w:t>
            </w:r>
          </w:p>
        </w:tc>
      </w:tr>
      <w:tr w:rsidR="00C36E75" w:rsidRPr="009A0DD0" w:rsidTr="00D70C46">
        <w:trPr>
          <w:cantSplit/>
          <w:trHeight w:val="20"/>
        </w:trPr>
        <w:tc>
          <w:tcPr>
            <w:tcW w:w="624" w:type="pct"/>
            <w:vAlign w:val="center"/>
          </w:tcPr>
          <w:p w:rsidR="00C36E75" w:rsidRPr="009A0DD0" w:rsidRDefault="00C36E75" w:rsidP="009A0DD0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6" w:type="pct"/>
          </w:tcPr>
          <w:p w:rsidR="00C36E75" w:rsidRPr="009A0DD0" w:rsidRDefault="00C36E75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Хирургическая коррекция аметропий</w:t>
            </w:r>
          </w:p>
        </w:tc>
      </w:tr>
      <w:tr w:rsidR="00C36E75" w:rsidRPr="009A0DD0" w:rsidTr="00D70C46">
        <w:trPr>
          <w:cantSplit/>
          <w:trHeight w:val="20"/>
        </w:trPr>
        <w:tc>
          <w:tcPr>
            <w:tcW w:w="624" w:type="pct"/>
            <w:vAlign w:val="center"/>
          </w:tcPr>
          <w:p w:rsidR="00C36E75" w:rsidRPr="009A0DD0" w:rsidRDefault="00C36E75" w:rsidP="009A0DD0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6" w:type="pct"/>
          </w:tcPr>
          <w:p w:rsidR="00C36E75" w:rsidRPr="009A0DD0" w:rsidRDefault="00C36E75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0DD0">
              <w:rPr>
                <w:rFonts w:ascii="Arial" w:hAnsi="Arial" w:cs="Arial"/>
                <w:sz w:val="24"/>
                <w:szCs w:val="24"/>
              </w:rPr>
              <w:t>Эксимерлазерная</w:t>
            </w:r>
            <w:proofErr w:type="spellEnd"/>
            <w:r w:rsidRPr="009A0DD0">
              <w:rPr>
                <w:rFonts w:ascii="Arial" w:hAnsi="Arial" w:cs="Arial"/>
                <w:sz w:val="24"/>
                <w:szCs w:val="24"/>
              </w:rPr>
              <w:t xml:space="preserve"> коррекция аномалий рефракции</w:t>
            </w:r>
          </w:p>
        </w:tc>
      </w:tr>
      <w:tr w:rsidR="00C36E75" w:rsidRPr="009A0DD0" w:rsidTr="00D70C46">
        <w:trPr>
          <w:cantSplit/>
          <w:trHeight w:val="20"/>
        </w:trPr>
        <w:tc>
          <w:tcPr>
            <w:tcW w:w="624" w:type="pct"/>
            <w:vAlign w:val="center"/>
          </w:tcPr>
          <w:p w:rsidR="00C36E75" w:rsidRPr="009A0DD0" w:rsidRDefault="00C36E75" w:rsidP="009A0DD0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376" w:type="pct"/>
          </w:tcPr>
          <w:p w:rsidR="00C36E75" w:rsidRPr="009A0DD0" w:rsidRDefault="00C36E75" w:rsidP="009A0DD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spacing w:val="-8"/>
                <w:sz w:val="24"/>
                <w:szCs w:val="24"/>
              </w:rPr>
            </w:pPr>
            <w:proofErr w:type="spellStart"/>
            <w:r w:rsidRPr="009A0DD0">
              <w:rPr>
                <w:rFonts w:ascii="Arial" w:hAnsi="Arial" w:cs="Arial"/>
                <w:b/>
                <w:spacing w:val="-8"/>
                <w:sz w:val="24"/>
                <w:szCs w:val="24"/>
              </w:rPr>
              <w:t>Содружественное</w:t>
            </w:r>
            <w:proofErr w:type="spellEnd"/>
            <w:r w:rsidRPr="009A0DD0">
              <w:rPr>
                <w:rFonts w:ascii="Arial" w:hAnsi="Arial" w:cs="Arial"/>
                <w:b/>
                <w:spacing w:val="-8"/>
                <w:sz w:val="24"/>
                <w:szCs w:val="24"/>
              </w:rPr>
              <w:t xml:space="preserve"> косоглазие</w:t>
            </w:r>
          </w:p>
        </w:tc>
      </w:tr>
      <w:tr w:rsidR="00C36E75" w:rsidRPr="009A0DD0" w:rsidTr="00D70C46">
        <w:trPr>
          <w:cantSplit/>
          <w:trHeight w:val="20"/>
        </w:trPr>
        <w:tc>
          <w:tcPr>
            <w:tcW w:w="624" w:type="pct"/>
            <w:vAlign w:val="center"/>
          </w:tcPr>
          <w:p w:rsidR="00C36E75" w:rsidRPr="009A0DD0" w:rsidRDefault="00C36E75" w:rsidP="009A0DD0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6" w:type="pct"/>
          </w:tcPr>
          <w:p w:rsidR="00C36E75" w:rsidRPr="009A0DD0" w:rsidRDefault="00C36E75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Физиология и патология бинокулярного зрения</w:t>
            </w:r>
          </w:p>
        </w:tc>
      </w:tr>
      <w:tr w:rsidR="00C36E75" w:rsidRPr="009A0DD0" w:rsidTr="00D70C46">
        <w:trPr>
          <w:cantSplit/>
          <w:trHeight w:val="20"/>
        </w:trPr>
        <w:tc>
          <w:tcPr>
            <w:tcW w:w="624" w:type="pct"/>
            <w:vAlign w:val="center"/>
          </w:tcPr>
          <w:p w:rsidR="00C36E75" w:rsidRPr="009A0DD0" w:rsidRDefault="00C36E75" w:rsidP="009A0DD0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6" w:type="pct"/>
          </w:tcPr>
          <w:p w:rsidR="00C36E75" w:rsidRPr="009A0DD0" w:rsidRDefault="00C36E75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 xml:space="preserve">Этиология и патогенез </w:t>
            </w:r>
            <w:proofErr w:type="spellStart"/>
            <w:r w:rsidRPr="009A0DD0">
              <w:rPr>
                <w:rFonts w:ascii="Arial" w:hAnsi="Arial" w:cs="Arial"/>
                <w:sz w:val="24"/>
                <w:szCs w:val="24"/>
              </w:rPr>
              <w:t>содружественного</w:t>
            </w:r>
            <w:proofErr w:type="spellEnd"/>
            <w:r w:rsidRPr="009A0DD0">
              <w:rPr>
                <w:rFonts w:ascii="Arial" w:hAnsi="Arial" w:cs="Arial"/>
                <w:sz w:val="24"/>
                <w:szCs w:val="24"/>
              </w:rPr>
              <w:t xml:space="preserve"> косоглазия</w:t>
            </w:r>
          </w:p>
        </w:tc>
      </w:tr>
      <w:tr w:rsidR="00C36E75" w:rsidRPr="009A0DD0" w:rsidTr="00D70C46">
        <w:trPr>
          <w:cantSplit/>
          <w:trHeight w:val="20"/>
        </w:trPr>
        <w:tc>
          <w:tcPr>
            <w:tcW w:w="624" w:type="pct"/>
            <w:vAlign w:val="center"/>
          </w:tcPr>
          <w:p w:rsidR="00C36E75" w:rsidRPr="009A0DD0" w:rsidRDefault="00C36E75" w:rsidP="009A0DD0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6" w:type="pct"/>
          </w:tcPr>
          <w:p w:rsidR="00C36E75" w:rsidRPr="009A0DD0" w:rsidRDefault="00C36E75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 xml:space="preserve">Клиника </w:t>
            </w:r>
            <w:proofErr w:type="spellStart"/>
            <w:r w:rsidRPr="009A0DD0">
              <w:rPr>
                <w:rFonts w:ascii="Arial" w:hAnsi="Arial" w:cs="Arial"/>
                <w:sz w:val="24"/>
                <w:szCs w:val="24"/>
              </w:rPr>
              <w:t>содружественного</w:t>
            </w:r>
            <w:proofErr w:type="spellEnd"/>
            <w:r w:rsidRPr="009A0DD0">
              <w:rPr>
                <w:rFonts w:ascii="Arial" w:hAnsi="Arial" w:cs="Arial"/>
                <w:sz w:val="24"/>
                <w:szCs w:val="24"/>
              </w:rPr>
              <w:t xml:space="preserve"> косоглазия</w:t>
            </w:r>
          </w:p>
        </w:tc>
      </w:tr>
      <w:tr w:rsidR="00C36E75" w:rsidRPr="009A0DD0" w:rsidTr="00D70C46">
        <w:trPr>
          <w:cantSplit/>
          <w:trHeight w:val="20"/>
        </w:trPr>
        <w:tc>
          <w:tcPr>
            <w:tcW w:w="624" w:type="pct"/>
            <w:vAlign w:val="center"/>
          </w:tcPr>
          <w:p w:rsidR="00C36E75" w:rsidRPr="009A0DD0" w:rsidRDefault="00C36E75" w:rsidP="009A0DD0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6" w:type="pct"/>
          </w:tcPr>
          <w:p w:rsidR="00C36E75" w:rsidRPr="009A0DD0" w:rsidRDefault="000A153D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Общая </w:t>
            </w:r>
            <w:r w:rsidR="00C36E75" w:rsidRPr="009A0DD0">
              <w:rPr>
                <w:rFonts w:ascii="Arial" w:hAnsi="Arial" w:cs="Arial"/>
                <w:sz w:val="24"/>
                <w:szCs w:val="24"/>
              </w:rPr>
              <w:t xml:space="preserve">характеристика и клиническая классификация бинокулярных функций при </w:t>
            </w:r>
            <w:proofErr w:type="spellStart"/>
            <w:r w:rsidR="00C36E75" w:rsidRPr="009A0DD0">
              <w:rPr>
                <w:rFonts w:ascii="Arial" w:hAnsi="Arial" w:cs="Arial"/>
                <w:sz w:val="24"/>
                <w:szCs w:val="24"/>
              </w:rPr>
              <w:t>содружественном</w:t>
            </w:r>
            <w:proofErr w:type="spellEnd"/>
            <w:r w:rsidR="00C36E75" w:rsidRPr="009A0DD0">
              <w:rPr>
                <w:rFonts w:ascii="Arial" w:hAnsi="Arial" w:cs="Arial"/>
                <w:sz w:val="24"/>
                <w:szCs w:val="24"/>
              </w:rPr>
              <w:t xml:space="preserve"> косоглазии</w:t>
            </w:r>
          </w:p>
        </w:tc>
      </w:tr>
      <w:tr w:rsidR="00C36E75" w:rsidRPr="009A0DD0" w:rsidTr="00D70C46">
        <w:trPr>
          <w:cantSplit/>
          <w:trHeight w:val="20"/>
        </w:trPr>
        <w:tc>
          <w:tcPr>
            <w:tcW w:w="624" w:type="pct"/>
            <w:vAlign w:val="center"/>
          </w:tcPr>
          <w:p w:rsidR="00C36E75" w:rsidRPr="009A0DD0" w:rsidRDefault="00C36E75" w:rsidP="009A0DD0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6" w:type="pct"/>
          </w:tcPr>
          <w:p w:rsidR="00C36E75" w:rsidRPr="009A0DD0" w:rsidRDefault="00C36E75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 xml:space="preserve">Диагностика </w:t>
            </w:r>
            <w:proofErr w:type="spellStart"/>
            <w:r w:rsidRPr="009A0DD0">
              <w:rPr>
                <w:rFonts w:ascii="Arial" w:hAnsi="Arial" w:cs="Arial"/>
                <w:sz w:val="24"/>
                <w:szCs w:val="24"/>
              </w:rPr>
              <w:t>содружественного</w:t>
            </w:r>
            <w:proofErr w:type="spellEnd"/>
            <w:r w:rsidRPr="009A0DD0">
              <w:rPr>
                <w:rFonts w:ascii="Arial" w:hAnsi="Arial" w:cs="Arial"/>
                <w:sz w:val="24"/>
                <w:szCs w:val="24"/>
              </w:rPr>
              <w:t xml:space="preserve"> косоглазия</w:t>
            </w:r>
          </w:p>
        </w:tc>
      </w:tr>
      <w:tr w:rsidR="00C36E75" w:rsidRPr="009A0DD0" w:rsidTr="00D70C46">
        <w:trPr>
          <w:cantSplit/>
          <w:trHeight w:val="20"/>
        </w:trPr>
        <w:tc>
          <w:tcPr>
            <w:tcW w:w="624" w:type="pct"/>
            <w:vAlign w:val="center"/>
          </w:tcPr>
          <w:p w:rsidR="00C36E75" w:rsidRPr="009A0DD0" w:rsidRDefault="00C36E75" w:rsidP="009A0DD0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6" w:type="pct"/>
          </w:tcPr>
          <w:p w:rsidR="00C36E75" w:rsidRPr="009A0DD0" w:rsidRDefault="00C36E75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 xml:space="preserve">Лечение и профилактика </w:t>
            </w:r>
            <w:proofErr w:type="spellStart"/>
            <w:r w:rsidRPr="009A0DD0">
              <w:rPr>
                <w:rFonts w:ascii="Arial" w:hAnsi="Arial" w:cs="Arial"/>
                <w:sz w:val="24"/>
                <w:szCs w:val="24"/>
              </w:rPr>
              <w:t>содружественного</w:t>
            </w:r>
            <w:proofErr w:type="spellEnd"/>
            <w:r w:rsidRPr="009A0DD0">
              <w:rPr>
                <w:rFonts w:ascii="Arial" w:hAnsi="Arial" w:cs="Arial"/>
                <w:sz w:val="24"/>
                <w:szCs w:val="24"/>
              </w:rPr>
              <w:t xml:space="preserve"> косоглазия</w:t>
            </w:r>
          </w:p>
        </w:tc>
      </w:tr>
    </w:tbl>
    <w:p w:rsidR="00201043" w:rsidRPr="009A0DD0" w:rsidRDefault="00201043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A153D">
        <w:rPr>
          <w:rFonts w:ascii="Arial" w:hAnsi="Arial" w:cs="Arial"/>
          <w:b/>
          <w:sz w:val="24"/>
          <w:szCs w:val="24"/>
        </w:rPr>
        <w:t>Образовательные технологии:</w:t>
      </w:r>
      <w:r w:rsidRPr="009A0DD0">
        <w:rPr>
          <w:rFonts w:ascii="Arial" w:hAnsi="Arial" w:cs="Arial"/>
          <w:sz w:val="24"/>
          <w:szCs w:val="24"/>
        </w:rPr>
        <w:t xml:space="preserve"> при организации освоения учебного мод</w:t>
      </w:r>
      <w:r w:rsidRPr="009A0DD0">
        <w:rPr>
          <w:rFonts w:ascii="Arial" w:hAnsi="Arial" w:cs="Arial"/>
          <w:sz w:val="24"/>
          <w:szCs w:val="24"/>
        </w:rPr>
        <w:t>у</w:t>
      </w:r>
      <w:r w:rsidRPr="009A0DD0">
        <w:rPr>
          <w:rFonts w:ascii="Arial" w:hAnsi="Arial" w:cs="Arial"/>
          <w:sz w:val="24"/>
          <w:szCs w:val="24"/>
        </w:rPr>
        <w:t xml:space="preserve">ля 3 </w:t>
      </w:r>
      <w:r w:rsidRPr="000A153D">
        <w:rPr>
          <w:rFonts w:ascii="Arial" w:hAnsi="Arial" w:cs="Arial"/>
          <w:b/>
          <w:i/>
          <w:sz w:val="24"/>
          <w:szCs w:val="24"/>
        </w:rPr>
        <w:t>«</w:t>
      </w:r>
      <w:r w:rsidR="00C36E75" w:rsidRPr="000A153D">
        <w:rPr>
          <w:rFonts w:ascii="Arial" w:hAnsi="Arial" w:cs="Arial"/>
          <w:b/>
          <w:i/>
          <w:spacing w:val="-9"/>
          <w:sz w:val="24"/>
          <w:szCs w:val="24"/>
        </w:rPr>
        <w:t>Рефракция и аккомодация глаза</w:t>
      </w:r>
      <w:r w:rsidR="00C36E75" w:rsidRPr="000A153D">
        <w:rPr>
          <w:rFonts w:ascii="Arial" w:hAnsi="Arial" w:cs="Arial"/>
          <w:b/>
          <w:i/>
          <w:sz w:val="24"/>
          <w:szCs w:val="24"/>
        </w:rPr>
        <w:t xml:space="preserve">. </w:t>
      </w:r>
      <w:proofErr w:type="spellStart"/>
      <w:r w:rsidR="00C36E75" w:rsidRPr="000A153D">
        <w:rPr>
          <w:rFonts w:ascii="Arial" w:hAnsi="Arial" w:cs="Arial"/>
          <w:b/>
          <w:i/>
          <w:spacing w:val="-8"/>
          <w:sz w:val="24"/>
          <w:szCs w:val="24"/>
        </w:rPr>
        <w:t>Содружественное</w:t>
      </w:r>
      <w:proofErr w:type="spellEnd"/>
      <w:r w:rsidR="00C36E75" w:rsidRPr="000A153D">
        <w:rPr>
          <w:rFonts w:ascii="Arial" w:hAnsi="Arial" w:cs="Arial"/>
          <w:b/>
          <w:i/>
          <w:spacing w:val="-8"/>
          <w:sz w:val="24"/>
          <w:szCs w:val="24"/>
        </w:rPr>
        <w:t xml:space="preserve"> косоглазие</w:t>
      </w:r>
      <w:r w:rsidRPr="009A0DD0">
        <w:rPr>
          <w:rFonts w:ascii="Arial" w:hAnsi="Arial" w:cs="Arial"/>
          <w:sz w:val="24"/>
          <w:szCs w:val="24"/>
        </w:rPr>
        <w:t>» использ</w:t>
      </w:r>
      <w:r w:rsidRPr="009A0DD0">
        <w:rPr>
          <w:rFonts w:ascii="Arial" w:hAnsi="Arial" w:cs="Arial"/>
          <w:sz w:val="24"/>
          <w:szCs w:val="24"/>
        </w:rPr>
        <w:t>у</w:t>
      </w:r>
      <w:r w:rsidRPr="009A0DD0">
        <w:rPr>
          <w:rFonts w:ascii="Arial" w:hAnsi="Arial" w:cs="Arial"/>
          <w:sz w:val="24"/>
          <w:szCs w:val="24"/>
        </w:rPr>
        <w:t>ется совокупность технологий: интерактивные лекции с применением мультим</w:t>
      </w:r>
      <w:r w:rsidRPr="009A0DD0">
        <w:rPr>
          <w:rFonts w:ascii="Arial" w:hAnsi="Arial" w:cs="Arial"/>
          <w:sz w:val="24"/>
          <w:szCs w:val="24"/>
        </w:rPr>
        <w:t>е</w:t>
      </w:r>
      <w:r w:rsidRPr="009A0DD0">
        <w:rPr>
          <w:rFonts w:ascii="Arial" w:hAnsi="Arial" w:cs="Arial"/>
          <w:sz w:val="24"/>
          <w:szCs w:val="24"/>
        </w:rPr>
        <w:t>диа, учебные конференции, работа с кейсами, решение ситуационных задач, ди</w:t>
      </w:r>
      <w:r w:rsidRPr="009A0DD0">
        <w:rPr>
          <w:rFonts w:ascii="Arial" w:hAnsi="Arial" w:cs="Arial"/>
          <w:sz w:val="24"/>
          <w:szCs w:val="24"/>
        </w:rPr>
        <w:t>с</w:t>
      </w:r>
      <w:r w:rsidRPr="009A0DD0">
        <w:rPr>
          <w:rFonts w:ascii="Arial" w:hAnsi="Arial" w:cs="Arial"/>
          <w:sz w:val="24"/>
          <w:szCs w:val="24"/>
        </w:rPr>
        <w:t>танцио</w:t>
      </w:r>
      <w:r w:rsidRPr="009A0DD0">
        <w:rPr>
          <w:rFonts w:ascii="Arial" w:hAnsi="Arial" w:cs="Arial"/>
          <w:sz w:val="24"/>
          <w:szCs w:val="24"/>
        </w:rPr>
        <w:t>н</w:t>
      </w:r>
      <w:r w:rsidRPr="009A0DD0">
        <w:rPr>
          <w:rFonts w:ascii="Arial" w:hAnsi="Arial" w:cs="Arial"/>
          <w:sz w:val="24"/>
          <w:szCs w:val="24"/>
        </w:rPr>
        <w:t>ные образовательные технологии.</w:t>
      </w:r>
    </w:p>
    <w:p w:rsidR="00201043" w:rsidRPr="009A0DD0" w:rsidRDefault="00201043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A153D">
        <w:rPr>
          <w:rFonts w:ascii="Arial" w:hAnsi="Arial" w:cs="Arial"/>
          <w:b/>
          <w:sz w:val="24"/>
          <w:szCs w:val="24"/>
        </w:rPr>
        <w:t>Фонд оценочных средств:</w:t>
      </w:r>
      <w:r w:rsidRPr="009A0DD0">
        <w:rPr>
          <w:rFonts w:ascii="Arial" w:hAnsi="Arial" w:cs="Arial"/>
          <w:sz w:val="24"/>
          <w:szCs w:val="24"/>
        </w:rPr>
        <w:t xml:space="preserve"> тестовые задания и задачи по проверке комп</w:t>
      </w:r>
      <w:r w:rsidRPr="009A0DD0">
        <w:rPr>
          <w:rFonts w:ascii="Arial" w:hAnsi="Arial" w:cs="Arial"/>
          <w:sz w:val="24"/>
          <w:szCs w:val="24"/>
        </w:rPr>
        <w:t>е</w:t>
      </w:r>
      <w:r w:rsidRPr="009A0DD0">
        <w:rPr>
          <w:rFonts w:ascii="Arial" w:hAnsi="Arial" w:cs="Arial"/>
          <w:sz w:val="24"/>
          <w:szCs w:val="24"/>
        </w:rPr>
        <w:t xml:space="preserve">тенций в диагностической деятельности </w:t>
      </w:r>
      <w:r w:rsidRPr="000A153D">
        <w:rPr>
          <w:rFonts w:ascii="Arial" w:hAnsi="Arial" w:cs="Arial"/>
          <w:b/>
          <w:sz w:val="24"/>
          <w:szCs w:val="24"/>
        </w:rPr>
        <w:t>– (УК 1, ПК 4-6, 11).</w:t>
      </w:r>
    </w:p>
    <w:p w:rsidR="00766AA8" w:rsidRPr="009A0DD0" w:rsidRDefault="00201043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A153D">
        <w:rPr>
          <w:rFonts w:ascii="Arial" w:hAnsi="Arial" w:cs="Arial"/>
          <w:b/>
          <w:i/>
          <w:sz w:val="24"/>
          <w:szCs w:val="24"/>
        </w:rPr>
        <w:t>Форма промежуточной аттестации по модулю</w:t>
      </w:r>
      <w:r w:rsidRPr="009A0DD0">
        <w:rPr>
          <w:rFonts w:ascii="Arial" w:hAnsi="Arial" w:cs="Arial"/>
          <w:sz w:val="24"/>
          <w:szCs w:val="24"/>
        </w:rPr>
        <w:t xml:space="preserve"> – не предусмотрена (на выбор образовательной организации).</w:t>
      </w:r>
    </w:p>
    <w:p w:rsidR="00766AA8" w:rsidRPr="009A0DD0" w:rsidRDefault="00766AA8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6E75" w:rsidRPr="009A0DD0" w:rsidRDefault="00201043" w:rsidP="009A0DD0">
      <w:pPr>
        <w:pStyle w:val="20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 xml:space="preserve">Примерная рабочая программа учебного модуля 4 </w:t>
      </w:r>
    </w:p>
    <w:p w:rsidR="0004657E" w:rsidRPr="000A153D" w:rsidRDefault="00201043" w:rsidP="009A0DD0">
      <w:pPr>
        <w:pStyle w:val="20"/>
        <w:spacing w:before="0" w:after="0" w:line="240" w:lineRule="auto"/>
        <w:rPr>
          <w:rFonts w:ascii="Arial" w:hAnsi="Arial" w:cs="Arial"/>
          <w:i/>
          <w:spacing w:val="-7"/>
          <w:sz w:val="24"/>
          <w:szCs w:val="24"/>
        </w:rPr>
      </w:pPr>
      <w:r w:rsidRPr="000A153D">
        <w:rPr>
          <w:rFonts w:ascii="Arial" w:hAnsi="Arial" w:cs="Arial"/>
          <w:i/>
          <w:sz w:val="24"/>
          <w:szCs w:val="24"/>
          <w:lang w:eastAsia="ar-SA"/>
        </w:rPr>
        <w:t>«</w:t>
      </w:r>
      <w:r w:rsidR="001212AD" w:rsidRPr="000A153D">
        <w:rPr>
          <w:rFonts w:ascii="Arial" w:hAnsi="Arial" w:cs="Arial"/>
          <w:i/>
          <w:spacing w:val="-7"/>
          <w:sz w:val="24"/>
          <w:szCs w:val="24"/>
        </w:rPr>
        <w:t>Заболевания орбиты и вспомогательных органов глаза</w:t>
      </w:r>
      <w:r w:rsidR="001212AD" w:rsidRPr="000A153D">
        <w:rPr>
          <w:rFonts w:ascii="Arial" w:hAnsi="Arial" w:cs="Arial"/>
          <w:i/>
          <w:sz w:val="24"/>
          <w:szCs w:val="24"/>
        </w:rPr>
        <w:t>.</w:t>
      </w:r>
      <w:r w:rsidR="0004657E" w:rsidRPr="000A153D">
        <w:rPr>
          <w:rFonts w:ascii="Arial" w:hAnsi="Arial" w:cs="Arial"/>
          <w:i/>
          <w:sz w:val="24"/>
          <w:szCs w:val="24"/>
        </w:rPr>
        <w:t xml:space="preserve"> </w:t>
      </w:r>
      <w:r w:rsidR="001212AD" w:rsidRPr="000A153D">
        <w:rPr>
          <w:rFonts w:ascii="Arial" w:hAnsi="Arial" w:cs="Arial"/>
          <w:i/>
          <w:spacing w:val="-7"/>
          <w:sz w:val="24"/>
          <w:szCs w:val="24"/>
        </w:rPr>
        <w:t xml:space="preserve">Заболевания </w:t>
      </w:r>
    </w:p>
    <w:p w:rsidR="00201043" w:rsidRPr="000A153D" w:rsidRDefault="001212AD" w:rsidP="009A0DD0">
      <w:pPr>
        <w:pStyle w:val="20"/>
        <w:spacing w:before="0" w:after="0" w:line="240" w:lineRule="auto"/>
        <w:rPr>
          <w:rFonts w:ascii="Arial" w:hAnsi="Arial" w:cs="Arial"/>
          <w:i/>
          <w:sz w:val="24"/>
          <w:szCs w:val="24"/>
        </w:rPr>
      </w:pPr>
      <w:r w:rsidRPr="000A153D">
        <w:rPr>
          <w:rFonts w:ascii="Arial" w:hAnsi="Arial" w:cs="Arial"/>
          <w:i/>
          <w:spacing w:val="-7"/>
          <w:sz w:val="24"/>
          <w:szCs w:val="24"/>
        </w:rPr>
        <w:t>роговицы и склеры</w:t>
      </w:r>
      <w:r w:rsidR="009F08FB" w:rsidRPr="000A153D">
        <w:rPr>
          <w:rFonts w:ascii="Arial" w:hAnsi="Arial" w:cs="Arial"/>
          <w:i/>
          <w:sz w:val="24"/>
          <w:szCs w:val="24"/>
        </w:rPr>
        <w:t xml:space="preserve">» </w:t>
      </w:r>
      <w:r w:rsidR="00EC2963" w:rsidRPr="000A153D">
        <w:rPr>
          <w:rFonts w:ascii="Arial" w:hAnsi="Arial" w:cs="Arial"/>
          <w:i/>
          <w:sz w:val="24"/>
          <w:szCs w:val="24"/>
        </w:rPr>
        <w:t>(</w:t>
      </w:r>
      <w:r w:rsidR="00EC2963" w:rsidRPr="000A153D">
        <w:rPr>
          <w:rFonts w:ascii="Arial" w:hAnsi="Arial" w:cs="Arial"/>
          <w:i/>
          <w:color w:val="333333"/>
          <w:sz w:val="24"/>
          <w:szCs w:val="24"/>
        </w:rPr>
        <w:t>А/01.8</w:t>
      </w:r>
      <w:r w:rsidR="00DA654E" w:rsidRPr="000A153D">
        <w:rPr>
          <w:rFonts w:ascii="Arial" w:hAnsi="Arial" w:cs="Arial"/>
          <w:i/>
          <w:color w:val="333333"/>
          <w:sz w:val="24"/>
          <w:szCs w:val="24"/>
        </w:rPr>
        <w:t>, А/02.8</w:t>
      </w:r>
      <w:r w:rsidR="00985191" w:rsidRPr="000A153D">
        <w:rPr>
          <w:rFonts w:ascii="Arial" w:hAnsi="Arial" w:cs="Arial"/>
          <w:i/>
          <w:color w:val="333333"/>
          <w:sz w:val="24"/>
          <w:szCs w:val="24"/>
        </w:rPr>
        <w:t>, А/03.8</w:t>
      </w:r>
      <w:r w:rsidR="0056454F" w:rsidRPr="000A153D">
        <w:rPr>
          <w:rFonts w:ascii="Arial" w:hAnsi="Arial" w:cs="Arial"/>
          <w:i/>
          <w:color w:val="333333"/>
          <w:sz w:val="24"/>
          <w:szCs w:val="24"/>
        </w:rPr>
        <w:t>, А/04.8</w:t>
      </w:r>
      <w:r w:rsidR="00AE6473" w:rsidRPr="000A153D">
        <w:rPr>
          <w:rFonts w:ascii="Arial" w:hAnsi="Arial" w:cs="Arial"/>
          <w:i/>
          <w:color w:val="333333"/>
          <w:sz w:val="24"/>
          <w:szCs w:val="24"/>
        </w:rPr>
        <w:t>, А/05.8</w:t>
      </w:r>
      <w:r w:rsidR="00EC2963" w:rsidRPr="000A153D">
        <w:rPr>
          <w:rFonts w:ascii="Arial" w:hAnsi="Arial" w:cs="Arial"/>
          <w:i/>
          <w:sz w:val="24"/>
          <w:szCs w:val="24"/>
        </w:rPr>
        <w:t>).</w:t>
      </w:r>
    </w:p>
    <w:p w:rsidR="001212AD" w:rsidRPr="009A0DD0" w:rsidRDefault="001212AD" w:rsidP="009A0DD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A153D">
        <w:rPr>
          <w:rFonts w:ascii="Arial" w:hAnsi="Arial" w:cs="Arial"/>
          <w:sz w:val="24"/>
          <w:szCs w:val="24"/>
        </w:rPr>
        <w:t>Цель модуля:</w:t>
      </w:r>
      <w:r w:rsidRPr="009A0DD0">
        <w:rPr>
          <w:rFonts w:ascii="Arial" w:hAnsi="Arial" w:cs="Arial"/>
          <w:b w:val="0"/>
          <w:sz w:val="24"/>
          <w:szCs w:val="24"/>
        </w:rPr>
        <w:t xml:space="preserve"> Формирование профессиональных компетенций врача-специалиста, овладение в полном объеме современными теоретическими зн</w:t>
      </w:r>
      <w:r w:rsidRPr="009A0DD0">
        <w:rPr>
          <w:rFonts w:ascii="Arial" w:hAnsi="Arial" w:cs="Arial"/>
          <w:b w:val="0"/>
          <w:sz w:val="24"/>
          <w:szCs w:val="24"/>
        </w:rPr>
        <w:t>а</w:t>
      </w:r>
      <w:r w:rsidRPr="009A0DD0">
        <w:rPr>
          <w:rFonts w:ascii="Arial" w:hAnsi="Arial" w:cs="Arial"/>
          <w:b w:val="0"/>
          <w:sz w:val="24"/>
          <w:szCs w:val="24"/>
        </w:rPr>
        <w:t>ниями по всем вопросам теоретических и практических основ офтальмологии для самостоятельной работы в должности врача-офтальмолога</w:t>
      </w:r>
      <w:r w:rsidRPr="000A153D">
        <w:rPr>
          <w:rFonts w:ascii="Arial" w:hAnsi="Arial" w:cs="Arial"/>
          <w:sz w:val="24"/>
          <w:szCs w:val="24"/>
        </w:rPr>
        <w:t>. (УК 1, ПК 4-6, 11).</w:t>
      </w:r>
    </w:p>
    <w:p w:rsidR="00BA212D" w:rsidRPr="009A0DD0" w:rsidRDefault="00BA212D" w:rsidP="009A0DD0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1212AD" w:rsidRPr="009A0DD0" w:rsidRDefault="001212AD" w:rsidP="009A0DD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9A0DD0">
        <w:rPr>
          <w:rFonts w:ascii="Arial" w:hAnsi="Arial" w:cs="Arial"/>
          <w:b/>
          <w:sz w:val="24"/>
          <w:szCs w:val="24"/>
          <w:lang w:eastAsia="ar-SA"/>
        </w:rPr>
        <w:t>Содержание примерной рабочей программы учебного модуля 4</w:t>
      </w:r>
    </w:p>
    <w:p w:rsidR="0004657E" w:rsidRPr="000A153D" w:rsidRDefault="001212AD" w:rsidP="009A0DD0">
      <w:pPr>
        <w:pStyle w:val="20"/>
        <w:spacing w:before="0" w:after="0" w:line="240" w:lineRule="auto"/>
        <w:rPr>
          <w:rFonts w:ascii="Arial" w:hAnsi="Arial" w:cs="Arial"/>
          <w:i/>
          <w:spacing w:val="-7"/>
          <w:sz w:val="24"/>
          <w:szCs w:val="24"/>
        </w:rPr>
      </w:pPr>
      <w:r w:rsidRPr="000A153D">
        <w:rPr>
          <w:rFonts w:ascii="Arial" w:hAnsi="Arial" w:cs="Arial"/>
          <w:i/>
          <w:sz w:val="24"/>
          <w:szCs w:val="24"/>
          <w:lang w:eastAsia="ar-SA"/>
        </w:rPr>
        <w:t>«</w:t>
      </w:r>
      <w:r w:rsidR="00BA212D" w:rsidRPr="000A153D">
        <w:rPr>
          <w:rFonts w:ascii="Arial" w:hAnsi="Arial" w:cs="Arial"/>
          <w:i/>
          <w:spacing w:val="-7"/>
          <w:sz w:val="24"/>
          <w:szCs w:val="24"/>
        </w:rPr>
        <w:t>Заболевания орбиты и вспомогательных органов глаза</w:t>
      </w:r>
      <w:r w:rsidR="0004657E" w:rsidRPr="000A153D">
        <w:rPr>
          <w:rFonts w:ascii="Arial" w:hAnsi="Arial" w:cs="Arial"/>
          <w:i/>
          <w:sz w:val="24"/>
          <w:szCs w:val="24"/>
        </w:rPr>
        <w:t xml:space="preserve">. </w:t>
      </w:r>
      <w:r w:rsidR="00BA212D" w:rsidRPr="000A153D">
        <w:rPr>
          <w:rFonts w:ascii="Arial" w:hAnsi="Arial" w:cs="Arial"/>
          <w:i/>
          <w:spacing w:val="-7"/>
          <w:sz w:val="24"/>
          <w:szCs w:val="24"/>
        </w:rPr>
        <w:t xml:space="preserve">Заболевания </w:t>
      </w:r>
    </w:p>
    <w:p w:rsidR="001212AD" w:rsidRPr="000A153D" w:rsidRDefault="00BA212D" w:rsidP="009A0DD0">
      <w:pPr>
        <w:pStyle w:val="20"/>
        <w:spacing w:before="0" w:after="0" w:line="240" w:lineRule="auto"/>
        <w:rPr>
          <w:rFonts w:ascii="Arial" w:hAnsi="Arial" w:cs="Arial"/>
          <w:bCs w:val="0"/>
          <w:i/>
          <w:sz w:val="24"/>
          <w:szCs w:val="24"/>
        </w:rPr>
      </w:pPr>
      <w:r w:rsidRPr="000A153D">
        <w:rPr>
          <w:rFonts w:ascii="Arial" w:hAnsi="Arial" w:cs="Arial"/>
          <w:i/>
          <w:spacing w:val="-7"/>
          <w:sz w:val="24"/>
          <w:szCs w:val="24"/>
        </w:rPr>
        <w:t>роговицы и склеры</w:t>
      </w:r>
      <w:r w:rsidR="001212AD" w:rsidRPr="000A153D">
        <w:rPr>
          <w:rFonts w:ascii="Arial" w:hAnsi="Arial" w:cs="Arial"/>
          <w:bCs w:val="0"/>
          <w:i/>
          <w:sz w:val="24"/>
          <w:szCs w:val="24"/>
        </w:rPr>
        <w:t>».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174"/>
        <w:gridCol w:w="8261"/>
      </w:tblGrid>
      <w:tr w:rsidR="009F08FB" w:rsidRPr="009A0DD0" w:rsidTr="00D70C46">
        <w:trPr>
          <w:cantSplit/>
          <w:trHeight w:val="20"/>
          <w:tblHeader/>
        </w:trPr>
        <w:tc>
          <w:tcPr>
            <w:tcW w:w="622" w:type="pct"/>
          </w:tcPr>
          <w:p w:rsidR="009F08FB" w:rsidRPr="000A153D" w:rsidRDefault="009F08FB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153D">
              <w:rPr>
                <w:rFonts w:ascii="Arial" w:hAnsi="Arial" w:cs="Arial"/>
                <w:sz w:val="24"/>
                <w:szCs w:val="24"/>
              </w:rPr>
              <w:t>Индекс</w:t>
            </w:r>
          </w:p>
        </w:tc>
        <w:tc>
          <w:tcPr>
            <w:tcW w:w="4378" w:type="pct"/>
          </w:tcPr>
          <w:p w:rsidR="009F08FB" w:rsidRPr="000A153D" w:rsidRDefault="009F08FB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153D">
              <w:rPr>
                <w:rFonts w:ascii="Arial" w:hAnsi="Arial" w:cs="Arial"/>
                <w:sz w:val="24"/>
                <w:szCs w:val="24"/>
              </w:rPr>
              <w:t>Наименование дисциплин (модулей), тем, элементов и т.д.</w:t>
            </w:r>
          </w:p>
        </w:tc>
      </w:tr>
      <w:tr w:rsidR="009F08FB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9F08FB" w:rsidRPr="009A0DD0" w:rsidRDefault="009F08FB" w:rsidP="009A0D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noProof/>
                <w:sz w:val="24"/>
                <w:szCs w:val="24"/>
              </w:rPr>
              <w:t>4.</w:t>
            </w:r>
          </w:p>
        </w:tc>
        <w:tc>
          <w:tcPr>
            <w:tcW w:w="4378" w:type="pct"/>
            <w:vAlign w:val="center"/>
          </w:tcPr>
          <w:p w:rsidR="003206FE" w:rsidRPr="009A0DD0" w:rsidRDefault="003206FE" w:rsidP="009A0DD0">
            <w:pPr>
              <w:pStyle w:val="20"/>
              <w:spacing w:before="0"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pacing w:val="-7"/>
                <w:sz w:val="24"/>
                <w:szCs w:val="24"/>
              </w:rPr>
              <w:t>Заболевания орбиты и вспомогательных органов глаза</w:t>
            </w:r>
            <w:r w:rsidRPr="009A0DD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9F08FB" w:rsidRPr="009A0DD0" w:rsidRDefault="003206FE" w:rsidP="009A0DD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A0DD0">
              <w:rPr>
                <w:rFonts w:ascii="Arial" w:hAnsi="Arial" w:cs="Arial"/>
                <w:b/>
                <w:spacing w:val="-7"/>
                <w:sz w:val="24"/>
                <w:szCs w:val="24"/>
              </w:rPr>
              <w:t>Заболевания роговицы и склеры</w:t>
            </w:r>
          </w:p>
        </w:tc>
      </w:tr>
      <w:tr w:rsidR="00492AC8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492AC8" w:rsidRPr="009A0DD0" w:rsidRDefault="00492AC8" w:rsidP="009A0D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noProof/>
                <w:sz w:val="24"/>
                <w:szCs w:val="24"/>
              </w:rPr>
              <w:t>4.1.</w:t>
            </w:r>
          </w:p>
        </w:tc>
        <w:tc>
          <w:tcPr>
            <w:tcW w:w="4378" w:type="pct"/>
          </w:tcPr>
          <w:p w:rsidR="00492AC8" w:rsidRPr="009A0DD0" w:rsidRDefault="00492AC8" w:rsidP="009A0DD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spacing w:val="-7"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Заболевания орбиты и </w:t>
            </w:r>
            <w:proofErr w:type="gramStart"/>
            <w:r w:rsidRPr="009A0DD0">
              <w:rPr>
                <w:rFonts w:ascii="Arial" w:hAnsi="Arial" w:cs="Arial"/>
                <w:b/>
                <w:spacing w:val="-7"/>
                <w:sz w:val="24"/>
                <w:szCs w:val="24"/>
              </w:rPr>
              <w:t>вспомогательных</w:t>
            </w:r>
            <w:proofErr w:type="gramEnd"/>
            <w:r w:rsidRPr="009A0DD0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</w:p>
          <w:p w:rsidR="00492AC8" w:rsidRPr="009A0DD0" w:rsidRDefault="00492AC8" w:rsidP="009A0DD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spacing w:val="-7"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spacing w:val="-7"/>
                <w:sz w:val="24"/>
                <w:szCs w:val="24"/>
              </w:rPr>
              <w:t>органов глаза</w:t>
            </w:r>
          </w:p>
        </w:tc>
      </w:tr>
      <w:tr w:rsidR="00492AC8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492AC8" w:rsidRPr="009A0DD0" w:rsidRDefault="00492AC8" w:rsidP="009A0D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A0DD0">
              <w:rPr>
                <w:rFonts w:ascii="Arial" w:hAnsi="Arial" w:cs="Arial"/>
                <w:noProof/>
                <w:sz w:val="24"/>
                <w:szCs w:val="24"/>
              </w:rPr>
              <w:t>4.1.1.</w:t>
            </w:r>
          </w:p>
        </w:tc>
        <w:tc>
          <w:tcPr>
            <w:tcW w:w="4378" w:type="pct"/>
          </w:tcPr>
          <w:p w:rsidR="00492AC8" w:rsidRPr="009A0DD0" w:rsidRDefault="00492AC8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Заболевания век</w:t>
            </w:r>
          </w:p>
        </w:tc>
      </w:tr>
      <w:tr w:rsidR="00492AC8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492AC8" w:rsidRPr="009A0DD0" w:rsidRDefault="00492AC8" w:rsidP="009A0D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A0DD0">
              <w:rPr>
                <w:rFonts w:ascii="Arial" w:hAnsi="Arial" w:cs="Arial"/>
                <w:noProof/>
                <w:sz w:val="24"/>
                <w:szCs w:val="24"/>
              </w:rPr>
              <w:t>4.1.2.</w:t>
            </w:r>
          </w:p>
        </w:tc>
        <w:tc>
          <w:tcPr>
            <w:tcW w:w="4378" w:type="pct"/>
          </w:tcPr>
          <w:p w:rsidR="00492AC8" w:rsidRPr="009A0DD0" w:rsidRDefault="00492AC8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Заболевания конъюнктивы</w:t>
            </w:r>
          </w:p>
        </w:tc>
      </w:tr>
      <w:tr w:rsidR="00492AC8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492AC8" w:rsidRPr="009A0DD0" w:rsidRDefault="00492AC8" w:rsidP="009A0D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A0DD0">
              <w:rPr>
                <w:rFonts w:ascii="Arial" w:hAnsi="Arial" w:cs="Arial"/>
                <w:noProof/>
                <w:sz w:val="24"/>
                <w:szCs w:val="24"/>
              </w:rPr>
              <w:t>4.1.3.</w:t>
            </w:r>
          </w:p>
        </w:tc>
        <w:tc>
          <w:tcPr>
            <w:tcW w:w="4378" w:type="pct"/>
          </w:tcPr>
          <w:p w:rsidR="00492AC8" w:rsidRPr="009A0DD0" w:rsidRDefault="00492AC8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Заболевания слезных органов</w:t>
            </w:r>
          </w:p>
        </w:tc>
      </w:tr>
      <w:tr w:rsidR="00492AC8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492AC8" w:rsidRPr="009A0DD0" w:rsidRDefault="00492AC8" w:rsidP="009A0D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A0DD0">
              <w:rPr>
                <w:rFonts w:ascii="Arial" w:hAnsi="Arial" w:cs="Arial"/>
                <w:noProof/>
                <w:sz w:val="24"/>
                <w:szCs w:val="24"/>
              </w:rPr>
              <w:t>4.1.4.</w:t>
            </w:r>
          </w:p>
        </w:tc>
        <w:tc>
          <w:tcPr>
            <w:tcW w:w="4378" w:type="pct"/>
          </w:tcPr>
          <w:p w:rsidR="00492AC8" w:rsidRPr="009A0DD0" w:rsidRDefault="00492AC8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Заболевания  орбиты</w:t>
            </w:r>
          </w:p>
        </w:tc>
      </w:tr>
      <w:tr w:rsidR="00081109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081109" w:rsidRPr="009A0DD0" w:rsidRDefault="00081109" w:rsidP="009A0D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noProof/>
                <w:sz w:val="24"/>
                <w:szCs w:val="24"/>
              </w:rPr>
              <w:t>4.2.</w:t>
            </w:r>
          </w:p>
        </w:tc>
        <w:tc>
          <w:tcPr>
            <w:tcW w:w="4378" w:type="pct"/>
          </w:tcPr>
          <w:p w:rsidR="00081109" w:rsidRPr="009A0DD0" w:rsidRDefault="00081109" w:rsidP="009A0DD0">
            <w:pPr>
              <w:pStyle w:val="affff2"/>
              <w:widowControl/>
              <w:shd w:val="clear" w:color="auto" w:fill="FFFFFF"/>
              <w:jc w:val="both"/>
              <w:rPr>
                <w:rFonts w:ascii="Arial" w:hAnsi="Arial" w:cs="Arial"/>
                <w:b/>
                <w:spacing w:val="-7"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spacing w:val="-7"/>
                <w:sz w:val="24"/>
                <w:szCs w:val="24"/>
              </w:rPr>
              <w:t>Заболевания роговицы и склеры</w:t>
            </w:r>
          </w:p>
        </w:tc>
      </w:tr>
      <w:tr w:rsidR="00081109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081109" w:rsidRPr="009A0DD0" w:rsidRDefault="00081109" w:rsidP="009A0D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A0DD0">
              <w:rPr>
                <w:rFonts w:ascii="Arial" w:hAnsi="Arial" w:cs="Arial"/>
                <w:noProof/>
                <w:sz w:val="24"/>
                <w:szCs w:val="24"/>
              </w:rPr>
              <w:t>4.2.1.</w:t>
            </w:r>
          </w:p>
        </w:tc>
        <w:tc>
          <w:tcPr>
            <w:tcW w:w="4378" w:type="pct"/>
          </w:tcPr>
          <w:p w:rsidR="00081109" w:rsidRPr="009A0DD0" w:rsidRDefault="00081109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 xml:space="preserve">Воспалительные заболевания роговицы – кератиты </w:t>
            </w:r>
          </w:p>
        </w:tc>
      </w:tr>
      <w:tr w:rsidR="00081109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081109" w:rsidRPr="009A0DD0" w:rsidRDefault="00081109" w:rsidP="009A0D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A0DD0">
              <w:rPr>
                <w:rFonts w:ascii="Arial" w:hAnsi="Arial" w:cs="Arial"/>
                <w:noProof/>
                <w:sz w:val="24"/>
                <w:szCs w:val="24"/>
              </w:rPr>
              <w:t>4.2.2.</w:t>
            </w:r>
          </w:p>
        </w:tc>
        <w:tc>
          <w:tcPr>
            <w:tcW w:w="4378" w:type="pct"/>
          </w:tcPr>
          <w:p w:rsidR="00081109" w:rsidRPr="009A0DD0" w:rsidRDefault="00081109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Дистрофии роговицы</w:t>
            </w:r>
          </w:p>
        </w:tc>
      </w:tr>
      <w:tr w:rsidR="00081109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081109" w:rsidRPr="009A0DD0" w:rsidRDefault="00081109" w:rsidP="009A0D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A0DD0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t>4.2.3.</w:t>
            </w:r>
          </w:p>
        </w:tc>
        <w:tc>
          <w:tcPr>
            <w:tcW w:w="4378" w:type="pct"/>
          </w:tcPr>
          <w:p w:rsidR="00081109" w:rsidRPr="009A0DD0" w:rsidRDefault="00081109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 xml:space="preserve">Врожденные аномалии роговицы </w:t>
            </w:r>
          </w:p>
        </w:tc>
      </w:tr>
      <w:tr w:rsidR="00081109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081109" w:rsidRPr="009A0DD0" w:rsidRDefault="00081109" w:rsidP="009A0D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A0DD0">
              <w:rPr>
                <w:rFonts w:ascii="Arial" w:hAnsi="Arial" w:cs="Arial"/>
                <w:noProof/>
                <w:sz w:val="24"/>
                <w:szCs w:val="24"/>
              </w:rPr>
              <w:t>4.2.4.</w:t>
            </w:r>
          </w:p>
        </w:tc>
        <w:tc>
          <w:tcPr>
            <w:tcW w:w="4378" w:type="pct"/>
          </w:tcPr>
          <w:p w:rsidR="00081109" w:rsidRPr="009A0DD0" w:rsidRDefault="00081109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Хирургическое лечение заболеваний роговицы</w:t>
            </w:r>
          </w:p>
        </w:tc>
      </w:tr>
      <w:tr w:rsidR="00081109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081109" w:rsidRPr="009A0DD0" w:rsidRDefault="00081109" w:rsidP="009A0D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A0DD0">
              <w:rPr>
                <w:rFonts w:ascii="Arial" w:hAnsi="Arial" w:cs="Arial"/>
                <w:noProof/>
                <w:sz w:val="24"/>
                <w:szCs w:val="24"/>
              </w:rPr>
              <w:t>4.2.5.</w:t>
            </w:r>
          </w:p>
        </w:tc>
        <w:tc>
          <w:tcPr>
            <w:tcW w:w="4378" w:type="pct"/>
          </w:tcPr>
          <w:p w:rsidR="00081109" w:rsidRPr="009A0DD0" w:rsidRDefault="00081109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Заболевания склеры</w:t>
            </w:r>
          </w:p>
        </w:tc>
      </w:tr>
    </w:tbl>
    <w:p w:rsidR="00201043" w:rsidRPr="009A0DD0" w:rsidRDefault="00201043" w:rsidP="009A0DD0">
      <w:pPr>
        <w:pStyle w:val="20"/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A153D">
        <w:rPr>
          <w:rFonts w:ascii="Arial" w:hAnsi="Arial" w:cs="Arial"/>
          <w:sz w:val="24"/>
          <w:szCs w:val="24"/>
        </w:rPr>
        <w:t>Образовательные технологии:</w:t>
      </w:r>
      <w:r w:rsidRPr="009A0DD0">
        <w:rPr>
          <w:rFonts w:ascii="Arial" w:hAnsi="Arial" w:cs="Arial"/>
          <w:b w:val="0"/>
          <w:sz w:val="24"/>
          <w:szCs w:val="24"/>
        </w:rPr>
        <w:t xml:space="preserve"> при организации освоения учебного мод</w:t>
      </w:r>
      <w:r w:rsidRPr="009A0DD0">
        <w:rPr>
          <w:rFonts w:ascii="Arial" w:hAnsi="Arial" w:cs="Arial"/>
          <w:b w:val="0"/>
          <w:sz w:val="24"/>
          <w:szCs w:val="24"/>
        </w:rPr>
        <w:t>у</w:t>
      </w:r>
      <w:r w:rsidRPr="009A0DD0">
        <w:rPr>
          <w:rFonts w:ascii="Arial" w:hAnsi="Arial" w:cs="Arial"/>
          <w:b w:val="0"/>
          <w:sz w:val="24"/>
          <w:szCs w:val="24"/>
        </w:rPr>
        <w:t xml:space="preserve">ля 4 </w:t>
      </w:r>
      <w:r w:rsidRPr="000A153D">
        <w:rPr>
          <w:rFonts w:ascii="Arial" w:hAnsi="Arial" w:cs="Arial"/>
          <w:i/>
          <w:sz w:val="24"/>
          <w:szCs w:val="24"/>
        </w:rPr>
        <w:t>«</w:t>
      </w:r>
      <w:r w:rsidR="00081109" w:rsidRPr="000A153D">
        <w:rPr>
          <w:rFonts w:ascii="Arial" w:hAnsi="Arial" w:cs="Arial"/>
          <w:i/>
          <w:spacing w:val="-7"/>
          <w:sz w:val="24"/>
          <w:szCs w:val="24"/>
        </w:rPr>
        <w:t>Заболевания орбиты и вспомогательных органов глаза</w:t>
      </w:r>
      <w:r w:rsidR="00081109" w:rsidRPr="000A153D">
        <w:rPr>
          <w:rFonts w:ascii="Arial" w:hAnsi="Arial" w:cs="Arial"/>
          <w:i/>
          <w:sz w:val="24"/>
          <w:szCs w:val="24"/>
        </w:rPr>
        <w:t xml:space="preserve">. </w:t>
      </w:r>
      <w:r w:rsidR="00081109" w:rsidRPr="000A153D">
        <w:rPr>
          <w:rFonts w:ascii="Arial" w:hAnsi="Arial" w:cs="Arial"/>
          <w:i/>
          <w:spacing w:val="-7"/>
          <w:sz w:val="24"/>
          <w:szCs w:val="24"/>
        </w:rPr>
        <w:t>Заболевания роговицы и склеры</w:t>
      </w:r>
      <w:r w:rsidRPr="000A153D">
        <w:rPr>
          <w:rFonts w:ascii="Arial" w:hAnsi="Arial" w:cs="Arial"/>
          <w:i/>
          <w:sz w:val="24"/>
          <w:szCs w:val="24"/>
        </w:rPr>
        <w:t>»</w:t>
      </w:r>
      <w:r w:rsidRPr="009A0DD0">
        <w:rPr>
          <w:rFonts w:ascii="Arial" w:hAnsi="Arial" w:cs="Arial"/>
          <w:b w:val="0"/>
          <w:sz w:val="24"/>
          <w:szCs w:val="24"/>
        </w:rPr>
        <w:t xml:space="preserve"> используется совокупность технологий: интерактивные ле</w:t>
      </w:r>
      <w:r w:rsidRPr="009A0DD0">
        <w:rPr>
          <w:rFonts w:ascii="Arial" w:hAnsi="Arial" w:cs="Arial"/>
          <w:b w:val="0"/>
          <w:sz w:val="24"/>
          <w:szCs w:val="24"/>
        </w:rPr>
        <w:t>к</w:t>
      </w:r>
      <w:r w:rsidRPr="009A0DD0">
        <w:rPr>
          <w:rFonts w:ascii="Arial" w:hAnsi="Arial" w:cs="Arial"/>
          <w:b w:val="0"/>
          <w:sz w:val="24"/>
          <w:szCs w:val="24"/>
        </w:rPr>
        <w:t>ции с применением мультимедиа, учебные конференции, работа с кейсами, р</w:t>
      </w:r>
      <w:r w:rsidRPr="009A0DD0">
        <w:rPr>
          <w:rFonts w:ascii="Arial" w:hAnsi="Arial" w:cs="Arial"/>
          <w:b w:val="0"/>
          <w:sz w:val="24"/>
          <w:szCs w:val="24"/>
        </w:rPr>
        <w:t>е</w:t>
      </w:r>
      <w:r w:rsidRPr="009A0DD0">
        <w:rPr>
          <w:rFonts w:ascii="Arial" w:hAnsi="Arial" w:cs="Arial"/>
          <w:b w:val="0"/>
          <w:sz w:val="24"/>
          <w:szCs w:val="24"/>
        </w:rPr>
        <w:t>шение ситу</w:t>
      </w:r>
      <w:r w:rsidRPr="009A0DD0">
        <w:rPr>
          <w:rFonts w:ascii="Arial" w:hAnsi="Arial" w:cs="Arial"/>
          <w:b w:val="0"/>
          <w:sz w:val="24"/>
          <w:szCs w:val="24"/>
        </w:rPr>
        <w:t>а</w:t>
      </w:r>
      <w:r w:rsidRPr="009A0DD0">
        <w:rPr>
          <w:rFonts w:ascii="Arial" w:hAnsi="Arial" w:cs="Arial"/>
          <w:b w:val="0"/>
          <w:sz w:val="24"/>
          <w:szCs w:val="24"/>
        </w:rPr>
        <w:t>ционных за</w:t>
      </w:r>
      <w:r w:rsidR="00980C7B" w:rsidRPr="009A0DD0">
        <w:rPr>
          <w:rFonts w:ascii="Arial" w:hAnsi="Arial" w:cs="Arial"/>
          <w:b w:val="0"/>
          <w:sz w:val="24"/>
          <w:szCs w:val="24"/>
        </w:rPr>
        <w:t>дач</w:t>
      </w:r>
      <w:r w:rsidRPr="009A0DD0">
        <w:rPr>
          <w:rFonts w:ascii="Arial" w:hAnsi="Arial" w:cs="Arial"/>
          <w:b w:val="0"/>
          <w:sz w:val="24"/>
          <w:szCs w:val="24"/>
        </w:rPr>
        <w:t>.</w:t>
      </w:r>
    </w:p>
    <w:p w:rsidR="00201043" w:rsidRPr="009A0DD0" w:rsidRDefault="00201043" w:rsidP="009A0DD0">
      <w:pPr>
        <w:suppressAutoHyphens/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53D">
        <w:rPr>
          <w:rFonts w:ascii="Arial" w:hAnsi="Arial" w:cs="Arial"/>
          <w:b/>
          <w:sz w:val="24"/>
          <w:szCs w:val="24"/>
        </w:rPr>
        <w:t>Фонд оценочных средств:</w:t>
      </w:r>
      <w:r w:rsidRPr="009A0DD0">
        <w:rPr>
          <w:rFonts w:ascii="Arial" w:hAnsi="Arial" w:cs="Arial"/>
          <w:sz w:val="24"/>
          <w:szCs w:val="24"/>
        </w:rPr>
        <w:t xml:space="preserve"> тестовые задания и задачи по проверке компетенций – </w:t>
      </w:r>
      <w:r w:rsidRPr="000A153D">
        <w:rPr>
          <w:rFonts w:ascii="Arial" w:hAnsi="Arial" w:cs="Arial"/>
          <w:b/>
          <w:sz w:val="24"/>
          <w:szCs w:val="24"/>
        </w:rPr>
        <w:t>(УК 1, ПК 4-6).</w:t>
      </w:r>
    </w:p>
    <w:p w:rsidR="00201043" w:rsidRPr="009A0DD0" w:rsidRDefault="00201043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A153D">
        <w:rPr>
          <w:rFonts w:ascii="Arial" w:hAnsi="Arial" w:cs="Arial"/>
          <w:b/>
          <w:sz w:val="24"/>
          <w:szCs w:val="24"/>
        </w:rPr>
        <w:t>Форма промежуточной аттестации по модулю</w:t>
      </w:r>
      <w:r w:rsidRPr="009A0DD0">
        <w:rPr>
          <w:rFonts w:ascii="Arial" w:hAnsi="Arial" w:cs="Arial"/>
          <w:sz w:val="24"/>
          <w:szCs w:val="24"/>
        </w:rPr>
        <w:t xml:space="preserve"> – не предусмотрена (на выбор образовательной организации).</w:t>
      </w:r>
    </w:p>
    <w:p w:rsidR="00766AA8" w:rsidRPr="009A0DD0" w:rsidRDefault="00766AA8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4657E" w:rsidRPr="009A0DD0" w:rsidRDefault="0004657E" w:rsidP="009A0DD0">
      <w:pPr>
        <w:pStyle w:val="20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 xml:space="preserve">Примерная рабочая программа учебного модуля 5 </w:t>
      </w:r>
    </w:p>
    <w:p w:rsidR="0004657E" w:rsidRPr="009A0DD0" w:rsidRDefault="0004657E" w:rsidP="009A0DD0">
      <w:pPr>
        <w:pStyle w:val="20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  <w:lang w:eastAsia="ar-SA"/>
        </w:rPr>
        <w:t>«</w:t>
      </w:r>
      <w:r w:rsidRPr="009A0DD0">
        <w:rPr>
          <w:rFonts w:ascii="Arial" w:hAnsi="Arial" w:cs="Arial"/>
          <w:sz w:val="24"/>
          <w:szCs w:val="24"/>
        </w:rPr>
        <w:t>Заболевания хрусталика. Заболевания сосудистой оболочки. Заболевания</w:t>
      </w:r>
    </w:p>
    <w:p w:rsidR="0004657E" w:rsidRPr="009A0DD0" w:rsidRDefault="0004657E" w:rsidP="009A0DD0">
      <w:pPr>
        <w:pStyle w:val="20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 xml:space="preserve">сетчатки и стекловидного тела» </w:t>
      </w:r>
      <w:r w:rsidR="00EC2963" w:rsidRPr="009A0DD0">
        <w:rPr>
          <w:rFonts w:ascii="Arial" w:hAnsi="Arial" w:cs="Arial"/>
          <w:sz w:val="24"/>
          <w:szCs w:val="24"/>
        </w:rPr>
        <w:t>(</w:t>
      </w:r>
      <w:r w:rsidR="00EC2963" w:rsidRPr="009A0DD0">
        <w:rPr>
          <w:rFonts w:ascii="Arial" w:hAnsi="Arial" w:cs="Arial"/>
          <w:color w:val="333333"/>
          <w:sz w:val="24"/>
          <w:szCs w:val="24"/>
        </w:rPr>
        <w:t>А/01.8</w:t>
      </w:r>
      <w:r w:rsidR="00DA654E" w:rsidRPr="009A0DD0">
        <w:rPr>
          <w:rFonts w:ascii="Arial" w:hAnsi="Arial" w:cs="Arial"/>
          <w:color w:val="333333"/>
          <w:sz w:val="24"/>
          <w:szCs w:val="24"/>
        </w:rPr>
        <w:t>, А/02.8</w:t>
      </w:r>
      <w:r w:rsidR="00985191" w:rsidRPr="009A0DD0">
        <w:rPr>
          <w:rFonts w:ascii="Arial" w:hAnsi="Arial" w:cs="Arial"/>
          <w:color w:val="333333"/>
          <w:sz w:val="24"/>
          <w:szCs w:val="24"/>
        </w:rPr>
        <w:t>, А/03.8</w:t>
      </w:r>
      <w:r w:rsidR="0056454F" w:rsidRPr="009A0DD0">
        <w:rPr>
          <w:rFonts w:ascii="Arial" w:hAnsi="Arial" w:cs="Arial"/>
          <w:color w:val="333333"/>
          <w:sz w:val="24"/>
          <w:szCs w:val="24"/>
        </w:rPr>
        <w:t>, А/04.8</w:t>
      </w:r>
      <w:r w:rsidR="00AE6473" w:rsidRPr="009A0DD0">
        <w:rPr>
          <w:rFonts w:ascii="Arial" w:hAnsi="Arial" w:cs="Arial"/>
          <w:color w:val="333333"/>
          <w:sz w:val="24"/>
          <w:szCs w:val="24"/>
        </w:rPr>
        <w:t>, А/05.8</w:t>
      </w:r>
      <w:r w:rsidR="00EC2963" w:rsidRPr="009A0DD0">
        <w:rPr>
          <w:rFonts w:ascii="Arial" w:hAnsi="Arial" w:cs="Arial"/>
          <w:sz w:val="24"/>
          <w:szCs w:val="24"/>
        </w:rPr>
        <w:t>).</w:t>
      </w:r>
    </w:p>
    <w:p w:rsidR="00201043" w:rsidRPr="009A0DD0" w:rsidRDefault="00D95F7D" w:rsidP="009A0DD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A153D">
        <w:rPr>
          <w:rFonts w:ascii="Arial" w:hAnsi="Arial" w:cs="Arial"/>
          <w:sz w:val="24"/>
          <w:szCs w:val="24"/>
        </w:rPr>
        <w:t>Цель модуля:</w:t>
      </w:r>
      <w:r w:rsidRPr="009A0DD0">
        <w:rPr>
          <w:rFonts w:ascii="Arial" w:hAnsi="Arial" w:cs="Arial"/>
          <w:b w:val="0"/>
          <w:sz w:val="24"/>
          <w:szCs w:val="24"/>
        </w:rPr>
        <w:t xml:space="preserve"> Формирование профессиональных компетенций врача-специалиста, овладение в полном объеме современными теоретическими зн</w:t>
      </w:r>
      <w:r w:rsidRPr="009A0DD0">
        <w:rPr>
          <w:rFonts w:ascii="Arial" w:hAnsi="Arial" w:cs="Arial"/>
          <w:b w:val="0"/>
          <w:sz w:val="24"/>
          <w:szCs w:val="24"/>
        </w:rPr>
        <w:t>а</w:t>
      </w:r>
      <w:r w:rsidRPr="009A0DD0">
        <w:rPr>
          <w:rFonts w:ascii="Arial" w:hAnsi="Arial" w:cs="Arial"/>
          <w:b w:val="0"/>
          <w:sz w:val="24"/>
          <w:szCs w:val="24"/>
        </w:rPr>
        <w:t xml:space="preserve">ниями по всем вопросам теоретических и практических основ офтальмологии для самостоятельной работы в должности врача-офтальмолога </w:t>
      </w:r>
      <w:r w:rsidR="00201043" w:rsidRPr="000A153D">
        <w:rPr>
          <w:rFonts w:ascii="Arial" w:hAnsi="Arial" w:cs="Arial"/>
          <w:sz w:val="24"/>
          <w:szCs w:val="24"/>
        </w:rPr>
        <w:t>(УК 1, ПК</w:t>
      </w:r>
      <w:r w:rsidR="00645EA8" w:rsidRPr="000A153D">
        <w:rPr>
          <w:rFonts w:ascii="Arial" w:hAnsi="Arial" w:cs="Arial"/>
          <w:sz w:val="24"/>
          <w:szCs w:val="24"/>
        </w:rPr>
        <w:t>-5,6</w:t>
      </w:r>
      <w:r w:rsidR="00201043" w:rsidRPr="000A153D">
        <w:rPr>
          <w:rFonts w:ascii="Arial" w:hAnsi="Arial" w:cs="Arial"/>
          <w:sz w:val="24"/>
          <w:szCs w:val="24"/>
        </w:rPr>
        <w:t>).</w:t>
      </w:r>
      <w:r w:rsidR="00201043" w:rsidRPr="009A0DD0">
        <w:rPr>
          <w:rFonts w:ascii="Arial" w:hAnsi="Arial" w:cs="Arial"/>
          <w:b w:val="0"/>
          <w:sz w:val="24"/>
          <w:szCs w:val="24"/>
        </w:rPr>
        <w:t xml:space="preserve"> </w:t>
      </w:r>
    </w:p>
    <w:p w:rsidR="00201043" w:rsidRPr="009A0DD0" w:rsidRDefault="00201043" w:rsidP="009A0DD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eastAsia="ar-SA"/>
        </w:rPr>
      </w:pPr>
    </w:p>
    <w:p w:rsidR="004F6568" w:rsidRPr="009A0DD0" w:rsidRDefault="00201043" w:rsidP="009A0DD0">
      <w:pPr>
        <w:pStyle w:val="20"/>
        <w:spacing w:before="0"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9A0DD0">
        <w:rPr>
          <w:rFonts w:ascii="Arial" w:hAnsi="Arial" w:cs="Arial"/>
          <w:sz w:val="24"/>
          <w:szCs w:val="24"/>
        </w:rPr>
        <w:t>Содержание примерной рабочей программы учебного модуля</w:t>
      </w:r>
    </w:p>
    <w:p w:rsidR="00201043" w:rsidRPr="000A153D" w:rsidRDefault="00201043" w:rsidP="000A153D">
      <w:pPr>
        <w:pStyle w:val="20"/>
        <w:spacing w:before="0" w:after="0" w:line="240" w:lineRule="auto"/>
        <w:rPr>
          <w:rFonts w:ascii="Arial" w:hAnsi="Arial" w:cs="Arial"/>
          <w:b w:val="0"/>
          <w:i/>
          <w:sz w:val="24"/>
          <w:szCs w:val="24"/>
          <w:lang w:eastAsia="ar-SA"/>
        </w:rPr>
      </w:pPr>
      <w:r w:rsidRPr="000A153D">
        <w:rPr>
          <w:rFonts w:ascii="Arial" w:hAnsi="Arial" w:cs="Arial"/>
          <w:i/>
          <w:sz w:val="24"/>
          <w:szCs w:val="24"/>
          <w:lang w:eastAsia="ar-SA"/>
        </w:rPr>
        <w:t>«</w:t>
      </w:r>
      <w:r w:rsidR="004F6568" w:rsidRPr="000A153D">
        <w:rPr>
          <w:rFonts w:ascii="Arial" w:hAnsi="Arial" w:cs="Arial"/>
          <w:i/>
          <w:sz w:val="24"/>
          <w:szCs w:val="24"/>
        </w:rPr>
        <w:t>Заболевания хрусталика. Заболевания сосудистой оболочки. Заболев</w:t>
      </w:r>
      <w:r w:rsidR="004F6568" w:rsidRPr="000A153D">
        <w:rPr>
          <w:rFonts w:ascii="Arial" w:hAnsi="Arial" w:cs="Arial"/>
          <w:i/>
          <w:sz w:val="24"/>
          <w:szCs w:val="24"/>
        </w:rPr>
        <w:t>а</w:t>
      </w:r>
      <w:r w:rsidR="004F6568" w:rsidRPr="000A153D">
        <w:rPr>
          <w:rFonts w:ascii="Arial" w:hAnsi="Arial" w:cs="Arial"/>
          <w:i/>
          <w:sz w:val="24"/>
          <w:szCs w:val="24"/>
        </w:rPr>
        <w:t>ния</w:t>
      </w:r>
      <w:r w:rsidR="000A153D">
        <w:rPr>
          <w:rFonts w:ascii="Arial" w:hAnsi="Arial" w:cs="Arial"/>
          <w:i/>
          <w:sz w:val="24"/>
          <w:szCs w:val="24"/>
        </w:rPr>
        <w:t xml:space="preserve"> </w:t>
      </w:r>
      <w:r w:rsidR="004F6568" w:rsidRPr="000A153D">
        <w:rPr>
          <w:rFonts w:ascii="Arial" w:hAnsi="Arial" w:cs="Arial"/>
          <w:i/>
          <w:sz w:val="24"/>
          <w:szCs w:val="24"/>
        </w:rPr>
        <w:t>сетчатки и стекловидного тела</w:t>
      </w:r>
      <w:r w:rsidR="000A153D">
        <w:rPr>
          <w:rFonts w:ascii="Arial" w:hAnsi="Arial" w:cs="Arial"/>
          <w:i/>
          <w:sz w:val="24"/>
          <w:szCs w:val="24"/>
        </w:rPr>
        <w:t>»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174"/>
        <w:gridCol w:w="8261"/>
      </w:tblGrid>
      <w:tr w:rsidR="00201043" w:rsidRPr="009A0DD0" w:rsidTr="00D70C46">
        <w:trPr>
          <w:cantSplit/>
          <w:trHeight w:val="20"/>
          <w:tblHeader/>
        </w:trPr>
        <w:tc>
          <w:tcPr>
            <w:tcW w:w="622" w:type="pct"/>
          </w:tcPr>
          <w:p w:rsidR="00201043" w:rsidRPr="000A153D" w:rsidRDefault="00201043" w:rsidP="009A0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53D">
              <w:rPr>
                <w:rFonts w:ascii="Arial" w:hAnsi="Arial" w:cs="Arial"/>
                <w:sz w:val="24"/>
                <w:szCs w:val="24"/>
              </w:rPr>
              <w:t>Индекс</w:t>
            </w:r>
          </w:p>
        </w:tc>
        <w:tc>
          <w:tcPr>
            <w:tcW w:w="4378" w:type="pct"/>
          </w:tcPr>
          <w:p w:rsidR="00201043" w:rsidRPr="000A153D" w:rsidRDefault="00201043" w:rsidP="009A0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53D">
              <w:rPr>
                <w:rFonts w:ascii="Arial" w:hAnsi="Arial" w:cs="Arial"/>
                <w:sz w:val="24"/>
                <w:szCs w:val="24"/>
              </w:rPr>
              <w:t>Наименование дисциплин (модулей), тем, элементов и т.д.</w:t>
            </w:r>
          </w:p>
        </w:tc>
      </w:tr>
      <w:tr w:rsidR="00201043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201043" w:rsidRPr="009A0DD0" w:rsidRDefault="00201043" w:rsidP="009A0DD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201043" w:rsidRPr="009A0DD0" w:rsidRDefault="004F6568" w:rsidP="009A0DD0">
            <w:pPr>
              <w:pStyle w:val="20"/>
              <w:spacing w:before="0" w:after="0" w:line="240" w:lineRule="auto"/>
              <w:jc w:val="both"/>
              <w:rPr>
                <w:rFonts w:ascii="Arial" w:hAnsi="Arial" w:cs="Arial"/>
                <w:b w:val="0"/>
                <w:noProof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Заболевания хрусталика. Заболевания сосудистой оболочки. З</w:t>
            </w:r>
            <w:r w:rsidRPr="009A0DD0">
              <w:rPr>
                <w:rFonts w:ascii="Arial" w:hAnsi="Arial" w:cs="Arial"/>
                <w:sz w:val="24"/>
                <w:szCs w:val="24"/>
              </w:rPr>
              <w:t>а</w:t>
            </w:r>
            <w:r w:rsidRPr="009A0DD0">
              <w:rPr>
                <w:rFonts w:ascii="Arial" w:hAnsi="Arial" w:cs="Arial"/>
                <w:sz w:val="24"/>
                <w:szCs w:val="24"/>
              </w:rPr>
              <w:t>болевания сетчатки и стекловидного тела</w:t>
            </w:r>
            <w:r w:rsidR="00E244B8" w:rsidRPr="009A0D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244B8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E244B8" w:rsidRPr="009A0DD0" w:rsidRDefault="00E244B8" w:rsidP="009A0DD0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E244B8" w:rsidRPr="009A0DD0" w:rsidRDefault="00E244B8" w:rsidP="009A0DD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sz w:val="24"/>
                <w:szCs w:val="24"/>
              </w:rPr>
              <w:t>Заболевания хрусталика</w:t>
            </w:r>
          </w:p>
        </w:tc>
      </w:tr>
      <w:tr w:rsidR="00E244B8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E244B8" w:rsidRPr="009A0DD0" w:rsidRDefault="00E244B8" w:rsidP="009A0DD0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E244B8" w:rsidRPr="009A0DD0" w:rsidRDefault="00E244B8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 xml:space="preserve">Аномалии развития хрусталика </w:t>
            </w:r>
          </w:p>
        </w:tc>
      </w:tr>
      <w:tr w:rsidR="00E244B8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E244B8" w:rsidRPr="009A0DD0" w:rsidRDefault="00E244B8" w:rsidP="009A0DD0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E244B8" w:rsidRPr="009A0DD0" w:rsidRDefault="00E244B8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Катаракта</w:t>
            </w:r>
          </w:p>
        </w:tc>
      </w:tr>
      <w:tr w:rsidR="00E244B8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E244B8" w:rsidRPr="009A0DD0" w:rsidRDefault="00E244B8" w:rsidP="009A0DD0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E244B8" w:rsidRPr="009A0DD0" w:rsidRDefault="00E244B8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Лечение катаракты</w:t>
            </w:r>
          </w:p>
        </w:tc>
      </w:tr>
      <w:tr w:rsidR="00E244B8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E244B8" w:rsidRPr="009A0DD0" w:rsidRDefault="00E244B8" w:rsidP="009A0DD0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E244B8" w:rsidRPr="009A0DD0" w:rsidRDefault="00E244B8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 xml:space="preserve">Афакия и </w:t>
            </w:r>
            <w:proofErr w:type="spellStart"/>
            <w:r w:rsidRPr="009A0DD0">
              <w:rPr>
                <w:rFonts w:ascii="Arial" w:hAnsi="Arial" w:cs="Arial"/>
                <w:sz w:val="24"/>
                <w:szCs w:val="24"/>
              </w:rPr>
              <w:t>артифакия</w:t>
            </w:r>
            <w:proofErr w:type="spellEnd"/>
          </w:p>
        </w:tc>
      </w:tr>
      <w:tr w:rsidR="00E244B8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E244B8" w:rsidRPr="009A0DD0" w:rsidRDefault="00E244B8" w:rsidP="009A0DD0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E244B8" w:rsidRPr="009A0DD0" w:rsidRDefault="00E244B8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Осложнения хирургического лечения катаракты</w:t>
            </w:r>
          </w:p>
        </w:tc>
      </w:tr>
      <w:tr w:rsidR="00E244B8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E244B8" w:rsidRPr="009A0DD0" w:rsidRDefault="00E244B8" w:rsidP="009A0DD0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E244B8" w:rsidRPr="009A0DD0" w:rsidRDefault="00E244B8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Осложнения интраокулярной коррекции афакии</w:t>
            </w:r>
          </w:p>
        </w:tc>
      </w:tr>
      <w:tr w:rsidR="00E244B8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E244B8" w:rsidRPr="009A0DD0" w:rsidRDefault="00E244B8" w:rsidP="009A0DD0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E244B8" w:rsidRPr="009A0DD0" w:rsidRDefault="00E244B8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Вывих и подвывих хрусталика</w:t>
            </w:r>
          </w:p>
        </w:tc>
      </w:tr>
      <w:tr w:rsidR="00E244B8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E244B8" w:rsidRPr="009A0DD0" w:rsidRDefault="00E244B8" w:rsidP="009A0DD0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E244B8" w:rsidRPr="009A0DD0" w:rsidRDefault="00E244B8" w:rsidP="009A0DD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sz w:val="24"/>
                <w:szCs w:val="24"/>
              </w:rPr>
              <w:t>Заболевания сосудистой оболочки</w:t>
            </w:r>
          </w:p>
        </w:tc>
      </w:tr>
      <w:tr w:rsidR="00E244B8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E244B8" w:rsidRPr="009A0DD0" w:rsidRDefault="00E244B8" w:rsidP="009A0DD0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E244B8" w:rsidRPr="009A0DD0" w:rsidRDefault="00E244B8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0DD0">
              <w:rPr>
                <w:rFonts w:ascii="Arial" w:hAnsi="Arial" w:cs="Arial"/>
                <w:sz w:val="24"/>
                <w:szCs w:val="24"/>
              </w:rPr>
              <w:t>Увеиты</w:t>
            </w:r>
            <w:proofErr w:type="spellEnd"/>
          </w:p>
        </w:tc>
      </w:tr>
      <w:tr w:rsidR="00E244B8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E244B8" w:rsidRPr="009A0DD0" w:rsidRDefault="00E244B8" w:rsidP="009A0DD0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E244B8" w:rsidRPr="009A0DD0" w:rsidRDefault="00E244B8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Дистрофии сосудистой оболочки</w:t>
            </w:r>
          </w:p>
        </w:tc>
      </w:tr>
      <w:tr w:rsidR="00E244B8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E244B8" w:rsidRPr="009A0DD0" w:rsidRDefault="00E244B8" w:rsidP="009A0DD0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E244B8" w:rsidRPr="009A0DD0" w:rsidRDefault="00E244B8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Сосудистые поражения</w:t>
            </w:r>
          </w:p>
        </w:tc>
      </w:tr>
      <w:tr w:rsidR="00E244B8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E244B8" w:rsidRPr="009A0DD0" w:rsidRDefault="00E244B8" w:rsidP="009A0DD0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E244B8" w:rsidRPr="009A0DD0" w:rsidRDefault="00E244B8" w:rsidP="009A0DD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sz w:val="24"/>
                <w:szCs w:val="24"/>
              </w:rPr>
              <w:t>Заболевания сетчатки и стекловидного тела</w:t>
            </w:r>
          </w:p>
        </w:tc>
      </w:tr>
      <w:tr w:rsidR="00E244B8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E244B8" w:rsidRPr="009A0DD0" w:rsidRDefault="00E244B8" w:rsidP="009A0DD0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E244B8" w:rsidRPr="009A0DD0" w:rsidRDefault="00E244B8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Сосудистые заболевания сетчатки</w:t>
            </w:r>
          </w:p>
        </w:tc>
      </w:tr>
      <w:tr w:rsidR="00E244B8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E244B8" w:rsidRPr="009A0DD0" w:rsidRDefault="00E244B8" w:rsidP="009A0DD0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E244B8" w:rsidRPr="009A0DD0" w:rsidRDefault="00E244B8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 xml:space="preserve">Воспалительные заболевания  сетчатки </w:t>
            </w:r>
          </w:p>
        </w:tc>
      </w:tr>
      <w:tr w:rsidR="00E244B8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E244B8" w:rsidRPr="009A0DD0" w:rsidRDefault="00E244B8" w:rsidP="009A0DD0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E244B8" w:rsidRPr="009A0DD0" w:rsidRDefault="00E244B8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Воспалительные заболевания сосудов сетчатки (</w:t>
            </w:r>
            <w:proofErr w:type="spellStart"/>
            <w:r w:rsidRPr="009A0DD0">
              <w:rPr>
                <w:rFonts w:ascii="Arial" w:hAnsi="Arial" w:cs="Arial"/>
                <w:sz w:val="24"/>
                <w:szCs w:val="24"/>
              </w:rPr>
              <w:t>васкулиты</w:t>
            </w:r>
            <w:proofErr w:type="spellEnd"/>
            <w:r w:rsidRPr="009A0D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244B8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E244B8" w:rsidRPr="009A0DD0" w:rsidRDefault="00E244B8" w:rsidP="009A0DD0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E244B8" w:rsidRPr="009A0DD0" w:rsidRDefault="00E244B8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Дистрофии сетчатки</w:t>
            </w:r>
          </w:p>
        </w:tc>
      </w:tr>
      <w:tr w:rsidR="00E244B8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E244B8" w:rsidRPr="009A0DD0" w:rsidRDefault="00E244B8" w:rsidP="009A0DD0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E244B8" w:rsidRPr="009A0DD0" w:rsidRDefault="00E244B8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 xml:space="preserve">Отслойка сетчатки </w:t>
            </w:r>
          </w:p>
        </w:tc>
      </w:tr>
      <w:tr w:rsidR="00E244B8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E244B8" w:rsidRPr="009A0DD0" w:rsidRDefault="00E244B8" w:rsidP="009A0DD0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E244B8" w:rsidRPr="009A0DD0" w:rsidRDefault="00E244B8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Патология стекловидного тела</w:t>
            </w:r>
          </w:p>
        </w:tc>
      </w:tr>
    </w:tbl>
    <w:p w:rsidR="00201043" w:rsidRPr="009A0DD0" w:rsidRDefault="00201043" w:rsidP="009A0DD0">
      <w:pPr>
        <w:pStyle w:val="20"/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A153D">
        <w:rPr>
          <w:rFonts w:ascii="Arial" w:hAnsi="Arial" w:cs="Arial"/>
          <w:sz w:val="24"/>
          <w:szCs w:val="24"/>
        </w:rPr>
        <w:lastRenderedPageBreak/>
        <w:t>Образовательные технологии:</w:t>
      </w:r>
      <w:r w:rsidRPr="009A0DD0">
        <w:rPr>
          <w:rFonts w:ascii="Arial" w:hAnsi="Arial" w:cs="Arial"/>
          <w:b w:val="0"/>
          <w:sz w:val="24"/>
          <w:szCs w:val="24"/>
        </w:rPr>
        <w:t xml:space="preserve"> при организации освоения учебного мод</w:t>
      </w:r>
      <w:r w:rsidRPr="009A0DD0">
        <w:rPr>
          <w:rFonts w:ascii="Arial" w:hAnsi="Arial" w:cs="Arial"/>
          <w:b w:val="0"/>
          <w:sz w:val="24"/>
          <w:szCs w:val="24"/>
        </w:rPr>
        <w:t>у</w:t>
      </w:r>
      <w:r w:rsidRPr="009A0DD0">
        <w:rPr>
          <w:rFonts w:ascii="Arial" w:hAnsi="Arial" w:cs="Arial"/>
          <w:b w:val="0"/>
          <w:sz w:val="24"/>
          <w:szCs w:val="24"/>
        </w:rPr>
        <w:t xml:space="preserve">ля </w:t>
      </w:r>
      <w:r w:rsidRPr="000A153D">
        <w:rPr>
          <w:rFonts w:ascii="Arial" w:hAnsi="Arial" w:cs="Arial"/>
          <w:i/>
          <w:sz w:val="24"/>
          <w:szCs w:val="24"/>
        </w:rPr>
        <w:t>«</w:t>
      </w:r>
      <w:r w:rsidR="00980C7B" w:rsidRPr="000A153D">
        <w:rPr>
          <w:rFonts w:ascii="Arial" w:hAnsi="Arial" w:cs="Arial"/>
          <w:i/>
          <w:sz w:val="24"/>
          <w:szCs w:val="24"/>
        </w:rPr>
        <w:t>Заболевания хрусталика. Заболевания сосудистой оболочки. Забол</w:t>
      </w:r>
      <w:r w:rsidR="00980C7B" w:rsidRPr="000A153D">
        <w:rPr>
          <w:rFonts w:ascii="Arial" w:hAnsi="Arial" w:cs="Arial"/>
          <w:i/>
          <w:sz w:val="24"/>
          <w:szCs w:val="24"/>
        </w:rPr>
        <w:t>е</w:t>
      </w:r>
      <w:r w:rsidR="00980C7B" w:rsidRPr="000A153D">
        <w:rPr>
          <w:rFonts w:ascii="Arial" w:hAnsi="Arial" w:cs="Arial"/>
          <w:i/>
          <w:sz w:val="24"/>
          <w:szCs w:val="24"/>
        </w:rPr>
        <w:t>вания сетчатки и стекловидного тела</w:t>
      </w:r>
      <w:r w:rsidRPr="000A153D">
        <w:rPr>
          <w:rFonts w:ascii="Arial" w:hAnsi="Arial" w:cs="Arial"/>
          <w:i/>
          <w:sz w:val="24"/>
          <w:szCs w:val="24"/>
        </w:rPr>
        <w:t>»</w:t>
      </w:r>
      <w:r w:rsidRPr="009A0DD0">
        <w:rPr>
          <w:rFonts w:ascii="Arial" w:hAnsi="Arial" w:cs="Arial"/>
          <w:b w:val="0"/>
          <w:sz w:val="24"/>
          <w:szCs w:val="24"/>
        </w:rPr>
        <w:t xml:space="preserve"> используется совокупность технол</w:t>
      </w:r>
      <w:r w:rsidRPr="009A0DD0">
        <w:rPr>
          <w:rFonts w:ascii="Arial" w:hAnsi="Arial" w:cs="Arial"/>
          <w:b w:val="0"/>
          <w:sz w:val="24"/>
          <w:szCs w:val="24"/>
        </w:rPr>
        <w:t>о</w:t>
      </w:r>
      <w:r w:rsidRPr="009A0DD0">
        <w:rPr>
          <w:rFonts w:ascii="Arial" w:hAnsi="Arial" w:cs="Arial"/>
          <w:b w:val="0"/>
          <w:sz w:val="24"/>
          <w:szCs w:val="24"/>
        </w:rPr>
        <w:t>гий: инт</w:t>
      </w:r>
      <w:r w:rsidRPr="009A0DD0">
        <w:rPr>
          <w:rFonts w:ascii="Arial" w:hAnsi="Arial" w:cs="Arial"/>
          <w:b w:val="0"/>
          <w:sz w:val="24"/>
          <w:szCs w:val="24"/>
        </w:rPr>
        <w:t>е</w:t>
      </w:r>
      <w:r w:rsidRPr="009A0DD0">
        <w:rPr>
          <w:rFonts w:ascii="Arial" w:hAnsi="Arial" w:cs="Arial"/>
          <w:b w:val="0"/>
          <w:sz w:val="24"/>
          <w:szCs w:val="24"/>
        </w:rPr>
        <w:t>рактивные лекции с применением мультимедиа, учебные конференции, работа с ке</w:t>
      </w:r>
      <w:r w:rsidRPr="009A0DD0">
        <w:rPr>
          <w:rFonts w:ascii="Arial" w:hAnsi="Arial" w:cs="Arial"/>
          <w:b w:val="0"/>
          <w:sz w:val="24"/>
          <w:szCs w:val="24"/>
        </w:rPr>
        <w:t>й</w:t>
      </w:r>
      <w:r w:rsidRPr="009A0DD0">
        <w:rPr>
          <w:rFonts w:ascii="Arial" w:hAnsi="Arial" w:cs="Arial"/>
          <w:b w:val="0"/>
          <w:sz w:val="24"/>
          <w:szCs w:val="24"/>
        </w:rPr>
        <w:t>сами, решение ситуационных задач.</w:t>
      </w:r>
    </w:p>
    <w:p w:rsidR="00980C7B" w:rsidRPr="009A0DD0" w:rsidRDefault="00201043" w:rsidP="009A0DD0">
      <w:pPr>
        <w:suppressAutoHyphens/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53D">
        <w:rPr>
          <w:rFonts w:ascii="Arial" w:hAnsi="Arial" w:cs="Arial"/>
          <w:b/>
          <w:sz w:val="24"/>
          <w:szCs w:val="24"/>
        </w:rPr>
        <w:t>Фонд оценочных средств:</w:t>
      </w:r>
      <w:r w:rsidRPr="009A0DD0">
        <w:rPr>
          <w:rFonts w:ascii="Arial" w:hAnsi="Arial" w:cs="Arial"/>
          <w:sz w:val="24"/>
          <w:szCs w:val="24"/>
        </w:rPr>
        <w:t xml:space="preserve"> тестовые задания и задачи по проверке компетенций в лечебной и профилактической де</w:t>
      </w:r>
      <w:r w:rsidR="00645EA8" w:rsidRPr="009A0DD0">
        <w:rPr>
          <w:rFonts w:ascii="Arial" w:hAnsi="Arial" w:cs="Arial"/>
          <w:sz w:val="24"/>
          <w:szCs w:val="24"/>
        </w:rPr>
        <w:t xml:space="preserve">ятельности – </w:t>
      </w:r>
      <w:r w:rsidR="00645EA8" w:rsidRPr="000A153D">
        <w:rPr>
          <w:rFonts w:ascii="Arial" w:hAnsi="Arial" w:cs="Arial"/>
          <w:b/>
          <w:sz w:val="24"/>
          <w:szCs w:val="24"/>
        </w:rPr>
        <w:t>(УК 1, ПК-5,6</w:t>
      </w:r>
      <w:r w:rsidRPr="000A153D">
        <w:rPr>
          <w:rFonts w:ascii="Arial" w:hAnsi="Arial" w:cs="Arial"/>
          <w:b/>
          <w:sz w:val="24"/>
          <w:szCs w:val="24"/>
        </w:rPr>
        <w:t>).</w:t>
      </w:r>
      <w:r w:rsidRPr="009A0DD0">
        <w:rPr>
          <w:rFonts w:ascii="Arial" w:hAnsi="Arial" w:cs="Arial"/>
          <w:sz w:val="24"/>
          <w:szCs w:val="24"/>
        </w:rPr>
        <w:t xml:space="preserve"> </w:t>
      </w:r>
    </w:p>
    <w:p w:rsidR="00201043" w:rsidRPr="009A0DD0" w:rsidRDefault="00201043" w:rsidP="009A0DD0">
      <w:pPr>
        <w:suppressAutoHyphens/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53D">
        <w:rPr>
          <w:rFonts w:ascii="Arial" w:hAnsi="Arial" w:cs="Arial"/>
          <w:b/>
          <w:sz w:val="24"/>
          <w:szCs w:val="24"/>
        </w:rPr>
        <w:t>Форма промежуточной аттестации по модулю</w:t>
      </w:r>
      <w:r w:rsidRPr="009A0DD0">
        <w:rPr>
          <w:rFonts w:ascii="Arial" w:hAnsi="Arial" w:cs="Arial"/>
          <w:sz w:val="24"/>
          <w:szCs w:val="24"/>
        </w:rPr>
        <w:t xml:space="preserve"> – не предусмотрена (на выбор образовательной организации).</w:t>
      </w:r>
    </w:p>
    <w:p w:rsidR="00766AA8" w:rsidRPr="009A0DD0" w:rsidRDefault="00766AA8" w:rsidP="009A0D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B5DE1" w:rsidRPr="009A0DD0" w:rsidRDefault="00201043" w:rsidP="009A0DD0">
      <w:pPr>
        <w:pStyle w:val="20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 xml:space="preserve">Примерная рабочая программа учебного модуля 6 </w:t>
      </w:r>
    </w:p>
    <w:p w:rsidR="00201043" w:rsidRPr="000A153D" w:rsidRDefault="00201043" w:rsidP="009A0DD0">
      <w:pPr>
        <w:pStyle w:val="20"/>
        <w:spacing w:before="0" w:after="0" w:line="240" w:lineRule="auto"/>
        <w:rPr>
          <w:rFonts w:ascii="Arial" w:hAnsi="Arial" w:cs="Arial"/>
          <w:i/>
          <w:sz w:val="24"/>
          <w:szCs w:val="24"/>
        </w:rPr>
      </w:pPr>
      <w:r w:rsidRPr="000A153D">
        <w:rPr>
          <w:rFonts w:ascii="Arial" w:hAnsi="Arial" w:cs="Arial"/>
          <w:i/>
          <w:sz w:val="24"/>
          <w:szCs w:val="24"/>
        </w:rPr>
        <w:t>«</w:t>
      </w:r>
      <w:r w:rsidR="001C438B" w:rsidRPr="000A153D">
        <w:rPr>
          <w:rFonts w:ascii="Arial" w:hAnsi="Arial" w:cs="Arial"/>
          <w:i/>
          <w:sz w:val="24"/>
          <w:szCs w:val="24"/>
        </w:rPr>
        <w:t>Заболевания зрительного нерва. Глаукома</w:t>
      </w:r>
      <w:r w:rsidRPr="000A153D">
        <w:rPr>
          <w:rFonts w:ascii="Arial" w:hAnsi="Arial" w:cs="Arial"/>
          <w:i/>
          <w:sz w:val="24"/>
          <w:szCs w:val="24"/>
        </w:rPr>
        <w:t xml:space="preserve">» </w:t>
      </w:r>
      <w:r w:rsidR="00EA4BE0" w:rsidRPr="000A153D">
        <w:rPr>
          <w:rFonts w:ascii="Arial" w:hAnsi="Arial" w:cs="Arial"/>
          <w:i/>
          <w:sz w:val="24"/>
          <w:szCs w:val="24"/>
        </w:rPr>
        <w:t>(</w:t>
      </w:r>
      <w:r w:rsidR="00EA4BE0" w:rsidRPr="000A153D">
        <w:rPr>
          <w:rFonts w:ascii="Arial" w:hAnsi="Arial" w:cs="Arial"/>
          <w:i/>
          <w:color w:val="333333"/>
          <w:sz w:val="24"/>
          <w:szCs w:val="24"/>
        </w:rPr>
        <w:t>А/01.8</w:t>
      </w:r>
      <w:r w:rsidR="00DA654E" w:rsidRPr="000A153D">
        <w:rPr>
          <w:rFonts w:ascii="Arial" w:hAnsi="Arial" w:cs="Arial"/>
          <w:i/>
          <w:color w:val="333333"/>
          <w:sz w:val="24"/>
          <w:szCs w:val="24"/>
        </w:rPr>
        <w:t>, А/02.8</w:t>
      </w:r>
      <w:r w:rsidR="00985191" w:rsidRPr="000A153D">
        <w:rPr>
          <w:rFonts w:ascii="Arial" w:hAnsi="Arial" w:cs="Arial"/>
          <w:i/>
          <w:color w:val="333333"/>
          <w:sz w:val="24"/>
          <w:szCs w:val="24"/>
        </w:rPr>
        <w:t>, А/03.8</w:t>
      </w:r>
      <w:r w:rsidR="0056454F" w:rsidRPr="000A153D">
        <w:rPr>
          <w:rFonts w:ascii="Arial" w:hAnsi="Arial" w:cs="Arial"/>
          <w:i/>
          <w:color w:val="333333"/>
          <w:sz w:val="24"/>
          <w:szCs w:val="24"/>
        </w:rPr>
        <w:t>, А/04.8</w:t>
      </w:r>
      <w:r w:rsidR="00AE6473" w:rsidRPr="000A153D">
        <w:rPr>
          <w:rFonts w:ascii="Arial" w:hAnsi="Arial" w:cs="Arial"/>
          <w:i/>
          <w:color w:val="333333"/>
          <w:sz w:val="24"/>
          <w:szCs w:val="24"/>
        </w:rPr>
        <w:t>, А/05.8</w:t>
      </w:r>
      <w:r w:rsidR="00EA4BE0" w:rsidRPr="000A153D">
        <w:rPr>
          <w:rFonts w:ascii="Arial" w:hAnsi="Arial" w:cs="Arial"/>
          <w:i/>
          <w:sz w:val="24"/>
          <w:szCs w:val="24"/>
        </w:rPr>
        <w:t>).</w:t>
      </w:r>
    </w:p>
    <w:p w:rsidR="00201043" w:rsidRPr="009A0DD0" w:rsidRDefault="00201043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_Hlk524981756"/>
      <w:r w:rsidRPr="000A153D">
        <w:rPr>
          <w:rFonts w:ascii="Arial" w:hAnsi="Arial" w:cs="Arial"/>
          <w:b/>
          <w:sz w:val="24"/>
          <w:szCs w:val="24"/>
        </w:rPr>
        <w:t>Цель модуля:</w:t>
      </w:r>
      <w:r w:rsidRPr="009A0DD0">
        <w:rPr>
          <w:rFonts w:ascii="Arial" w:hAnsi="Arial" w:cs="Arial"/>
          <w:b/>
          <w:sz w:val="24"/>
          <w:szCs w:val="24"/>
        </w:rPr>
        <w:t xml:space="preserve"> </w:t>
      </w:r>
      <w:r w:rsidRPr="009A0DD0">
        <w:rPr>
          <w:rFonts w:ascii="Arial" w:hAnsi="Arial" w:cs="Arial"/>
          <w:sz w:val="24"/>
          <w:szCs w:val="24"/>
        </w:rPr>
        <w:t>формирование профессиональных компетенций врача-клинициста, овладение в полном объеме современными теоретическими знани</w:t>
      </w:r>
      <w:r w:rsidRPr="009A0DD0">
        <w:rPr>
          <w:rFonts w:ascii="Arial" w:hAnsi="Arial" w:cs="Arial"/>
          <w:sz w:val="24"/>
          <w:szCs w:val="24"/>
        </w:rPr>
        <w:t>я</w:t>
      </w:r>
      <w:r w:rsidRPr="009A0DD0">
        <w:rPr>
          <w:rFonts w:ascii="Arial" w:hAnsi="Arial" w:cs="Arial"/>
          <w:sz w:val="24"/>
          <w:szCs w:val="24"/>
        </w:rPr>
        <w:t xml:space="preserve">ми по вопросам </w:t>
      </w:r>
      <w:r w:rsidR="001C438B" w:rsidRPr="009A0DD0">
        <w:rPr>
          <w:rFonts w:ascii="Arial" w:hAnsi="Arial" w:cs="Arial"/>
          <w:sz w:val="24"/>
          <w:szCs w:val="24"/>
        </w:rPr>
        <w:t>заболеваний зрительного нерва и глаукомы</w:t>
      </w:r>
      <w:r w:rsidRPr="009A0DD0">
        <w:rPr>
          <w:rFonts w:ascii="Arial" w:hAnsi="Arial" w:cs="Arial"/>
          <w:sz w:val="24"/>
          <w:szCs w:val="24"/>
        </w:rPr>
        <w:t xml:space="preserve"> для работы с бол</w:t>
      </w:r>
      <w:r w:rsidRPr="009A0DD0">
        <w:rPr>
          <w:rFonts w:ascii="Arial" w:hAnsi="Arial" w:cs="Arial"/>
          <w:sz w:val="24"/>
          <w:szCs w:val="24"/>
        </w:rPr>
        <w:t>ь</w:t>
      </w:r>
      <w:r w:rsidRPr="009A0DD0">
        <w:rPr>
          <w:rFonts w:ascii="Arial" w:hAnsi="Arial" w:cs="Arial"/>
          <w:sz w:val="24"/>
          <w:szCs w:val="24"/>
        </w:rPr>
        <w:t xml:space="preserve">ными </w:t>
      </w:r>
      <w:r w:rsidRPr="000A153D">
        <w:rPr>
          <w:rFonts w:ascii="Arial" w:hAnsi="Arial" w:cs="Arial"/>
          <w:b/>
          <w:sz w:val="24"/>
          <w:szCs w:val="24"/>
        </w:rPr>
        <w:t>(УК 1, ПК 4-6).</w:t>
      </w:r>
      <w:r w:rsidRPr="009A0DD0">
        <w:rPr>
          <w:rFonts w:ascii="Arial" w:hAnsi="Arial" w:cs="Arial"/>
          <w:sz w:val="24"/>
          <w:szCs w:val="24"/>
        </w:rPr>
        <w:t xml:space="preserve"> </w:t>
      </w:r>
    </w:p>
    <w:p w:rsidR="00201043" w:rsidRPr="009A0DD0" w:rsidRDefault="00201043" w:rsidP="009A0DD0">
      <w:pPr>
        <w:tabs>
          <w:tab w:val="left" w:pos="277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0A153D" w:rsidRDefault="000A153D" w:rsidP="009A0DD0">
      <w:pPr>
        <w:tabs>
          <w:tab w:val="left" w:pos="277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Содержание учебного модуля 6</w:t>
      </w:r>
    </w:p>
    <w:p w:rsidR="00201043" w:rsidRPr="009A0DD0" w:rsidRDefault="00201043" w:rsidP="009A0DD0">
      <w:pPr>
        <w:tabs>
          <w:tab w:val="left" w:pos="277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0A153D">
        <w:rPr>
          <w:rFonts w:ascii="Arial" w:hAnsi="Arial" w:cs="Arial"/>
          <w:b/>
          <w:i/>
          <w:sz w:val="24"/>
          <w:szCs w:val="24"/>
          <w:lang w:eastAsia="ar-SA"/>
        </w:rPr>
        <w:t>«</w:t>
      </w:r>
      <w:r w:rsidR="001C438B" w:rsidRPr="000A153D">
        <w:rPr>
          <w:rFonts w:ascii="Arial" w:hAnsi="Arial" w:cs="Arial"/>
          <w:b/>
          <w:i/>
          <w:sz w:val="24"/>
          <w:szCs w:val="24"/>
        </w:rPr>
        <w:t>Заболевания зрительного нерва. Глаукома</w:t>
      </w:r>
      <w:r w:rsidRPr="000A153D">
        <w:rPr>
          <w:rFonts w:ascii="Arial" w:hAnsi="Arial" w:cs="Arial"/>
          <w:b/>
          <w:i/>
          <w:sz w:val="24"/>
          <w:szCs w:val="24"/>
          <w:lang w:eastAsia="ar-SA"/>
        </w:rPr>
        <w:t>»</w:t>
      </w:r>
      <w:r w:rsidR="001C438B" w:rsidRPr="000A153D">
        <w:rPr>
          <w:rFonts w:ascii="Arial" w:hAnsi="Arial" w:cs="Arial"/>
          <w:b/>
          <w:i/>
          <w:sz w:val="24"/>
          <w:szCs w:val="24"/>
          <w:lang w:eastAsia="ar-SA"/>
        </w:rPr>
        <w:t>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A0"/>
      </w:tblPr>
      <w:tblGrid>
        <w:gridCol w:w="1174"/>
        <w:gridCol w:w="8261"/>
      </w:tblGrid>
      <w:tr w:rsidR="00201043" w:rsidRPr="009A0DD0" w:rsidTr="00D70C46">
        <w:trPr>
          <w:cantSplit/>
          <w:trHeight w:val="20"/>
          <w:tblHeader/>
        </w:trPr>
        <w:tc>
          <w:tcPr>
            <w:tcW w:w="622" w:type="pct"/>
          </w:tcPr>
          <w:p w:rsidR="00201043" w:rsidRPr="000A153D" w:rsidRDefault="00201043" w:rsidP="009A0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53D">
              <w:rPr>
                <w:rFonts w:ascii="Arial" w:hAnsi="Arial" w:cs="Arial"/>
                <w:sz w:val="24"/>
                <w:szCs w:val="24"/>
              </w:rPr>
              <w:t>Индекс</w:t>
            </w:r>
          </w:p>
        </w:tc>
        <w:tc>
          <w:tcPr>
            <w:tcW w:w="4378" w:type="pct"/>
          </w:tcPr>
          <w:p w:rsidR="00201043" w:rsidRPr="000A153D" w:rsidRDefault="00201043" w:rsidP="009A0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53D">
              <w:rPr>
                <w:rFonts w:ascii="Arial" w:hAnsi="Arial" w:cs="Arial"/>
                <w:sz w:val="24"/>
                <w:szCs w:val="24"/>
              </w:rPr>
              <w:t>Наименование дисциплин (модулей), тем, элементов и т.д.</w:t>
            </w:r>
          </w:p>
        </w:tc>
      </w:tr>
      <w:tr w:rsidR="00201043" w:rsidRPr="009A0DD0" w:rsidTr="00D70C46">
        <w:trPr>
          <w:cantSplit/>
          <w:trHeight w:val="20"/>
        </w:trPr>
        <w:tc>
          <w:tcPr>
            <w:tcW w:w="622" w:type="pct"/>
          </w:tcPr>
          <w:p w:rsidR="00201043" w:rsidRPr="009A0DD0" w:rsidRDefault="00201043" w:rsidP="009A0DD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201043" w:rsidRPr="009A0DD0" w:rsidRDefault="001C438B" w:rsidP="009A0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sz w:val="24"/>
                <w:szCs w:val="24"/>
              </w:rPr>
              <w:t>Заболевания зрительного нерва. Глаукома</w:t>
            </w:r>
          </w:p>
        </w:tc>
      </w:tr>
      <w:tr w:rsidR="00A77EE7" w:rsidRPr="009A0DD0" w:rsidTr="00D70C46">
        <w:trPr>
          <w:cantSplit/>
          <w:trHeight w:val="20"/>
        </w:trPr>
        <w:tc>
          <w:tcPr>
            <w:tcW w:w="622" w:type="pct"/>
          </w:tcPr>
          <w:p w:rsidR="00A77EE7" w:rsidRPr="009A0DD0" w:rsidRDefault="00A77EE7" w:rsidP="009A0DD0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A77EE7" w:rsidRPr="009A0DD0" w:rsidRDefault="00A77EE7" w:rsidP="009A0DD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sz w:val="24"/>
                <w:szCs w:val="24"/>
              </w:rPr>
              <w:t>Заболевания зрительного нерва</w:t>
            </w:r>
          </w:p>
        </w:tc>
      </w:tr>
      <w:tr w:rsidR="00A77EE7" w:rsidRPr="009A0DD0" w:rsidTr="00D70C46">
        <w:trPr>
          <w:cantSplit/>
          <w:trHeight w:val="20"/>
        </w:trPr>
        <w:tc>
          <w:tcPr>
            <w:tcW w:w="622" w:type="pct"/>
          </w:tcPr>
          <w:p w:rsidR="00A77EE7" w:rsidRPr="009A0DD0" w:rsidRDefault="00A77EE7" w:rsidP="009A0DD0">
            <w:pPr>
              <w:numPr>
                <w:ilvl w:val="2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A77EE7" w:rsidRPr="009A0DD0" w:rsidRDefault="00A77EE7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Анатомия и физиология зрительных путей</w:t>
            </w:r>
          </w:p>
        </w:tc>
      </w:tr>
      <w:tr w:rsidR="00A77EE7" w:rsidRPr="009A0DD0" w:rsidTr="00D70C46">
        <w:trPr>
          <w:cantSplit/>
          <w:trHeight w:val="20"/>
        </w:trPr>
        <w:tc>
          <w:tcPr>
            <w:tcW w:w="622" w:type="pct"/>
          </w:tcPr>
          <w:p w:rsidR="00A77EE7" w:rsidRPr="009A0DD0" w:rsidRDefault="00A77EE7" w:rsidP="009A0DD0">
            <w:pPr>
              <w:numPr>
                <w:ilvl w:val="2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A77EE7" w:rsidRPr="009A0DD0" w:rsidRDefault="00A77EE7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Воспалительные заболевания зрительного нерва (оптический неврит)</w:t>
            </w:r>
          </w:p>
        </w:tc>
      </w:tr>
      <w:tr w:rsidR="00A77EE7" w:rsidRPr="009A0DD0" w:rsidTr="00D70C46">
        <w:trPr>
          <w:cantSplit/>
          <w:trHeight w:val="20"/>
        </w:trPr>
        <w:tc>
          <w:tcPr>
            <w:tcW w:w="622" w:type="pct"/>
          </w:tcPr>
          <w:p w:rsidR="00A77EE7" w:rsidRPr="009A0DD0" w:rsidRDefault="00A77EE7" w:rsidP="009A0DD0">
            <w:pPr>
              <w:numPr>
                <w:ilvl w:val="2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A77EE7" w:rsidRPr="009A0DD0" w:rsidRDefault="00A77EE7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Токсические поражения зрительного нерва</w:t>
            </w:r>
          </w:p>
        </w:tc>
      </w:tr>
      <w:tr w:rsidR="00A77EE7" w:rsidRPr="009A0DD0" w:rsidTr="00D70C46">
        <w:trPr>
          <w:cantSplit/>
          <w:trHeight w:val="20"/>
        </w:trPr>
        <w:tc>
          <w:tcPr>
            <w:tcW w:w="622" w:type="pct"/>
          </w:tcPr>
          <w:p w:rsidR="00A77EE7" w:rsidRPr="009A0DD0" w:rsidRDefault="00A77EE7" w:rsidP="009A0DD0">
            <w:pPr>
              <w:numPr>
                <w:ilvl w:val="2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A77EE7" w:rsidRPr="009A0DD0" w:rsidRDefault="00A77EE7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 xml:space="preserve">Сосудистые поражения зрительного нерва (ишемические оптические </w:t>
            </w:r>
            <w:proofErr w:type="spellStart"/>
            <w:r w:rsidRPr="009A0DD0">
              <w:rPr>
                <w:rFonts w:ascii="Arial" w:hAnsi="Arial" w:cs="Arial"/>
                <w:sz w:val="24"/>
                <w:szCs w:val="24"/>
              </w:rPr>
              <w:t>нейропатии</w:t>
            </w:r>
            <w:proofErr w:type="spellEnd"/>
            <w:r w:rsidRPr="009A0D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77EE7" w:rsidRPr="009A0DD0" w:rsidTr="00D70C46">
        <w:trPr>
          <w:cantSplit/>
          <w:trHeight w:val="20"/>
        </w:trPr>
        <w:tc>
          <w:tcPr>
            <w:tcW w:w="622" w:type="pct"/>
          </w:tcPr>
          <w:p w:rsidR="00A77EE7" w:rsidRPr="009A0DD0" w:rsidRDefault="00A77EE7" w:rsidP="009A0DD0">
            <w:pPr>
              <w:numPr>
                <w:ilvl w:val="2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A77EE7" w:rsidRPr="009A0DD0" w:rsidRDefault="00A77EE7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 xml:space="preserve">Застойный диск зрительного нерва </w:t>
            </w:r>
          </w:p>
        </w:tc>
      </w:tr>
      <w:tr w:rsidR="00A77EE7" w:rsidRPr="009A0DD0" w:rsidTr="00D70C46">
        <w:trPr>
          <w:cantSplit/>
          <w:trHeight w:val="20"/>
        </w:trPr>
        <w:tc>
          <w:tcPr>
            <w:tcW w:w="622" w:type="pct"/>
          </w:tcPr>
          <w:p w:rsidR="00A77EE7" w:rsidRPr="009A0DD0" w:rsidRDefault="00A77EE7" w:rsidP="009A0DD0">
            <w:pPr>
              <w:numPr>
                <w:ilvl w:val="2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A77EE7" w:rsidRPr="009A0DD0" w:rsidRDefault="00A77EE7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0DD0">
              <w:rPr>
                <w:rFonts w:ascii="Arial" w:hAnsi="Arial" w:cs="Arial"/>
                <w:sz w:val="24"/>
                <w:szCs w:val="24"/>
              </w:rPr>
              <w:t>Псевдотумор</w:t>
            </w:r>
            <w:proofErr w:type="spellEnd"/>
            <w:r w:rsidRPr="009A0DD0">
              <w:rPr>
                <w:rFonts w:ascii="Arial" w:hAnsi="Arial" w:cs="Arial"/>
                <w:sz w:val="24"/>
                <w:szCs w:val="24"/>
              </w:rPr>
              <w:t xml:space="preserve"> мозга (</w:t>
            </w:r>
            <w:proofErr w:type="spellStart"/>
            <w:r w:rsidRPr="009A0DD0">
              <w:rPr>
                <w:rFonts w:ascii="Arial" w:hAnsi="Arial" w:cs="Arial"/>
                <w:sz w:val="24"/>
                <w:szCs w:val="24"/>
              </w:rPr>
              <w:t>идиопатическая</w:t>
            </w:r>
            <w:proofErr w:type="spellEnd"/>
            <w:r w:rsidRPr="009A0DD0">
              <w:rPr>
                <w:rFonts w:ascii="Arial" w:hAnsi="Arial" w:cs="Arial"/>
                <w:sz w:val="24"/>
                <w:szCs w:val="24"/>
              </w:rPr>
              <w:t xml:space="preserve"> внутричерепная гипертензия)</w:t>
            </w:r>
          </w:p>
        </w:tc>
      </w:tr>
      <w:tr w:rsidR="00A77EE7" w:rsidRPr="009A0DD0" w:rsidTr="00D70C46">
        <w:trPr>
          <w:cantSplit/>
          <w:trHeight w:val="20"/>
        </w:trPr>
        <w:tc>
          <w:tcPr>
            <w:tcW w:w="622" w:type="pct"/>
          </w:tcPr>
          <w:p w:rsidR="00A77EE7" w:rsidRPr="009A0DD0" w:rsidRDefault="00A77EE7" w:rsidP="009A0DD0">
            <w:pPr>
              <w:numPr>
                <w:ilvl w:val="2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A77EE7" w:rsidRPr="009A0DD0" w:rsidRDefault="00A77EE7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Травматические поражения зрительного нерва и зрительного пути</w:t>
            </w:r>
          </w:p>
        </w:tc>
      </w:tr>
      <w:tr w:rsidR="00A77EE7" w:rsidRPr="009A0DD0" w:rsidTr="00D70C46">
        <w:trPr>
          <w:cantSplit/>
          <w:trHeight w:val="20"/>
        </w:trPr>
        <w:tc>
          <w:tcPr>
            <w:tcW w:w="622" w:type="pct"/>
          </w:tcPr>
          <w:p w:rsidR="00A77EE7" w:rsidRPr="009A0DD0" w:rsidRDefault="00A77EE7" w:rsidP="009A0DD0">
            <w:pPr>
              <w:numPr>
                <w:ilvl w:val="2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A77EE7" w:rsidRPr="009A0DD0" w:rsidRDefault="00A77EE7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 xml:space="preserve">Аномалии развития зрительного нерва  </w:t>
            </w:r>
          </w:p>
        </w:tc>
      </w:tr>
      <w:tr w:rsidR="00A77EE7" w:rsidRPr="009A0DD0" w:rsidTr="00D70C46">
        <w:trPr>
          <w:cantSplit/>
          <w:trHeight w:val="20"/>
        </w:trPr>
        <w:tc>
          <w:tcPr>
            <w:tcW w:w="622" w:type="pct"/>
          </w:tcPr>
          <w:p w:rsidR="00A77EE7" w:rsidRPr="009A0DD0" w:rsidRDefault="00A77EE7" w:rsidP="009A0DD0">
            <w:pPr>
              <w:numPr>
                <w:ilvl w:val="2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A77EE7" w:rsidRPr="009A0DD0" w:rsidRDefault="00A77EE7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Атрофии зрительного нерва</w:t>
            </w:r>
          </w:p>
        </w:tc>
      </w:tr>
      <w:tr w:rsidR="00A77EE7" w:rsidRPr="009A0DD0" w:rsidTr="00D70C46">
        <w:trPr>
          <w:cantSplit/>
          <w:trHeight w:val="20"/>
        </w:trPr>
        <w:tc>
          <w:tcPr>
            <w:tcW w:w="622" w:type="pct"/>
          </w:tcPr>
          <w:p w:rsidR="00A77EE7" w:rsidRPr="009A0DD0" w:rsidRDefault="00A77EE7" w:rsidP="009A0DD0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A77EE7" w:rsidRPr="009A0DD0" w:rsidRDefault="00A77EE7" w:rsidP="009A0DD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sz w:val="24"/>
                <w:szCs w:val="24"/>
              </w:rPr>
              <w:t>Глаукома</w:t>
            </w:r>
          </w:p>
        </w:tc>
      </w:tr>
      <w:tr w:rsidR="00A77EE7" w:rsidRPr="009A0DD0" w:rsidTr="00D70C46">
        <w:trPr>
          <w:cantSplit/>
          <w:trHeight w:val="20"/>
        </w:trPr>
        <w:tc>
          <w:tcPr>
            <w:tcW w:w="622" w:type="pct"/>
          </w:tcPr>
          <w:p w:rsidR="00A77EE7" w:rsidRPr="009A0DD0" w:rsidRDefault="00A77EE7" w:rsidP="009A0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A0DD0">
              <w:rPr>
                <w:rFonts w:ascii="Arial" w:hAnsi="Arial" w:cs="Arial"/>
                <w:noProof/>
                <w:sz w:val="24"/>
                <w:szCs w:val="24"/>
              </w:rPr>
              <w:t>6.2.1.</w:t>
            </w:r>
          </w:p>
        </w:tc>
        <w:tc>
          <w:tcPr>
            <w:tcW w:w="4378" w:type="pct"/>
          </w:tcPr>
          <w:p w:rsidR="00A77EE7" w:rsidRPr="009A0DD0" w:rsidRDefault="00A77EE7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Анатомия дренажной системы глаза. Гидродинамика и гидростатика</w:t>
            </w:r>
          </w:p>
        </w:tc>
      </w:tr>
      <w:tr w:rsidR="00A77EE7" w:rsidRPr="009A0DD0" w:rsidTr="00D70C46">
        <w:trPr>
          <w:cantSplit/>
          <w:trHeight w:val="20"/>
        </w:trPr>
        <w:tc>
          <w:tcPr>
            <w:tcW w:w="622" w:type="pct"/>
          </w:tcPr>
          <w:p w:rsidR="00A77EE7" w:rsidRPr="009A0DD0" w:rsidRDefault="00A77EE7" w:rsidP="009A0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A0DD0">
              <w:rPr>
                <w:rFonts w:ascii="Arial" w:hAnsi="Arial" w:cs="Arial"/>
                <w:noProof/>
                <w:sz w:val="24"/>
                <w:szCs w:val="24"/>
              </w:rPr>
              <w:t>6.2.2.</w:t>
            </w:r>
          </w:p>
        </w:tc>
        <w:tc>
          <w:tcPr>
            <w:tcW w:w="4378" w:type="pct"/>
          </w:tcPr>
          <w:p w:rsidR="00A77EE7" w:rsidRPr="009A0DD0" w:rsidRDefault="00A77EE7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Зрительный нерв в норме и при глаукоме</w:t>
            </w:r>
          </w:p>
        </w:tc>
      </w:tr>
      <w:tr w:rsidR="00A77EE7" w:rsidRPr="009A0DD0" w:rsidTr="00D70C46">
        <w:trPr>
          <w:cantSplit/>
          <w:trHeight w:val="20"/>
        </w:trPr>
        <w:tc>
          <w:tcPr>
            <w:tcW w:w="622" w:type="pct"/>
          </w:tcPr>
          <w:p w:rsidR="00A77EE7" w:rsidRPr="009A0DD0" w:rsidRDefault="00A77EE7" w:rsidP="009A0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A0DD0">
              <w:rPr>
                <w:rFonts w:ascii="Arial" w:hAnsi="Arial" w:cs="Arial"/>
                <w:noProof/>
                <w:sz w:val="24"/>
                <w:szCs w:val="24"/>
              </w:rPr>
              <w:t>6.2.3.</w:t>
            </w:r>
          </w:p>
        </w:tc>
        <w:tc>
          <w:tcPr>
            <w:tcW w:w="4378" w:type="pct"/>
          </w:tcPr>
          <w:p w:rsidR="00A77EE7" w:rsidRPr="009A0DD0" w:rsidRDefault="00A77EE7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Методы исследования при глаукоме</w:t>
            </w:r>
          </w:p>
        </w:tc>
      </w:tr>
      <w:tr w:rsidR="00A77EE7" w:rsidRPr="009A0DD0" w:rsidTr="00D70C46">
        <w:trPr>
          <w:cantSplit/>
          <w:trHeight w:val="20"/>
        </w:trPr>
        <w:tc>
          <w:tcPr>
            <w:tcW w:w="622" w:type="pct"/>
          </w:tcPr>
          <w:p w:rsidR="00A77EE7" w:rsidRPr="009A0DD0" w:rsidRDefault="00A77EE7" w:rsidP="009A0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A0DD0">
              <w:rPr>
                <w:rFonts w:ascii="Arial" w:hAnsi="Arial" w:cs="Arial"/>
                <w:noProof/>
                <w:sz w:val="24"/>
                <w:szCs w:val="24"/>
              </w:rPr>
              <w:t>6.2.4.</w:t>
            </w:r>
          </w:p>
        </w:tc>
        <w:tc>
          <w:tcPr>
            <w:tcW w:w="4378" w:type="pct"/>
          </w:tcPr>
          <w:p w:rsidR="00A77EE7" w:rsidRPr="009A0DD0" w:rsidRDefault="00A77EE7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Классификация  и клиника глауком</w:t>
            </w:r>
          </w:p>
        </w:tc>
      </w:tr>
      <w:tr w:rsidR="00A77EE7" w:rsidRPr="009A0DD0" w:rsidTr="00D70C46">
        <w:trPr>
          <w:cantSplit/>
          <w:trHeight w:val="20"/>
        </w:trPr>
        <w:tc>
          <w:tcPr>
            <w:tcW w:w="622" w:type="pct"/>
          </w:tcPr>
          <w:p w:rsidR="00A77EE7" w:rsidRPr="009A0DD0" w:rsidRDefault="00A77EE7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noProof/>
                <w:sz w:val="24"/>
                <w:szCs w:val="24"/>
              </w:rPr>
              <w:t>6.2.5.</w:t>
            </w:r>
          </w:p>
        </w:tc>
        <w:tc>
          <w:tcPr>
            <w:tcW w:w="4378" w:type="pct"/>
          </w:tcPr>
          <w:p w:rsidR="00A77EE7" w:rsidRPr="009A0DD0" w:rsidRDefault="00A77EE7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 xml:space="preserve">Ранняя диагностика глаукомы. Диспансеризация больных глаукомой </w:t>
            </w:r>
          </w:p>
        </w:tc>
      </w:tr>
      <w:tr w:rsidR="00A77EE7" w:rsidRPr="009A0DD0" w:rsidTr="00D70C46">
        <w:trPr>
          <w:cantSplit/>
          <w:trHeight w:val="20"/>
        </w:trPr>
        <w:tc>
          <w:tcPr>
            <w:tcW w:w="622" w:type="pct"/>
          </w:tcPr>
          <w:p w:rsidR="00A77EE7" w:rsidRPr="009A0DD0" w:rsidRDefault="00A77EE7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noProof/>
                <w:sz w:val="24"/>
                <w:szCs w:val="24"/>
              </w:rPr>
              <w:t>6.2.6.</w:t>
            </w:r>
          </w:p>
        </w:tc>
        <w:tc>
          <w:tcPr>
            <w:tcW w:w="4378" w:type="pct"/>
          </w:tcPr>
          <w:p w:rsidR="00A77EE7" w:rsidRPr="009A0DD0" w:rsidRDefault="00A77EE7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Лечение глаукомы</w:t>
            </w:r>
          </w:p>
        </w:tc>
      </w:tr>
      <w:tr w:rsidR="00A77EE7" w:rsidRPr="009A0DD0" w:rsidTr="00D70C46">
        <w:trPr>
          <w:cantSplit/>
          <w:trHeight w:val="20"/>
        </w:trPr>
        <w:tc>
          <w:tcPr>
            <w:tcW w:w="622" w:type="pct"/>
          </w:tcPr>
          <w:p w:rsidR="00A77EE7" w:rsidRPr="009A0DD0" w:rsidRDefault="00A77EE7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noProof/>
                <w:sz w:val="24"/>
                <w:szCs w:val="24"/>
              </w:rPr>
              <w:t>6.2.7.</w:t>
            </w:r>
          </w:p>
        </w:tc>
        <w:tc>
          <w:tcPr>
            <w:tcW w:w="4378" w:type="pct"/>
          </w:tcPr>
          <w:p w:rsidR="00A77EE7" w:rsidRPr="009A0DD0" w:rsidRDefault="00A77EE7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Гипертензия глаза</w:t>
            </w:r>
          </w:p>
        </w:tc>
      </w:tr>
    </w:tbl>
    <w:bookmarkEnd w:id="2"/>
    <w:p w:rsidR="00201043" w:rsidRPr="009A0DD0" w:rsidRDefault="00201043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A153D">
        <w:rPr>
          <w:rFonts w:ascii="Arial" w:hAnsi="Arial" w:cs="Arial"/>
          <w:b/>
          <w:sz w:val="24"/>
          <w:szCs w:val="24"/>
        </w:rPr>
        <w:t>Образовательные технологии:</w:t>
      </w:r>
      <w:r w:rsidRPr="009A0DD0">
        <w:rPr>
          <w:rFonts w:ascii="Arial" w:hAnsi="Arial" w:cs="Arial"/>
          <w:sz w:val="24"/>
          <w:szCs w:val="24"/>
        </w:rPr>
        <w:t xml:space="preserve"> при организации освоения учебного мод</w:t>
      </w:r>
      <w:r w:rsidRPr="009A0DD0">
        <w:rPr>
          <w:rFonts w:ascii="Arial" w:hAnsi="Arial" w:cs="Arial"/>
          <w:sz w:val="24"/>
          <w:szCs w:val="24"/>
        </w:rPr>
        <w:t>у</w:t>
      </w:r>
      <w:r w:rsidRPr="009A0DD0">
        <w:rPr>
          <w:rFonts w:ascii="Arial" w:hAnsi="Arial" w:cs="Arial"/>
          <w:sz w:val="24"/>
          <w:szCs w:val="24"/>
        </w:rPr>
        <w:t xml:space="preserve">ля 6 </w:t>
      </w:r>
      <w:r w:rsidRPr="000A153D">
        <w:rPr>
          <w:rFonts w:ascii="Arial" w:hAnsi="Arial" w:cs="Arial"/>
          <w:b/>
          <w:i/>
          <w:sz w:val="24"/>
          <w:szCs w:val="24"/>
        </w:rPr>
        <w:t>«</w:t>
      </w:r>
      <w:r w:rsidR="00A77EE7" w:rsidRPr="000A153D">
        <w:rPr>
          <w:rFonts w:ascii="Arial" w:hAnsi="Arial" w:cs="Arial"/>
          <w:b/>
          <w:i/>
          <w:sz w:val="24"/>
          <w:szCs w:val="24"/>
        </w:rPr>
        <w:t>Заболевания зрительного нерва. Глаукома</w:t>
      </w:r>
      <w:r w:rsidRPr="000A153D">
        <w:rPr>
          <w:rFonts w:ascii="Arial" w:hAnsi="Arial" w:cs="Arial"/>
          <w:b/>
          <w:i/>
          <w:sz w:val="24"/>
          <w:szCs w:val="24"/>
        </w:rPr>
        <w:t>»</w:t>
      </w:r>
      <w:r w:rsidRPr="009A0DD0">
        <w:rPr>
          <w:rFonts w:ascii="Arial" w:hAnsi="Arial" w:cs="Arial"/>
          <w:sz w:val="24"/>
          <w:szCs w:val="24"/>
        </w:rPr>
        <w:t xml:space="preserve"> используется совокупность технологий: интерактивные лекции с применением мультимедиа, учебные конф</w:t>
      </w:r>
      <w:r w:rsidRPr="009A0DD0">
        <w:rPr>
          <w:rFonts w:ascii="Arial" w:hAnsi="Arial" w:cs="Arial"/>
          <w:sz w:val="24"/>
          <w:szCs w:val="24"/>
        </w:rPr>
        <w:t>е</w:t>
      </w:r>
      <w:r w:rsidRPr="009A0DD0">
        <w:rPr>
          <w:rFonts w:ascii="Arial" w:hAnsi="Arial" w:cs="Arial"/>
          <w:sz w:val="24"/>
          <w:szCs w:val="24"/>
        </w:rPr>
        <w:t>ре</w:t>
      </w:r>
      <w:r w:rsidRPr="009A0DD0">
        <w:rPr>
          <w:rFonts w:ascii="Arial" w:hAnsi="Arial" w:cs="Arial"/>
          <w:sz w:val="24"/>
          <w:szCs w:val="24"/>
        </w:rPr>
        <w:t>н</w:t>
      </w:r>
      <w:r w:rsidRPr="009A0DD0">
        <w:rPr>
          <w:rFonts w:ascii="Arial" w:hAnsi="Arial" w:cs="Arial"/>
          <w:sz w:val="24"/>
          <w:szCs w:val="24"/>
        </w:rPr>
        <w:t>ции, работа с кейса</w:t>
      </w:r>
      <w:r w:rsidR="00A77EE7" w:rsidRPr="009A0DD0">
        <w:rPr>
          <w:rFonts w:ascii="Arial" w:hAnsi="Arial" w:cs="Arial"/>
          <w:sz w:val="24"/>
          <w:szCs w:val="24"/>
        </w:rPr>
        <w:t>ми, решение ситуационных задач</w:t>
      </w:r>
      <w:r w:rsidRPr="009A0DD0">
        <w:rPr>
          <w:rFonts w:ascii="Arial" w:hAnsi="Arial" w:cs="Arial"/>
          <w:sz w:val="24"/>
          <w:szCs w:val="24"/>
        </w:rPr>
        <w:t>.</w:t>
      </w:r>
    </w:p>
    <w:p w:rsidR="00201043" w:rsidRPr="009A0DD0" w:rsidRDefault="00201043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A153D">
        <w:rPr>
          <w:rFonts w:ascii="Arial" w:hAnsi="Arial" w:cs="Arial"/>
          <w:b/>
          <w:sz w:val="24"/>
          <w:szCs w:val="24"/>
        </w:rPr>
        <w:t>Фонд оценочных средств:</w:t>
      </w:r>
      <w:r w:rsidRPr="009A0DD0">
        <w:rPr>
          <w:rFonts w:ascii="Arial" w:hAnsi="Arial" w:cs="Arial"/>
          <w:b/>
          <w:sz w:val="24"/>
          <w:szCs w:val="24"/>
        </w:rPr>
        <w:t xml:space="preserve"> </w:t>
      </w:r>
      <w:r w:rsidRPr="009A0DD0">
        <w:rPr>
          <w:rFonts w:ascii="Arial" w:hAnsi="Arial" w:cs="Arial"/>
          <w:sz w:val="24"/>
          <w:szCs w:val="24"/>
        </w:rPr>
        <w:t>тестовые задания и задачи по проверке комп</w:t>
      </w:r>
      <w:r w:rsidRPr="009A0DD0">
        <w:rPr>
          <w:rFonts w:ascii="Arial" w:hAnsi="Arial" w:cs="Arial"/>
          <w:sz w:val="24"/>
          <w:szCs w:val="24"/>
        </w:rPr>
        <w:t>е</w:t>
      </w:r>
      <w:r w:rsidRPr="009A0DD0">
        <w:rPr>
          <w:rFonts w:ascii="Arial" w:hAnsi="Arial" w:cs="Arial"/>
          <w:sz w:val="24"/>
          <w:szCs w:val="24"/>
        </w:rPr>
        <w:t xml:space="preserve">тенций – </w:t>
      </w:r>
      <w:r w:rsidR="000A153D">
        <w:rPr>
          <w:rFonts w:ascii="Arial" w:hAnsi="Arial" w:cs="Arial"/>
          <w:sz w:val="24"/>
          <w:szCs w:val="24"/>
        </w:rPr>
        <w:t>пациентам</w:t>
      </w:r>
      <w:r w:rsidRPr="009A0DD0">
        <w:rPr>
          <w:rFonts w:ascii="Arial" w:hAnsi="Arial" w:cs="Arial"/>
          <w:sz w:val="24"/>
          <w:szCs w:val="24"/>
        </w:rPr>
        <w:t xml:space="preserve">и </w:t>
      </w:r>
      <w:r w:rsidRPr="000A153D">
        <w:rPr>
          <w:rFonts w:ascii="Arial" w:hAnsi="Arial" w:cs="Arial"/>
          <w:b/>
          <w:i/>
          <w:sz w:val="24"/>
          <w:szCs w:val="24"/>
        </w:rPr>
        <w:t>(УК 1, ПК 4-6)</w:t>
      </w:r>
      <w:r w:rsidRPr="009A0DD0">
        <w:rPr>
          <w:rFonts w:ascii="Arial" w:hAnsi="Arial" w:cs="Arial"/>
          <w:sz w:val="24"/>
          <w:szCs w:val="24"/>
        </w:rPr>
        <w:t xml:space="preserve"> – формирование профессиональных комп</w:t>
      </w:r>
      <w:r w:rsidRPr="009A0DD0">
        <w:rPr>
          <w:rFonts w:ascii="Arial" w:hAnsi="Arial" w:cs="Arial"/>
          <w:sz w:val="24"/>
          <w:szCs w:val="24"/>
        </w:rPr>
        <w:t>е</w:t>
      </w:r>
      <w:r w:rsidRPr="009A0DD0">
        <w:rPr>
          <w:rFonts w:ascii="Arial" w:hAnsi="Arial" w:cs="Arial"/>
          <w:sz w:val="24"/>
          <w:szCs w:val="24"/>
        </w:rPr>
        <w:t>тенций врача-специалиста, овладение в полном объеме современными теорет</w:t>
      </w:r>
      <w:r w:rsidRPr="009A0DD0">
        <w:rPr>
          <w:rFonts w:ascii="Arial" w:hAnsi="Arial" w:cs="Arial"/>
          <w:sz w:val="24"/>
          <w:szCs w:val="24"/>
        </w:rPr>
        <w:t>и</w:t>
      </w:r>
      <w:r w:rsidRPr="009A0DD0">
        <w:rPr>
          <w:rFonts w:ascii="Arial" w:hAnsi="Arial" w:cs="Arial"/>
          <w:sz w:val="24"/>
          <w:szCs w:val="24"/>
        </w:rPr>
        <w:t>ческими знаниями по вопросам термической травмы для самостоятельной работы в дол</w:t>
      </w:r>
      <w:r w:rsidRPr="009A0DD0">
        <w:rPr>
          <w:rFonts w:ascii="Arial" w:hAnsi="Arial" w:cs="Arial"/>
          <w:sz w:val="24"/>
          <w:szCs w:val="24"/>
        </w:rPr>
        <w:t>ж</w:t>
      </w:r>
      <w:r w:rsidRPr="009A0DD0">
        <w:rPr>
          <w:rFonts w:ascii="Arial" w:hAnsi="Arial" w:cs="Arial"/>
          <w:sz w:val="24"/>
          <w:szCs w:val="24"/>
        </w:rPr>
        <w:t>ности врача-</w:t>
      </w:r>
      <w:r w:rsidR="00A77EE7" w:rsidRPr="009A0DD0">
        <w:rPr>
          <w:rFonts w:ascii="Arial" w:hAnsi="Arial" w:cs="Arial"/>
          <w:sz w:val="24"/>
          <w:szCs w:val="24"/>
        </w:rPr>
        <w:t>офтальмолога</w:t>
      </w:r>
      <w:r w:rsidRPr="009A0DD0">
        <w:rPr>
          <w:rFonts w:ascii="Arial" w:hAnsi="Arial" w:cs="Arial"/>
          <w:sz w:val="24"/>
          <w:szCs w:val="24"/>
        </w:rPr>
        <w:t xml:space="preserve">. </w:t>
      </w:r>
    </w:p>
    <w:p w:rsidR="00201043" w:rsidRPr="009A0DD0" w:rsidRDefault="00201043" w:rsidP="009A0D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53D">
        <w:rPr>
          <w:rFonts w:ascii="Arial" w:hAnsi="Arial" w:cs="Arial"/>
          <w:b/>
          <w:sz w:val="24"/>
          <w:szCs w:val="24"/>
        </w:rPr>
        <w:lastRenderedPageBreak/>
        <w:t>Форма промежуточной аттестации по модулю</w:t>
      </w:r>
      <w:r w:rsidRPr="009A0DD0">
        <w:rPr>
          <w:rFonts w:ascii="Arial" w:hAnsi="Arial" w:cs="Arial"/>
          <w:sz w:val="24"/>
          <w:szCs w:val="24"/>
        </w:rPr>
        <w:t xml:space="preserve"> – не предусмотрена (на выбор образовательной организации).</w:t>
      </w:r>
    </w:p>
    <w:p w:rsidR="00766AA8" w:rsidRPr="009A0DD0" w:rsidRDefault="00766AA8" w:rsidP="009A0DD0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A628D6" w:rsidRPr="000A153D" w:rsidRDefault="00201043" w:rsidP="009A0DD0">
      <w:pPr>
        <w:pStyle w:val="20"/>
        <w:spacing w:before="0" w:after="0" w:line="240" w:lineRule="auto"/>
        <w:rPr>
          <w:rFonts w:ascii="Arial" w:hAnsi="Arial" w:cs="Arial"/>
          <w:i/>
          <w:sz w:val="24"/>
          <w:szCs w:val="24"/>
        </w:rPr>
      </w:pPr>
      <w:r w:rsidRPr="000A153D">
        <w:rPr>
          <w:rFonts w:ascii="Arial" w:hAnsi="Arial" w:cs="Arial"/>
          <w:i/>
          <w:sz w:val="24"/>
          <w:szCs w:val="24"/>
        </w:rPr>
        <w:t xml:space="preserve">Примерная рабочая программа учебного модуля 7 </w:t>
      </w:r>
    </w:p>
    <w:p w:rsidR="00A628D6" w:rsidRPr="000A153D" w:rsidRDefault="00201043" w:rsidP="009A0DD0">
      <w:pPr>
        <w:pStyle w:val="20"/>
        <w:spacing w:before="0" w:after="0" w:line="240" w:lineRule="auto"/>
        <w:rPr>
          <w:rFonts w:ascii="Arial" w:hAnsi="Arial" w:cs="Arial"/>
          <w:i/>
          <w:sz w:val="24"/>
          <w:szCs w:val="24"/>
        </w:rPr>
      </w:pPr>
      <w:r w:rsidRPr="000A153D">
        <w:rPr>
          <w:rFonts w:ascii="Arial" w:hAnsi="Arial" w:cs="Arial"/>
          <w:i/>
          <w:sz w:val="24"/>
          <w:szCs w:val="24"/>
        </w:rPr>
        <w:t>«</w:t>
      </w:r>
      <w:r w:rsidR="00A628D6" w:rsidRPr="000A153D">
        <w:rPr>
          <w:rFonts w:ascii="Arial" w:hAnsi="Arial" w:cs="Arial"/>
          <w:i/>
          <w:sz w:val="24"/>
          <w:szCs w:val="24"/>
        </w:rPr>
        <w:t>Травмы органа зрения</w:t>
      </w:r>
      <w:r w:rsidRPr="000A153D">
        <w:rPr>
          <w:rFonts w:ascii="Arial" w:hAnsi="Arial" w:cs="Arial"/>
          <w:i/>
          <w:sz w:val="24"/>
          <w:szCs w:val="24"/>
        </w:rPr>
        <w:t xml:space="preserve">» </w:t>
      </w:r>
      <w:r w:rsidR="002F5526" w:rsidRPr="000A153D">
        <w:rPr>
          <w:rFonts w:ascii="Arial" w:hAnsi="Arial" w:cs="Arial"/>
          <w:i/>
          <w:sz w:val="24"/>
          <w:szCs w:val="24"/>
        </w:rPr>
        <w:t>(</w:t>
      </w:r>
      <w:r w:rsidR="002F5526" w:rsidRPr="000A153D">
        <w:rPr>
          <w:rFonts w:ascii="Arial" w:hAnsi="Arial" w:cs="Arial"/>
          <w:i/>
          <w:color w:val="333333"/>
          <w:sz w:val="24"/>
          <w:szCs w:val="24"/>
        </w:rPr>
        <w:t>А/01.8</w:t>
      </w:r>
      <w:r w:rsidR="00DA654E" w:rsidRPr="000A153D">
        <w:rPr>
          <w:rFonts w:ascii="Arial" w:hAnsi="Arial" w:cs="Arial"/>
          <w:i/>
          <w:color w:val="333333"/>
          <w:sz w:val="24"/>
          <w:szCs w:val="24"/>
        </w:rPr>
        <w:t>, А/02.8</w:t>
      </w:r>
      <w:r w:rsidR="00985191" w:rsidRPr="000A153D">
        <w:rPr>
          <w:rFonts w:ascii="Arial" w:hAnsi="Arial" w:cs="Arial"/>
          <w:i/>
          <w:color w:val="333333"/>
          <w:sz w:val="24"/>
          <w:szCs w:val="24"/>
        </w:rPr>
        <w:t>, А/03.8</w:t>
      </w:r>
      <w:r w:rsidR="0056454F" w:rsidRPr="000A153D">
        <w:rPr>
          <w:rFonts w:ascii="Arial" w:hAnsi="Arial" w:cs="Arial"/>
          <w:i/>
          <w:color w:val="333333"/>
          <w:sz w:val="24"/>
          <w:szCs w:val="24"/>
        </w:rPr>
        <w:t>, А/04.8</w:t>
      </w:r>
      <w:r w:rsidR="00AE6473" w:rsidRPr="000A153D">
        <w:rPr>
          <w:rFonts w:ascii="Arial" w:hAnsi="Arial" w:cs="Arial"/>
          <w:i/>
          <w:color w:val="333333"/>
          <w:sz w:val="24"/>
          <w:szCs w:val="24"/>
        </w:rPr>
        <w:t>, А/05.8</w:t>
      </w:r>
      <w:r w:rsidR="002F5526" w:rsidRPr="000A153D">
        <w:rPr>
          <w:rFonts w:ascii="Arial" w:hAnsi="Arial" w:cs="Arial"/>
          <w:i/>
          <w:sz w:val="24"/>
          <w:szCs w:val="24"/>
        </w:rPr>
        <w:t>).</w:t>
      </w:r>
    </w:p>
    <w:p w:rsidR="00201043" w:rsidRPr="009A0DD0" w:rsidRDefault="00201043" w:rsidP="009A0D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53D">
        <w:rPr>
          <w:rFonts w:ascii="Arial" w:hAnsi="Arial" w:cs="Arial"/>
          <w:b/>
          <w:sz w:val="24"/>
          <w:szCs w:val="24"/>
        </w:rPr>
        <w:t>Цель модуля:</w:t>
      </w:r>
      <w:r w:rsidRPr="009A0DD0">
        <w:rPr>
          <w:rFonts w:ascii="Arial" w:hAnsi="Arial" w:cs="Arial"/>
          <w:b/>
          <w:sz w:val="24"/>
          <w:szCs w:val="24"/>
        </w:rPr>
        <w:t xml:space="preserve"> </w:t>
      </w:r>
      <w:r w:rsidRPr="009A0DD0">
        <w:rPr>
          <w:rFonts w:ascii="Arial" w:hAnsi="Arial" w:cs="Arial"/>
          <w:sz w:val="24"/>
          <w:szCs w:val="24"/>
        </w:rPr>
        <w:t>формирование профессиональных компетенций врача-клинициста, овладение в полном объеме современными теоретическими знани</w:t>
      </w:r>
      <w:r w:rsidRPr="009A0DD0">
        <w:rPr>
          <w:rFonts w:ascii="Arial" w:hAnsi="Arial" w:cs="Arial"/>
          <w:sz w:val="24"/>
          <w:szCs w:val="24"/>
        </w:rPr>
        <w:t>я</w:t>
      </w:r>
      <w:r w:rsidRPr="009A0DD0">
        <w:rPr>
          <w:rFonts w:ascii="Arial" w:hAnsi="Arial" w:cs="Arial"/>
          <w:sz w:val="24"/>
          <w:szCs w:val="24"/>
        </w:rPr>
        <w:t xml:space="preserve">ми, практическими навыками и умением по всем вопросам лечения </w:t>
      </w:r>
      <w:r w:rsidR="00A628D6" w:rsidRPr="009A0DD0">
        <w:rPr>
          <w:rFonts w:ascii="Arial" w:hAnsi="Arial" w:cs="Arial"/>
          <w:sz w:val="24"/>
          <w:szCs w:val="24"/>
        </w:rPr>
        <w:t>травм органа зрения</w:t>
      </w:r>
      <w:r w:rsidRPr="009A0DD0">
        <w:rPr>
          <w:rFonts w:ascii="Arial" w:hAnsi="Arial" w:cs="Arial"/>
          <w:sz w:val="24"/>
          <w:szCs w:val="24"/>
        </w:rPr>
        <w:t xml:space="preserve"> для раб</w:t>
      </w:r>
      <w:r w:rsidR="00645EA8" w:rsidRPr="009A0DD0">
        <w:rPr>
          <w:rFonts w:ascii="Arial" w:hAnsi="Arial" w:cs="Arial"/>
          <w:sz w:val="24"/>
          <w:szCs w:val="24"/>
        </w:rPr>
        <w:t xml:space="preserve">оты с </w:t>
      </w:r>
      <w:r w:rsidR="000A153D">
        <w:rPr>
          <w:rFonts w:ascii="Arial" w:hAnsi="Arial" w:cs="Arial"/>
          <w:b/>
          <w:sz w:val="24"/>
          <w:szCs w:val="24"/>
        </w:rPr>
        <w:t>пациента</w:t>
      </w:r>
      <w:r w:rsidR="00645EA8" w:rsidRPr="000A153D">
        <w:rPr>
          <w:rFonts w:ascii="Arial" w:hAnsi="Arial" w:cs="Arial"/>
          <w:b/>
          <w:sz w:val="24"/>
          <w:szCs w:val="24"/>
        </w:rPr>
        <w:t>ми (ПК-3, ПК-5,6,8</w:t>
      </w:r>
      <w:r w:rsidRPr="000A153D">
        <w:rPr>
          <w:rFonts w:ascii="Arial" w:hAnsi="Arial" w:cs="Arial"/>
          <w:b/>
          <w:sz w:val="24"/>
          <w:szCs w:val="24"/>
        </w:rPr>
        <w:t>).</w:t>
      </w:r>
      <w:r w:rsidRPr="009A0DD0">
        <w:rPr>
          <w:rFonts w:ascii="Arial" w:hAnsi="Arial" w:cs="Arial"/>
          <w:sz w:val="24"/>
          <w:szCs w:val="24"/>
        </w:rPr>
        <w:t xml:space="preserve"> </w:t>
      </w:r>
    </w:p>
    <w:p w:rsidR="00201043" w:rsidRPr="009A0DD0" w:rsidRDefault="00201043" w:rsidP="009A0D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628D6" w:rsidRPr="009A0DD0" w:rsidRDefault="00201043" w:rsidP="009A0DD0">
      <w:pPr>
        <w:pStyle w:val="ConsPlusTitle"/>
        <w:jc w:val="center"/>
        <w:outlineLvl w:val="3"/>
        <w:rPr>
          <w:rFonts w:ascii="Arial" w:hAnsi="Arial" w:cs="Arial"/>
          <w:sz w:val="24"/>
          <w:szCs w:val="24"/>
        </w:rPr>
      </w:pPr>
      <w:bookmarkStart w:id="3" w:name="_Hlk524897087"/>
      <w:r w:rsidRPr="009A0DD0">
        <w:rPr>
          <w:rFonts w:ascii="Arial" w:hAnsi="Arial" w:cs="Arial"/>
          <w:sz w:val="24"/>
          <w:szCs w:val="24"/>
        </w:rPr>
        <w:t>Содержание примерной рабочей программы учебного модуля 7</w:t>
      </w:r>
    </w:p>
    <w:p w:rsidR="00201043" w:rsidRPr="000A153D" w:rsidRDefault="00201043" w:rsidP="009A0DD0">
      <w:pPr>
        <w:pStyle w:val="ConsPlusTitle"/>
        <w:jc w:val="center"/>
        <w:outlineLvl w:val="3"/>
        <w:rPr>
          <w:rFonts w:ascii="Arial" w:hAnsi="Arial" w:cs="Arial"/>
          <w:i/>
          <w:sz w:val="24"/>
          <w:szCs w:val="24"/>
        </w:rPr>
      </w:pPr>
      <w:r w:rsidRPr="000A153D">
        <w:rPr>
          <w:rFonts w:ascii="Arial" w:hAnsi="Arial" w:cs="Arial"/>
          <w:i/>
          <w:sz w:val="24"/>
          <w:szCs w:val="24"/>
        </w:rPr>
        <w:t>«</w:t>
      </w:r>
      <w:r w:rsidR="00A628D6" w:rsidRPr="000A153D">
        <w:rPr>
          <w:rFonts w:ascii="Arial" w:hAnsi="Arial" w:cs="Arial"/>
          <w:i/>
          <w:sz w:val="24"/>
          <w:szCs w:val="24"/>
        </w:rPr>
        <w:t>Травмы органа зрения</w:t>
      </w:r>
      <w:r w:rsidRPr="000A153D">
        <w:rPr>
          <w:rFonts w:ascii="Arial" w:hAnsi="Arial" w:cs="Arial"/>
          <w:i/>
          <w:sz w:val="24"/>
          <w:szCs w:val="24"/>
        </w:rPr>
        <w:t>»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174"/>
        <w:gridCol w:w="8261"/>
      </w:tblGrid>
      <w:tr w:rsidR="00201043" w:rsidRPr="009A0DD0" w:rsidTr="00D70C46">
        <w:trPr>
          <w:cantSplit/>
          <w:trHeight w:val="20"/>
        </w:trPr>
        <w:tc>
          <w:tcPr>
            <w:tcW w:w="622" w:type="pct"/>
          </w:tcPr>
          <w:p w:rsidR="00201043" w:rsidRPr="009A0DD0" w:rsidRDefault="00201043" w:rsidP="009A0D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sz w:val="24"/>
                <w:szCs w:val="24"/>
              </w:rPr>
              <w:t>Индекс</w:t>
            </w:r>
          </w:p>
        </w:tc>
        <w:tc>
          <w:tcPr>
            <w:tcW w:w="4378" w:type="pct"/>
          </w:tcPr>
          <w:p w:rsidR="00201043" w:rsidRPr="000A153D" w:rsidRDefault="00201043" w:rsidP="009A0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sz w:val="24"/>
                <w:szCs w:val="24"/>
              </w:rPr>
              <w:t>Наименование дисциплин (модулей), тем, элементов и т.д.</w:t>
            </w:r>
          </w:p>
        </w:tc>
      </w:tr>
      <w:tr w:rsidR="00201043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201043" w:rsidRPr="009A0DD0" w:rsidRDefault="00201043" w:rsidP="009A0D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201043" w:rsidRPr="009A0DD0" w:rsidRDefault="00E0251B" w:rsidP="009A0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sz w:val="24"/>
                <w:szCs w:val="24"/>
              </w:rPr>
              <w:t>Травмы органа зрения</w:t>
            </w:r>
          </w:p>
        </w:tc>
      </w:tr>
      <w:tr w:rsidR="00E0251B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E0251B" w:rsidRPr="009A0DD0" w:rsidRDefault="00E0251B" w:rsidP="009A0DD0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E0251B" w:rsidRPr="009A0DD0" w:rsidRDefault="00E0251B" w:rsidP="009A0DD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sz w:val="24"/>
                <w:szCs w:val="24"/>
              </w:rPr>
              <w:t>Травмы органа зрения</w:t>
            </w:r>
          </w:p>
        </w:tc>
      </w:tr>
      <w:tr w:rsidR="00E0251B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E0251B" w:rsidRPr="009A0DD0" w:rsidRDefault="00E0251B" w:rsidP="009A0DD0">
            <w:pPr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E0251B" w:rsidRPr="009A0DD0" w:rsidRDefault="00E0251B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Общая характеристика травм органа зрения</w:t>
            </w:r>
          </w:p>
        </w:tc>
      </w:tr>
      <w:tr w:rsidR="00E0251B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E0251B" w:rsidRPr="009A0DD0" w:rsidRDefault="00E0251B" w:rsidP="009A0DD0">
            <w:pPr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E0251B" w:rsidRPr="009A0DD0" w:rsidRDefault="00E0251B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Повреждения вспомогательных органов глаза и глазницы</w:t>
            </w:r>
          </w:p>
        </w:tc>
      </w:tr>
      <w:tr w:rsidR="00E0251B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E0251B" w:rsidRPr="009A0DD0" w:rsidRDefault="00E0251B" w:rsidP="009A0DD0">
            <w:pPr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E0251B" w:rsidRPr="009A0DD0" w:rsidRDefault="00E0251B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Ранения глазного яблока</w:t>
            </w:r>
          </w:p>
        </w:tc>
      </w:tr>
      <w:tr w:rsidR="00E0251B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E0251B" w:rsidRPr="009A0DD0" w:rsidRDefault="00E0251B" w:rsidP="009A0DD0">
            <w:pPr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E0251B" w:rsidRPr="009A0DD0" w:rsidRDefault="00E0251B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Контузии глазного яблока</w:t>
            </w:r>
          </w:p>
        </w:tc>
      </w:tr>
      <w:tr w:rsidR="00E0251B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E0251B" w:rsidRPr="009A0DD0" w:rsidRDefault="00E0251B" w:rsidP="009A0DD0">
            <w:pPr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E0251B" w:rsidRPr="009A0DD0" w:rsidRDefault="00E0251B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Ожоги глаз</w:t>
            </w:r>
          </w:p>
        </w:tc>
      </w:tr>
      <w:tr w:rsidR="00E0251B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E0251B" w:rsidRPr="009A0DD0" w:rsidRDefault="00E0251B" w:rsidP="009A0DD0">
            <w:pPr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E0251B" w:rsidRPr="009A0DD0" w:rsidRDefault="00E0251B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Прочие повреждения органа зрения</w:t>
            </w:r>
          </w:p>
        </w:tc>
      </w:tr>
      <w:tr w:rsidR="00E0251B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E0251B" w:rsidRPr="009A0DD0" w:rsidRDefault="00E0251B" w:rsidP="009A0DD0">
            <w:pPr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E0251B" w:rsidRPr="009A0DD0" w:rsidRDefault="00E0251B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Глазное протезирование</w:t>
            </w:r>
          </w:p>
        </w:tc>
      </w:tr>
    </w:tbl>
    <w:bookmarkEnd w:id="3"/>
    <w:p w:rsidR="00201043" w:rsidRPr="009A0DD0" w:rsidRDefault="00201043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A153D">
        <w:rPr>
          <w:rFonts w:ascii="Arial" w:hAnsi="Arial" w:cs="Arial"/>
          <w:b/>
          <w:sz w:val="24"/>
          <w:szCs w:val="24"/>
        </w:rPr>
        <w:t>Образовательные технологии:</w:t>
      </w:r>
      <w:r w:rsidRPr="009A0DD0">
        <w:rPr>
          <w:rFonts w:ascii="Arial" w:hAnsi="Arial" w:cs="Arial"/>
          <w:sz w:val="24"/>
          <w:szCs w:val="24"/>
        </w:rPr>
        <w:t xml:space="preserve"> при организации освоения учебного мод</w:t>
      </w:r>
      <w:r w:rsidRPr="009A0DD0">
        <w:rPr>
          <w:rFonts w:ascii="Arial" w:hAnsi="Arial" w:cs="Arial"/>
          <w:sz w:val="24"/>
          <w:szCs w:val="24"/>
        </w:rPr>
        <w:t>у</w:t>
      </w:r>
      <w:r w:rsidRPr="009A0DD0">
        <w:rPr>
          <w:rFonts w:ascii="Arial" w:hAnsi="Arial" w:cs="Arial"/>
          <w:sz w:val="24"/>
          <w:szCs w:val="24"/>
        </w:rPr>
        <w:t xml:space="preserve">ля 7 </w:t>
      </w:r>
      <w:r w:rsidRPr="000A153D">
        <w:rPr>
          <w:rFonts w:ascii="Arial" w:hAnsi="Arial" w:cs="Arial"/>
          <w:b/>
          <w:i/>
          <w:sz w:val="24"/>
          <w:szCs w:val="24"/>
        </w:rPr>
        <w:t>«</w:t>
      </w:r>
      <w:r w:rsidR="00094C32" w:rsidRPr="000A153D">
        <w:rPr>
          <w:rFonts w:ascii="Arial" w:hAnsi="Arial" w:cs="Arial"/>
          <w:b/>
          <w:i/>
          <w:sz w:val="24"/>
          <w:szCs w:val="24"/>
        </w:rPr>
        <w:t>Травмы органа зрения</w:t>
      </w:r>
      <w:r w:rsidRPr="000A153D">
        <w:rPr>
          <w:rFonts w:ascii="Arial" w:hAnsi="Arial" w:cs="Arial"/>
          <w:b/>
          <w:i/>
          <w:sz w:val="24"/>
          <w:szCs w:val="24"/>
        </w:rPr>
        <w:t>»</w:t>
      </w:r>
      <w:r w:rsidRPr="009A0DD0">
        <w:rPr>
          <w:rFonts w:ascii="Arial" w:hAnsi="Arial" w:cs="Arial"/>
          <w:sz w:val="24"/>
          <w:szCs w:val="24"/>
        </w:rPr>
        <w:t xml:space="preserve"> используется совокупность технологий: интера</w:t>
      </w:r>
      <w:r w:rsidRPr="009A0DD0">
        <w:rPr>
          <w:rFonts w:ascii="Arial" w:hAnsi="Arial" w:cs="Arial"/>
          <w:sz w:val="24"/>
          <w:szCs w:val="24"/>
        </w:rPr>
        <w:t>к</w:t>
      </w:r>
      <w:r w:rsidRPr="009A0DD0">
        <w:rPr>
          <w:rFonts w:ascii="Arial" w:hAnsi="Arial" w:cs="Arial"/>
          <w:sz w:val="24"/>
          <w:szCs w:val="24"/>
        </w:rPr>
        <w:t xml:space="preserve">тивные лекции с применением мультимедиа, обучающий </w:t>
      </w:r>
      <w:proofErr w:type="spellStart"/>
      <w:r w:rsidRPr="009A0DD0">
        <w:rPr>
          <w:rFonts w:ascii="Arial" w:hAnsi="Arial" w:cs="Arial"/>
          <w:sz w:val="24"/>
          <w:szCs w:val="24"/>
        </w:rPr>
        <w:t>симуляционный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 курс, учебные конференции, работа с кейсами, решение ситу</w:t>
      </w:r>
      <w:r w:rsidR="00094C32" w:rsidRPr="009A0DD0">
        <w:rPr>
          <w:rFonts w:ascii="Arial" w:hAnsi="Arial" w:cs="Arial"/>
          <w:sz w:val="24"/>
          <w:szCs w:val="24"/>
        </w:rPr>
        <w:t>ационных задач</w:t>
      </w:r>
      <w:r w:rsidRPr="009A0DD0">
        <w:rPr>
          <w:rFonts w:ascii="Arial" w:hAnsi="Arial" w:cs="Arial"/>
          <w:sz w:val="24"/>
          <w:szCs w:val="24"/>
        </w:rPr>
        <w:t>.</w:t>
      </w:r>
    </w:p>
    <w:p w:rsidR="00201043" w:rsidRPr="009A0DD0" w:rsidRDefault="00201043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A153D">
        <w:rPr>
          <w:rFonts w:ascii="Arial" w:hAnsi="Arial" w:cs="Arial"/>
          <w:b/>
          <w:sz w:val="24"/>
          <w:szCs w:val="24"/>
        </w:rPr>
        <w:t>Фонд оценочных средств:</w:t>
      </w:r>
      <w:r w:rsidRPr="009A0DD0">
        <w:rPr>
          <w:rFonts w:ascii="Arial" w:hAnsi="Arial" w:cs="Arial"/>
          <w:sz w:val="24"/>
          <w:szCs w:val="24"/>
        </w:rPr>
        <w:t xml:space="preserve"> тестовые задания и задачи по проверке</w:t>
      </w:r>
      <w:r w:rsidR="00645EA8" w:rsidRPr="009A0DD0">
        <w:rPr>
          <w:rFonts w:ascii="Arial" w:hAnsi="Arial" w:cs="Arial"/>
          <w:sz w:val="24"/>
          <w:szCs w:val="24"/>
        </w:rPr>
        <w:t xml:space="preserve"> комп</w:t>
      </w:r>
      <w:r w:rsidR="00645EA8" w:rsidRPr="009A0DD0">
        <w:rPr>
          <w:rFonts w:ascii="Arial" w:hAnsi="Arial" w:cs="Arial"/>
          <w:sz w:val="24"/>
          <w:szCs w:val="24"/>
        </w:rPr>
        <w:t>е</w:t>
      </w:r>
      <w:r w:rsidR="00645EA8" w:rsidRPr="009A0DD0">
        <w:rPr>
          <w:rFonts w:ascii="Arial" w:hAnsi="Arial" w:cs="Arial"/>
          <w:sz w:val="24"/>
          <w:szCs w:val="24"/>
        </w:rPr>
        <w:t xml:space="preserve">тенций </w:t>
      </w:r>
      <w:r w:rsidR="00645EA8" w:rsidRPr="000A153D">
        <w:rPr>
          <w:rFonts w:ascii="Arial" w:hAnsi="Arial" w:cs="Arial"/>
          <w:b/>
          <w:sz w:val="24"/>
          <w:szCs w:val="24"/>
        </w:rPr>
        <w:t>(УК 1, ПК-5,6,8</w:t>
      </w:r>
      <w:r w:rsidRPr="000A153D">
        <w:rPr>
          <w:rFonts w:ascii="Arial" w:hAnsi="Arial" w:cs="Arial"/>
          <w:b/>
          <w:sz w:val="24"/>
          <w:szCs w:val="24"/>
        </w:rPr>
        <w:t>).</w:t>
      </w:r>
    </w:p>
    <w:p w:rsidR="00201043" w:rsidRPr="009A0DD0" w:rsidRDefault="00201043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A153D">
        <w:rPr>
          <w:rFonts w:ascii="Arial" w:hAnsi="Arial" w:cs="Arial"/>
          <w:b/>
          <w:sz w:val="24"/>
          <w:szCs w:val="24"/>
        </w:rPr>
        <w:t>Форма промежуточной аттестации по модулю</w:t>
      </w:r>
      <w:r w:rsidRPr="009A0DD0">
        <w:rPr>
          <w:rFonts w:ascii="Arial" w:hAnsi="Arial" w:cs="Arial"/>
          <w:sz w:val="24"/>
          <w:szCs w:val="24"/>
        </w:rPr>
        <w:t xml:space="preserve"> – не предусмотрена (на выбор образовательной организации).</w:t>
      </w:r>
    </w:p>
    <w:p w:rsidR="00766AA8" w:rsidRPr="009A0DD0" w:rsidRDefault="00766AA8" w:rsidP="009A0DD0">
      <w:pPr>
        <w:pStyle w:val="ConsPlusNormal"/>
        <w:jc w:val="both"/>
        <w:rPr>
          <w:rFonts w:ascii="Arial" w:hAnsi="Arial" w:cs="Arial"/>
          <w:color w:val="FF0000"/>
          <w:sz w:val="24"/>
          <w:szCs w:val="24"/>
        </w:rPr>
      </w:pPr>
    </w:p>
    <w:p w:rsidR="007609C5" w:rsidRPr="009A0DD0" w:rsidRDefault="00201043" w:rsidP="009A0DD0">
      <w:pPr>
        <w:pStyle w:val="20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 xml:space="preserve">Примерная рабочая программа учебного модуля 8 </w:t>
      </w:r>
    </w:p>
    <w:p w:rsidR="00201043" w:rsidRPr="000A153D" w:rsidRDefault="00201043" w:rsidP="009A0DD0">
      <w:pPr>
        <w:pStyle w:val="20"/>
        <w:spacing w:before="0" w:after="0" w:line="240" w:lineRule="auto"/>
        <w:rPr>
          <w:rFonts w:ascii="Arial" w:hAnsi="Arial" w:cs="Arial"/>
          <w:i/>
          <w:sz w:val="24"/>
          <w:szCs w:val="24"/>
        </w:rPr>
      </w:pPr>
      <w:r w:rsidRPr="000A153D">
        <w:rPr>
          <w:rFonts w:ascii="Arial" w:hAnsi="Arial" w:cs="Arial"/>
          <w:i/>
          <w:sz w:val="24"/>
          <w:szCs w:val="24"/>
        </w:rPr>
        <w:t>«</w:t>
      </w:r>
      <w:r w:rsidR="00E437A8" w:rsidRPr="000A153D">
        <w:rPr>
          <w:rFonts w:ascii="Arial" w:hAnsi="Arial" w:cs="Arial"/>
          <w:i/>
          <w:sz w:val="24"/>
          <w:szCs w:val="24"/>
        </w:rPr>
        <w:t>Аномалии развития</w:t>
      </w:r>
      <w:r w:rsidRPr="000A153D">
        <w:rPr>
          <w:rFonts w:ascii="Arial" w:hAnsi="Arial" w:cs="Arial"/>
          <w:i/>
          <w:sz w:val="24"/>
          <w:szCs w:val="24"/>
        </w:rPr>
        <w:t xml:space="preserve">» </w:t>
      </w:r>
      <w:r w:rsidR="002563D2" w:rsidRPr="000A153D">
        <w:rPr>
          <w:rFonts w:ascii="Arial" w:hAnsi="Arial" w:cs="Arial"/>
          <w:i/>
          <w:sz w:val="24"/>
          <w:szCs w:val="24"/>
        </w:rPr>
        <w:t>(</w:t>
      </w:r>
      <w:r w:rsidR="002563D2" w:rsidRPr="000A153D">
        <w:rPr>
          <w:rFonts w:ascii="Arial" w:hAnsi="Arial" w:cs="Arial"/>
          <w:i/>
          <w:color w:val="333333"/>
          <w:sz w:val="24"/>
          <w:szCs w:val="24"/>
        </w:rPr>
        <w:t>А/01.8</w:t>
      </w:r>
      <w:r w:rsidR="00DA654E" w:rsidRPr="000A153D">
        <w:rPr>
          <w:rFonts w:ascii="Arial" w:hAnsi="Arial" w:cs="Arial"/>
          <w:i/>
          <w:color w:val="333333"/>
          <w:sz w:val="24"/>
          <w:szCs w:val="24"/>
        </w:rPr>
        <w:t>, А/02.8</w:t>
      </w:r>
      <w:r w:rsidR="00985191" w:rsidRPr="000A153D">
        <w:rPr>
          <w:rFonts w:ascii="Arial" w:hAnsi="Arial" w:cs="Arial"/>
          <w:i/>
          <w:color w:val="333333"/>
          <w:sz w:val="24"/>
          <w:szCs w:val="24"/>
        </w:rPr>
        <w:t>, А/03.8</w:t>
      </w:r>
      <w:r w:rsidR="0056454F" w:rsidRPr="000A153D">
        <w:rPr>
          <w:rFonts w:ascii="Arial" w:hAnsi="Arial" w:cs="Arial"/>
          <w:i/>
          <w:color w:val="333333"/>
          <w:sz w:val="24"/>
          <w:szCs w:val="24"/>
        </w:rPr>
        <w:t>, А/04.8</w:t>
      </w:r>
      <w:r w:rsidR="00AE6473" w:rsidRPr="000A153D">
        <w:rPr>
          <w:rFonts w:ascii="Arial" w:hAnsi="Arial" w:cs="Arial"/>
          <w:i/>
          <w:color w:val="333333"/>
          <w:sz w:val="24"/>
          <w:szCs w:val="24"/>
        </w:rPr>
        <w:t>, А/05.8</w:t>
      </w:r>
      <w:r w:rsidR="002563D2" w:rsidRPr="000A153D">
        <w:rPr>
          <w:rFonts w:ascii="Arial" w:hAnsi="Arial" w:cs="Arial"/>
          <w:i/>
          <w:sz w:val="24"/>
          <w:szCs w:val="24"/>
        </w:rPr>
        <w:t>).</w:t>
      </w:r>
    </w:p>
    <w:p w:rsidR="00201043" w:rsidRPr="009A0DD0" w:rsidRDefault="00201043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A153D">
        <w:rPr>
          <w:rFonts w:ascii="Arial" w:hAnsi="Arial" w:cs="Arial"/>
          <w:b/>
          <w:sz w:val="24"/>
          <w:szCs w:val="24"/>
        </w:rPr>
        <w:t>Цель модуля:</w:t>
      </w:r>
      <w:r w:rsidRPr="009A0DD0">
        <w:rPr>
          <w:rFonts w:ascii="Arial" w:hAnsi="Arial" w:cs="Arial"/>
          <w:b/>
          <w:sz w:val="24"/>
          <w:szCs w:val="24"/>
        </w:rPr>
        <w:t xml:space="preserve"> </w:t>
      </w:r>
      <w:r w:rsidRPr="009A0DD0">
        <w:rPr>
          <w:rFonts w:ascii="Arial" w:hAnsi="Arial" w:cs="Arial"/>
          <w:sz w:val="24"/>
          <w:szCs w:val="24"/>
        </w:rPr>
        <w:t>формирование профессиональных компетенций врача-клинициста, овладение в полном объеме современными теоретическими знани</w:t>
      </w:r>
      <w:r w:rsidRPr="009A0DD0">
        <w:rPr>
          <w:rFonts w:ascii="Arial" w:hAnsi="Arial" w:cs="Arial"/>
          <w:sz w:val="24"/>
          <w:szCs w:val="24"/>
        </w:rPr>
        <w:t>я</w:t>
      </w:r>
      <w:r w:rsidRPr="009A0DD0">
        <w:rPr>
          <w:rFonts w:ascii="Arial" w:hAnsi="Arial" w:cs="Arial"/>
          <w:sz w:val="24"/>
          <w:szCs w:val="24"/>
        </w:rPr>
        <w:t xml:space="preserve">ми, практическими навыками и умением по всем вопросам </w:t>
      </w:r>
      <w:r w:rsidR="00ED47BE" w:rsidRPr="009A0DD0">
        <w:rPr>
          <w:rFonts w:ascii="Arial" w:hAnsi="Arial" w:cs="Arial"/>
          <w:sz w:val="24"/>
          <w:szCs w:val="24"/>
        </w:rPr>
        <w:t>аномалий развития о</w:t>
      </w:r>
      <w:r w:rsidR="00ED47BE" w:rsidRPr="009A0DD0">
        <w:rPr>
          <w:rFonts w:ascii="Arial" w:hAnsi="Arial" w:cs="Arial"/>
          <w:sz w:val="24"/>
          <w:szCs w:val="24"/>
        </w:rPr>
        <w:t>р</w:t>
      </w:r>
      <w:r w:rsidR="00ED47BE" w:rsidRPr="009A0DD0">
        <w:rPr>
          <w:rFonts w:ascii="Arial" w:hAnsi="Arial" w:cs="Arial"/>
          <w:sz w:val="24"/>
          <w:szCs w:val="24"/>
        </w:rPr>
        <w:t>гана зрения</w:t>
      </w:r>
      <w:r w:rsidRPr="009A0DD0">
        <w:rPr>
          <w:rFonts w:ascii="Arial" w:hAnsi="Arial" w:cs="Arial"/>
          <w:sz w:val="24"/>
          <w:szCs w:val="24"/>
        </w:rPr>
        <w:t xml:space="preserve"> для работы с </w:t>
      </w:r>
      <w:r w:rsidR="000A153D">
        <w:rPr>
          <w:rFonts w:ascii="Arial" w:hAnsi="Arial" w:cs="Arial"/>
          <w:sz w:val="24"/>
          <w:szCs w:val="24"/>
        </w:rPr>
        <w:t>пациентам</w:t>
      </w:r>
      <w:r w:rsidRPr="009A0DD0">
        <w:rPr>
          <w:rFonts w:ascii="Arial" w:hAnsi="Arial" w:cs="Arial"/>
          <w:sz w:val="24"/>
          <w:szCs w:val="24"/>
        </w:rPr>
        <w:t xml:space="preserve">и </w:t>
      </w:r>
      <w:r w:rsidRPr="000A153D">
        <w:rPr>
          <w:rFonts w:ascii="Arial" w:hAnsi="Arial" w:cs="Arial"/>
          <w:b/>
          <w:sz w:val="24"/>
          <w:szCs w:val="24"/>
        </w:rPr>
        <w:t>(УК 1, ПК 4-6).</w:t>
      </w:r>
      <w:r w:rsidRPr="009A0DD0">
        <w:rPr>
          <w:rFonts w:ascii="Arial" w:hAnsi="Arial" w:cs="Arial"/>
          <w:sz w:val="24"/>
          <w:szCs w:val="24"/>
        </w:rPr>
        <w:t xml:space="preserve"> </w:t>
      </w:r>
    </w:p>
    <w:p w:rsidR="00201043" w:rsidRPr="009A0DD0" w:rsidRDefault="00201043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478C0" w:rsidRPr="009A0DD0" w:rsidRDefault="00201043" w:rsidP="009A0DD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A0DD0">
        <w:rPr>
          <w:rFonts w:ascii="Arial" w:hAnsi="Arial" w:cs="Arial"/>
          <w:b/>
          <w:sz w:val="24"/>
          <w:szCs w:val="24"/>
        </w:rPr>
        <w:t xml:space="preserve">Содержание примерной рабочей программы учебного модуля 8 </w:t>
      </w:r>
    </w:p>
    <w:p w:rsidR="00201043" w:rsidRPr="000A153D" w:rsidRDefault="00201043" w:rsidP="009A0DD0">
      <w:pPr>
        <w:pStyle w:val="ConsPlusNormal"/>
        <w:jc w:val="center"/>
        <w:rPr>
          <w:rFonts w:ascii="Arial" w:hAnsi="Arial" w:cs="Arial"/>
          <w:b/>
          <w:i/>
          <w:sz w:val="24"/>
          <w:szCs w:val="24"/>
        </w:rPr>
      </w:pPr>
      <w:r w:rsidRPr="000A153D">
        <w:rPr>
          <w:rFonts w:ascii="Arial" w:hAnsi="Arial" w:cs="Arial"/>
          <w:b/>
          <w:i/>
          <w:sz w:val="24"/>
          <w:szCs w:val="24"/>
        </w:rPr>
        <w:t>«</w:t>
      </w:r>
      <w:r w:rsidR="001478C0" w:rsidRPr="000A153D">
        <w:rPr>
          <w:rFonts w:ascii="Arial" w:hAnsi="Arial" w:cs="Arial"/>
          <w:b/>
          <w:i/>
          <w:sz w:val="24"/>
          <w:szCs w:val="24"/>
        </w:rPr>
        <w:t>Аномалии развития</w:t>
      </w:r>
      <w:r w:rsidRPr="000A153D">
        <w:rPr>
          <w:rFonts w:ascii="Arial" w:hAnsi="Arial" w:cs="Arial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174"/>
        <w:gridCol w:w="8261"/>
      </w:tblGrid>
      <w:tr w:rsidR="00201043" w:rsidRPr="009A0DD0" w:rsidTr="00D70C46">
        <w:trPr>
          <w:cantSplit/>
          <w:trHeight w:val="20"/>
        </w:trPr>
        <w:tc>
          <w:tcPr>
            <w:tcW w:w="622" w:type="pct"/>
          </w:tcPr>
          <w:p w:rsidR="00201043" w:rsidRPr="000A153D" w:rsidRDefault="00201043" w:rsidP="009A0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53D">
              <w:rPr>
                <w:rFonts w:ascii="Arial" w:hAnsi="Arial" w:cs="Arial"/>
                <w:sz w:val="24"/>
                <w:szCs w:val="24"/>
              </w:rPr>
              <w:t>Индекс</w:t>
            </w:r>
          </w:p>
        </w:tc>
        <w:tc>
          <w:tcPr>
            <w:tcW w:w="4378" w:type="pct"/>
          </w:tcPr>
          <w:p w:rsidR="00201043" w:rsidRPr="000A153D" w:rsidRDefault="00201043" w:rsidP="009A0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53D">
              <w:rPr>
                <w:rFonts w:ascii="Arial" w:hAnsi="Arial" w:cs="Arial"/>
                <w:sz w:val="24"/>
                <w:szCs w:val="24"/>
              </w:rPr>
              <w:t>Наименование дисциплин (модулей), тем, элементов и т.д.</w:t>
            </w:r>
          </w:p>
        </w:tc>
      </w:tr>
      <w:tr w:rsidR="00201043" w:rsidRPr="009A0DD0" w:rsidTr="00D70C46">
        <w:trPr>
          <w:cantSplit/>
          <w:trHeight w:val="20"/>
        </w:trPr>
        <w:tc>
          <w:tcPr>
            <w:tcW w:w="622" w:type="pct"/>
          </w:tcPr>
          <w:p w:rsidR="00201043" w:rsidRPr="009A0DD0" w:rsidRDefault="00201043" w:rsidP="009A0D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201043" w:rsidRPr="009A0DD0" w:rsidRDefault="00ED47BE" w:rsidP="009A0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sz w:val="24"/>
                <w:szCs w:val="24"/>
              </w:rPr>
              <w:t>Аномалии развития</w:t>
            </w:r>
          </w:p>
        </w:tc>
      </w:tr>
      <w:tr w:rsidR="00ED47BE" w:rsidRPr="009A0DD0" w:rsidTr="00D70C46">
        <w:trPr>
          <w:cantSplit/>
          <w:trHeight w:val="20"/>
        </w:trPr>
        <w:tc>
          <w:tcPr>
            <w:tcW w:w="622" w:type="pct"/>
          </w:tcPr>
          <w:p w:rsidR="00ED47BE" w:rsidRPr="009A0DD0" w:rsidRDefault="00ED47BE" w:rsidP="009A0DD0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ED47BE" w:rsidRPr="009A0DD0" w:rsidRDefault="00ED47BE" w:rsidP="009A0DD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sz w:val="24"/>
                <w:szCs w:val="24"/>
              </w:rPr>
              <w:t>Аномалии развития</w:t>
            </w:r>
          </w:p>
        </w:tc>
      </w:tr>
      <w:tr w:rsidR="00ED47BE" w:rsidRPr="009A0DD0" w:rsidTr="00D70C46">
        <w:trPr>
          <w:cantSplit/>
          <w:trHeight w:val="20"/>
        </w:trPr>
        <w:tc>
          <w:tcPr>
            <w:tcW w:w="622" w:type="pct"/>
          </w:tcPr>
          <w:p w:rsidR="00ED47BE" w:rsidRPr="009A0DD0" w:rsidRDefault="00ED47BE" w:rsidP="009A0DD0">
            <w:pPr>
              <w:numPr>
                <w:ilvl w:val="2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ED47BE" w:rsidRPr="009A0DD0" w:rsidRDefault="00ED47BE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Аномалии развития органа зрения</w:t>
            </w:r>
          </w:p>
        </w:tc>
      </w:tr>
      <w:tr w:rsidR="00ED47BE" w:rsidRPr="009A0DD0" w:rsidTr="00D70C46">
        <w:trPr>
          <w:cantSplit/>
          <w:trHeight w:val="20"/>
        </w:trPr>
        <w:tc>
          <w:tcPr>
            <w:tcW w:w="622" w:type="pct"/>
          </w:tcPr>
          <w:p w:rsidR="00ED47BE" w:rsidRPr="009A0DD0" w:rsidRDefault="00ED47BE" w:rsidP="009A0DD0">
            <w:pPr>
              <w:numPr>
                <w:ilvl w:val="2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ED47BE" w:rsidRPr="009A0DD0" w:rsidRDefault="00ED47BE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Изменения органа зрения при врожденных и наследственных забол</w:t>
            </w:r>
            <w:r w:rsidRPr="009A0DD0">
              <w:rPr>
                <w:rFonts w:ascii="Arial" w:hAnsi="Arial" w:cs="Arial"/>
                <w:sz w:val="24"/>
                <w:szCs w:val="24"/>
              </w:rPr>
              <w:t>е</w:t>
            </w:r>
            <w:r w:rsidRPr="009A0DD0">
              <w:rPr>
                <w:rFonts w:ascii="Arial" w:hAnsi="Arial" w:cs="Arial"/>
                <w:sz w:val="24"/>
                <w:szCs w:val="24"/>
              </w:rPr>
              <w:t>ваниях</w:t>
            </w:r>
          </w:p>
        </w:tc>
      </w:tr>
    </w:tbl>
    <w:p w:rsidR="00201043" w:rsidRPr="009A0DD0" w:rsidRDefault="00201043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A153D">
        <w:rPr>
          <w:rFonts w:ascii="Arial" w:hAnsi="Arial" w:cs="Arial"/>
          <w:b/>
          <w:sz w:val="24"/>
          <w:szCs w:val="24"/>
        </w:rPr>
        <w:t>Образовательные технологии:</w:t>
      </w:r>
      <w:r w:rsidRPr="009A0DD0">
        <w:rPr>
          <w:rFonts w:ascii="Arial" w:hAnsi="Arial" w:cs="Arial"/>
          <w:sz w:val="24"/>
          <w:szCs w:val="24"/>
        </w:rPr>
        <w:t xml:space="preserve"> при организации освоения учебного мод</w:t>
      </w:r>
      <w:r w:rsidRPr="009A0DD0">
        <w:rPr>
          <w:rFonts w:ascii="Arial" w:hAnsi="Arial" w:cs="Arial"/>
          <w:sz w:val="24"/>
          <w:szCs w:val="24"/>
        </w:rPr>
        <w:t>у</w:t>
      </w:r>
      <w:r w:rsidRPr="009A0DD0">
        <w:rPr>
          <w:rFonts w:ascii="Arial" w:hAnsi="Arial" w:cs="Arial"/>
          <w:sz w:val="24"/>
          <w:szCs w:val="24"/>
        </w:rPr>
        <w:t xml:space="preserve">ля 7 </w:t>
      </w:r>
      <w:r w:rsidRPr="000A153D">
        <w:rPr>
          <w:rFonts w:ascii="Arial" w:hAnsi="Arial" w:cs="Arial"/>
          <w:b/>
          <w:i/>
          <w:sz w:val="24"/>
          <w:szCs w:val="24"/>
        </w:rPr>
        <w:t>«</w:t>
      </w:r>
      <w:r w:rsidR="00800D38" w:rsidRPr="000A153D">
        <w:rPr>
          <w:rFonts w:ascii="Arial" w:hAnsi="Arial" w:cs="Arial"/>
          <w:b/>
          <w:i/>
          <w:sz w:val="24"/>
          <w:szCs w:val="24"/>
        </w:rPr>
        <w:t>Аномалии развития</w:t>
      </w:r>
      <w:r w:rsidRPr="000A153D">
        <w:rPr>
          <w:rFonts w:ascii="Arial" w:hAnsi="Arial" w:cs="Arial"/>
          <w:b/>
          <w:i/>
          <w:sz w:val="24"/>
          <w:szCs w:val="24"/>
        </w:rPr>
        <w:t>»</w:t>
      </w:r>
      <w:r w:rsidRPr="009A0DD0">
        <w:rPr>
          <w:rFonts w:ascii="Arial" w:hAnsi="Arial" w:cs="Arial"/>
          <w:sz w:val="24"/>
          <w:szCs w:val="24"/>
        </w:rPr>
        <w:t xml:space="preserve"> используется совокупность технологий: интеракти</w:t>
      </w:r>
      <w:r w:rsidRPr="009A0DD0">
        <w:rPr>
          <w:rFonts w:ascii="Arial" w:hAnsi="Arial" w:cs="Arial"/>
          <w:sz w:val="24"/>
          <w:szCs w:val="24"/>
        </w:rPr>
        <w:t>в</w:t>
      </w:r>
      <w:r w:rsidRPr="009A0DD0">
        <w:rPr>
          <w:rFonts w:ascii="Arial" w:hAnsi="Arial" w:cs="Arial"/>
          <w:sz w:val="24"/>
          <w:szCs w:val="24"/>
        </w:rPr>
        <w:t xml:space="preserve">ные лекции с применением мультимедиа, обучающий </w:t>
      </w:r>
      <w:proofErr w:type="spellStart"/>
      <w:r w:rsidRPr="009A0DD0">
        <w:rPr>
          <w:rFonts w:ascii="Arial" w:hAnsi="Arial" w:cs="Arial"/>
          <w:sz w:val="24"/>
          <w:szCs w:val="24"/>
        </w:rPr>
        <w:t>симуляционный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 курс, уче</w:t>
      </w:r>
      <w:r w:rsidRPr="009A0DD0">
        <w:rPr>
          <w:rFonts w:ascii="Arial" w:hAnsi="Arial" w:cs="Arial"/>
          <w:sz w:val="24"/>
          <w:szCs w:val="24"/>
        </w:rPr>
        <w:t>б</w:t>
      </w:r>
      <w:r w:rsidRPr="009A0DD0">
        <w:rPr>
          <w:rFonts w:ascii="Arial" w:hAnsi="Arial" w:cs="Arial"/>
          <w:sz w:val="24"/>
          <w:szCs w:val="24"/>
        </w:rPr>
        <w:t>ные ко</w:t>
      </w:r>
      <w:r w:rsidRPr="009A0DD0">
        <w:rPr>
          <w:rFonts w:ascii="Arial" w:hAnsi="Arial" w:cs="Arial"/>
          <w:sz w:val="24"/>
          <w:szCs w:val="24"/>
        </w:rPr>
        <w:t>н</w:t>
      </w:r>
      <w:r w:rsidRPr="009A0DD0">
        <w:rPr>
          <w:rFonts w:ascii="Arial" w:hAnsi="Arial" w:cs="Arial"/>
          <w:sz w:val="24"/>
          <w:szCs w:val="24"/>
        </w:rPr>
        <w:t>ференции, работа с кейсами, ре</w:t>
      </w:r>
      <w:r w:rsidR="00800D38" w:rsidRPr="009A0DD0">
        <w:rPr>
          <w:rFonts w:ascii="Arial" w:hAnsi="Arial" w:cs="Arial"/>
          <w:sz w:val="24"/>
          <w:szCs w:val="24"/>
        </w:rPr>
        <w:t>шение ситуационных задач</w:t>
      </w:r>
      <w:r w:rsidRPr="009A0DD0">
        <w:rPr>
          <w:rFonts w:ascii="Arial" w:hAnsi="Arial" w:cs="Arial"/>
          <w:sz w:val="24"/>
          <w:szCs w:val="24"/>
        </w:rPr>
        <w:t>.</w:t>
      </w:r>
    </w:p>
    <w:p w:rsidR="00201043" w:rsidRPr="009A0DD0" w:rsidRDefault="00201043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A153D">
        <w:rPr>
          <w:rFonts w:ascii="Arial" w:hAnsi="Arial" w:cs="Arial"/>
          <w:b/>
          <w:sz w:val="24"/>
          <w:szCs w:val="24"/>
        </w:rPr>
        <w:t>Фонд оценочных средств:</w:t>
      </w:r>
      <w:r w:rsidRPr="009A0DD0">
        <w:rPr>
          <w:rFonts w:ascii="Arial" w:hAnsi="Arial" w:cs="Arial"/>
          <w:sz w:val="24"/>
          <w:szCs w:val="24"/>
        </w:rPr>
        <w:t xml:space="preserve"> тестовые задания и задачи по проверке комп</w:t>
      </w:r>
      <w:r w:rsidRPr="009A0DD0">
        <w:rPr>
          <w:rFonts w:ascii="Arial" w:hAnsi="Arial" w:cs="Arial"/>
          <w:sz w:val="24"/>
          <w:szCs w:val="24"/>
        </w:rPr>
        <w:t>е</w:t>
      </w:r>
      <w:r w:rsidRPr="009A0DD0">
        <w:rPr>
          <w:rFonts w:ascii="Arial" w:hAnsi="Arial" w:cs="Arial"/>
          <w:sz w:val="24"/>
          <w:szCs w:val="24"/>
        </w:rPr>
        <w:lastRenderedPageBreak/>
        <w:t xml:space="preserve">тенций </w:t>
      </w:r>
      <w:r w:rsidRPr="000A153D">
        <w:rPr>
          <w:rFonts w:ascii="Arial" w:hAnsi="Arial" w:cs="Arial"/>
          <w:b/>
          <w:sz w:val="24"/>
          <w:szCs w:val="24"/>
        </w:rPr>
        <w:t>(УК 1, ПК 4-6).</w:t>
      </w:r>
      <w:r w:rsidRPr="009A0DD0">
        <w:rPr>
          <w:rFonts w:ascii="Arial" w:hAnsi="Arial" w:cs="Arial"/>
          <w:sz w:val="24"/>
          <w:szCs w:val="24"/>
        </w:rPr>
        <w:t xml:space="preserve"> </w:t>
      </w:r>
    </w:p>
    <w:p w:rsidR="00201043" w:rsidRPr="009A0DD0" w:rsidRDefault="00201043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A153D">
        <w:rPr>
          <w:rFonts w:ascii="Arial" w:hAnsi="Arial" w:cs="Arial"/>
          <w:b/>
          <w:sz w:val="24"/>
          <w:szCs w:val="24"/>
        </w:rPr>
        <w:t>Форма промежуточной аттестации по модулю</w:t>
      </w:r>
      <w:r w:rsidRPr="009A0DD0">
        <w:rPr>
          <w:rFonts w:ascii="Arial" w:hAnsi="Arial" w:cs="Arial"/>
          <w:sz w:val="24"/>
          <w:szCs w:val="24"/>
        </w:rPr>
        <w:t xml:space="preserve"> – не предусмотрена (на выбор образовательной организации).</w:t>
      </w:r>
    </w:p>
    <w:p w:rsidR="00766AA8" w:rsidRPr="009A0DD0" w:rsidRDefault="00766AA8" w:rsidP="009A0DD0">
      <w:pPr>
        <w:pStyle w:val="ConsPlusNormal"/>
        <w:jc w:val="center"/>
        <w:rPr>
          <w:rFonts w:ascii="Arial" w:hAnsi="Arial" w:cs="Arial"/>
          <w:color w:val="FF0000"/>
          <w:sz w:val="24"/>
          <w:szCs w:val="24"/>
        </w:rPr>
      </w:pPr>
    </w:p>
    <w:p w:rsidR="00FF26F0" w:rsidRPr="009A0DD0" w:rsidRDefault="00201043" w:rsidP="009A0DD0">
      <w:pPr>
        <w:pStyle w:val="20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Примерная рабочая программа учебного модуля 9</w:t>
      </w:r>
    </w:p>
    <w:p w:rsidR="00201043" w:rsidRPr="000A153D" w:rsidRDefault="00201043" w:rsidP="009A0DD0">
      <w:pPr>
        <w:pStyle w:val="20"/>
        <w:spacing w:before="0" w:after="0" w:line="240" w:lineRule="auto"/>
        <w:rPr>
          <w:rFonts w:ascii="Arial" w:hAnsi="Arial" w:cs="Arial"/>
          <w:i/>
          <w:sz w:val="24"/>
          <w:szCs w:val="24"/>
        </w:rPr>
      </w:pPr>
      <w:r w:rsidRPr="000A153D">
        <w:rPr>
          <w:rFonts w:ascii="Arial" w:hAnsi="Arial" w:cs="Arial"/>
          <w:i/>
          <w:sz w:val="24"/>
          <w:szCs w:val="24"/>
        </w:rPr>
        <w:t xml:space="preserve"> </w:t>
      </w:r>
      <w:r w:rsidRPr="000A153D">
        <w:rPr>
          <w:rFonts w:ascii="Arial" w:hAnsi="Arial" w:cs="Arial"/>
          <w:i/>
          <w:caps/>
          <w:sz w:val="24"/>
          <w:szCs w:val="24"/>
        </w:rPr>
        <w:t>«</w:t>
      </w:r>
      <w:proofErr w:type="spellStart"/>
      <w:r w:rsidR="007E0EB1" w:rsidRPr="000A153D">
        <w:rPr>
          <w:rFonts w:ascii="Arial" w:hAnsi="Arial" w:cs="Arial"/>
          <w:i/>
          <w:sz w:val="24"/>
          <w:szCs w:val="24"/>
        </w:rPr>
        <w:t>Офтальмоонкология</w:t>
      </w:r>
      <w:proofErr w:type="spellEnd"/>
      <w:r w:rsidRPr="000A153D">
        <w:rPr>
          <w:rFonts w:ascii="Arial" w:hAnsi="Arial" w:cs="Arial"/>
          <w:i/>
          <w:sz w:val="24"/>
          <w:szCs w:val="24"/>
        </w:rPr>
        <w:t xml:space="preserve">» </w:t>
      </w:r>
      <w:r w:rsidR="002563D2" w:rsidRPr="000A153D">
        <w:rPr>
          <w:rFonts w:ascii="Arial" w:hAnsi="Arial" w:cs="Arial"/>
          <w:i/>
          <w:sz w:val="24"/>
          <w:szCs w:val="24"/>
        </w:rPr>
        <w:t>(</w:t>
      </w:r>
      <w:r w:rsidR="002563D2" w:rsidRPr="000A153D">
        <w:rPr>
          <w:rFonts w:ascii="Arial" w:hAnsi="Arial" w:cs="Arial"/>
          <w:i/>
          <w:color w:val="333333"/>
          <w:sz w:val="24"/>
          <w:szCs w:val="24"/>
        </w:rPr>
        <w:t>А/01.8</w:t>
      </w:r>
      <w:r w:rsidR="00DA654E" w:rsidRPr="000A153D">
        <w:rPr>
          <w:rFonts w:ascii="Arial" w:hAnsi="Arial" w:cs="Arial"/>
          <w:i/>
          <w:color w:val="333333"/>
          <w:sz w:val="24"/>
          <w:szCs w:val="24"/>
        </w:rPr>
        <w:t>, А/02.8</w:t>
      </w:r>
      <w:r w:rsidR="00985191" w:rsidRPr="000A153D">
        <w:rPr>
          <w:rFonts w:ascii="Arial" w:hAnsi="Arial" w:cs="Arial"/>
          <w:i/>
          <w:color w:val="333333"/>
          <w:sz w:val="24"/>
          <w:szCs w:val="24"/>
        </w:rPr>
        <w:t>, А/03.8</w:t>
      </w:r>
      <w:r w:rsidR="0056454F" w:rsidRPr="000A153D">
        <w:rPr>
          <w:rFonts w:ascii="Arial" w:hAnsi="Arial" w:cs="Arial"/>
          <w:i/>
          <w:color w:val="333333"/>
          <w:sz w:val="24"/>
          <w:szCs w:val="24"/>
        </w:rPr>
        <w:t>, А/04.8</w:t>
      </w:r>
      <w:r w:rsidR="00AE6473" w:rsidRPr="000A153D">
        <w:rPr>
          <w:rFonts w:ascii="Arial" w:hAnsi="Arial" w:cs="Arial"/>
          <w:i/>
          <w:color w:val="333333"/>
          <w:sz w:val="24"/>
          <w:szCs w:val="24"/>
        </w:rPr>
        <w:t>, А/05.8</w:t>
      </w:r>
      <w:r w:rsidR="002563D2" w:rsidRPr="000A153D">
        <w:rPr>
          <w:rFonts w:ascii="Arial" w:hAnsi="Arial" w:cs="Arial"/>
          <w:i/>
          <w:sz w:val="24"/>
          <w:szCs w:val="24"/>
        </w:rPr>
        <w:t>).</w:t>
      </w:r>
    </w:p>
    <w:p w:rsidR="00201043" w:rsidRPr="009A0DD0" w:rsidRDefault="00201043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A153D">
        <w:rPr>
          <w:rFonts w:ascii="Arial" w:hAnsi="Arial" w:cs="Arial"/>
          <w:b/>
          <w:sz w:val="24"/>
          <w:szCs w:val="24"/>
        </w:rPr>
        <w:t>Цель модуля:</w:t>
      </w:r>
      <w:r w:rsidRPr="009A0DD0">
        <w:rPr>
          <w:rFonts w:ascii="Arial" w:hAnsi="Arial" w:cs="Arial"/>
          <w:b/>
          <w:sz w:val="24"/>
          <w:szCs w:val="24"/>
        </w:rPr>
        <w:t xml:space="preserve"> </w:t>
      </w:r>
      <w:r w:rsidRPr="009A0DD0">
        <w:rPr>
          <w:rFonts w:ascii="Arial" w:hAnsi="Arial" w:cs="Arial"/>
          <w:sz w:val="24"/>
          <w:szCs w:val="24"/>
        </w:rPr>
        <w:t>Формирование профессиональных компетенций врача-клинициста, овладение в полном объеме современными теоретическими знани</w:t>
      </w:r>
      <w:r w:rsidRPr="009A0DD0">
        <w:rPr>
          <w:rFonts w:ascii="Arial" w:hAnsi="Arial" w:cs="Arial"/>
          <w:sz w:val="24"/>
          <w:szCs w:val="24"/>
        </w:rPr>
        <w:t>я</w:t>
      </w:r>
      <w:r w:rsidRPr="009A0DD0">
        <w:rPr>
          <w:rFonts w:ascii="Arial" w:hAnsi="Arial" w:cs="Arial"/>
          <w:sz w:val="24"/>
          <w:szCs w:val="24"/>
        </w:rPr>
        <w:t>ми, практическими навыками и умением по всем вопр</w:t>
      </w:r>
      <w:r w:rsidR="00F40E94" w:rsidRPr="009A0DD0">
        <w:rPr>
          <w:rFonts w:ascii="Arial" w:hAnsi="Arial" w:cs="Arial"/>
          <w:sz w:val="24"/>
          <w:szCs w:val="24"/>
        </w:rPr>
        <w:t xml:space="preserve">осам лечения </w:t>
      </w:r>
      <w:proofErr w:type="spellStart"/>
      <w:r w:rsidR="00452D0C" w:rsidRPr="009A0DD0">
        <w:rPr>
          <w:rFonts w:ascii="Arial" w:hAnsi="Arial" w:cs="Arial"/>
          <w:sz w:val="24"/>
          <w:szCs w:val="24"/>
        </w:rPr>
        <w:t>офтальмоо</w:t>
      </w:r>
      <w:r w:rsidR="00452D0C" w:rsidRPr="009A0DD0">
        <w:rPr>
          <w:rFonts w:ascii="Arial" w:hAnsi="Arial" w:cs="Arial"/>
          <w:sz w:val="24"/>
          <w:szCs w:val="24"/>
        </w:rPr>
        <w:t>н</w:t>
      </w:r>
      <w:r w:rsidR="00452D0C" w:rsidRPr="009A0DD0">
        <w:rPr>
          <w:rFonts w:ascii="Arial" w:hAnsi="Arial" w:cs="Arial"/>
          <w:sz w:val="24"/>
          <w:szCs w:val="24"/>
        </w:rPr>
        <w:t>кологии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 для работы с </w:t>
      </w:r>
      <w:r w:rsidR="00F40E94" w:rsidRPr="009A0DD0">
        <w:rPr>
          <w:rFonts w:ascii="Arial" w:hAnsi="Arial" w:cs="Arial"/>
          <w:sz w:val="24"/>
          <w:szCs w:val="24"/>
        </w:rPr>
        <w:t>пациентами</w:t>
      </w:r>
      <w:r w:rsidRPr="009A0DD0">
        <w:rPr>
          <w:rFonts w:ascii="Arial" w:hAnsi="Arial" w:cs="Arial"/>
          <w:sz w:val="24"/>
          <w:szCs w:val="24"/>
        </w:rPr>
        <w:t>.</w:t>
      </w:r>
      <w:r w:rsidRPr="009A0DD0">
        <w:rPr>
          <w:rFonts w:ascii="Arial" w:hAnsi="Arial" w:cs="Arial"/>
          <w:b/>
          <w:sz w:val="24"/>
          <w:szCs w:val="24"/>
        </w:rPr>
        <w:t xml:space="preserve"> </w:t>
      </w:r>
      <w:r w:rsidRPr="009A0DD0">
        <w:rPr>
          <w:rFonts w:ascii="Arial" w:hAnsi="Arial" w:cs="Arial"/>
          <w:sz w:val="24"/>
          <w:szCs w:val="24"/>
        </w:rPr>
        <w:t xml:space="preserve">Совершенствование имеющихся компетенций и формирование новых компетенций в лечебной деятельности </w:t>
      </w:r>
      <w:r w:rsidRPr="00B54185">
        <w:rPr>
          <w:rFonts w:ascii="Arial" w:hAnsi="Arial" w:cs="Arial"/>
          <w:b/>
          <w:sz w:val="24"/>
          <w:szCs w:val="24"/>
        </w:rPr>
        <w:t>(УК 1, ПК 4-6, 10).</w:t>
      </w:r>
    </w:p>
    <w:p w:rsidR="00201043" w:rsidRPr="009A0DD0" w:rsidRDefault="00201043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01043" w:rsidRPr="009A0DD0" w:rsidRDefault="00201043" w:rsidP="009A0DD0">
      <w:pPr>
        <w:pStyle w:val="ConsPlusTitle"/>
        <w:jc w:val="center"/>
        <w:outlineLvl w:val="3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Содержание примерной рабочей программы учебного модуля 9</w:t>
      </w:r>
    </w:p>
    <w:p w:rsidR="00201043" w:rsidRPr="00B54185" w:rsidRDefault="00201043" w:rsidP="009A0DD0">
      <w:pPr>
        <w:suppressAutoHyphens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B54185">
        <w:rPr>
          <w:rFonts w:ascii="Arial" w:hAnsi="Arial" w:cs="Arial"/>
          <w:b/>
          <w:i/>
          <w:sz w:val="24"/>
          <w:szCs w:val="24"/>
          <w:lang w:eastAsia="ar-SA"/>
        </w:rPr>
        <w:t>«</w:t>
      </w:r>
      <w:proofErr w:type="spellStart"/>
      <w:r w:rsidR="00452D0C" w:rsidRPr="00B54185">
        <w:rPr>
          <w:rFonts w:ascii="Arial" w:hAnsi="Arial" w:cs="Arial"/>
          <w:b/>
          <w:i/>
          <w:sz w:val="24"/>
          <w:szCs w:val="24"/>
        </w:rPr>
        <w:t>Офтальмоонкология</w:t>
      </w:r>
      <w:proofErr w:type="spellEnd"/>
      <w:r w:rsidRPr="00B54185">
        <w:rPr>
          <w:rFonts w:ascii="Arial" w:hAnsi="Arial" w:cs="Arial"/>
          <w:b/>
          <w:bCs/>
          <w:i/>
          <w:sz w:val="24"/>
          <w:szCs w:val="24"/>
        </w:rPr>
        <w:t>»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174"/>
        <w:gridCol w:w="8261"/>
      </w:tblGrid>
      <w:tr w:rsidR="00201043" w:rsidRPr="009A0DD0" w:rsidTr="00D70C46">
        <w:trPr>
          <w:cantSplit/>
          <w:trHeight w:val="20"/>
        </w:trPr>
        <w:tc>
          <w:tcPr>
            <w:tcW w:w="622" w:type="pct"/>
          </w:tcPr>
          <w:p w:rsidR="00201043" w:rsidRPr="00B54185" w:rsidRDefault="00201043" w:rsidP="009A0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185">
              <w:rPr>
                <w:rFonts w:ascii="Arial" w:hAnsi="Arial" w:cs="Arial"/>
                <w:sz w:val="24"/>
                <w:szCs w:val="24"/>
              </w:rPr>
              <w:t>Индекс</w:t>
            </w:r>
          </w:p>
        </w:tc>
        <w:tc>
          <w:tcPr>
            <w:tcW w:w="4378" w:type="pct"/>
          </w:tcPr>
          <w:p w:rsidR="00201043" w:rsidRPr="00B54185" w:rsidRDefault="00201043" w:rsidP="009A0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185">
              <w:rPr>
                <w:rFonts w:ascii="Arial" w:hAnsi="Arial" w:cs="Arial"/>
                <w:sz w:val="24"/>
                <w:szCs w:val="24"/>
              </w:rPr>
              <w:t>Наименование дисциплин (модулей), тем, элементов и т.д.</w:t>
            </w:r>
          </w:p>
        </w:tc>
      </w:tr>
      <w:tr w:rsidR="00201043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201043" w:rsidRPr="009A0DD0" w:rsidRDefault="00201043" w:rsidP="009A0DD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201043" w:rsidRPr="009A0DD0" w:rsidRDefault="00452D0C" w:rsidP="009A0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proofErr w:type="spellStart"/>
            <w:r w:rsidRPr="009A0DD0">
              <w:rPr>
                <w:rFonts w:ascii="Arial" w:hAnsi="Arial" w:cs="Arial"/>
                <w:b/>
                <w:sz w:val="24"/>
                <w:szCs w:val="24"/>
              </w:rPr>
              <w:t>Офтальмоонкология</w:t>
            </w:r>
            <w:proofErr w:type="spellEnd"/>
            <w:r w:rsidRPr="009A0DD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452D0C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452D0C" w:rsidRPr="009A0DD0" w:rsidRDefault="00452D0C" w:rsidP="009A0DD0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452D0C" w:rsidRPr="009A0DD0" w:rsidRDefault="00452D0C" w:rsidP="009A0DD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A0DD0">
              <w:rPr>
                <w:rFonts w:ascii="Arial" w:hAnsi="Arial" w:cs="Arial"/>
                <w:b/>
                <w:sz w:val="24"/>
                <w:szCs w:val="24"/>
              </w:rPr>
              <w:t>Офтальмоонкология</w:t>
            </w:r>
            <w:proofErr w:type="spellEnd"/>
          </w:p>
        </w:tc>
      </w:tr>
      <w:tr w:rsidR="00452D0C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452D0C" w:rsidRPr="009A0DD0" w:rsidRDefault="00452D0C" w:rsidP="009A0DD0">
            <w:pPr>
              <w:numPr>
                <w:ilvl w:val="2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452D0C" w:rsidRPr="009A0DD0" w:rsidRDefault="00452D0C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Общая симптоматика при опухолях органа зрения</w:t>
            </w:r>
          </w:p>
        </w:tc>
      </w:tr>
      <w:tr w:rsidR="00452D0C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452D0C" w:rsidRPr="009A0DD0" w:rsidRDefault="00452D0C" w:rsidP="009A0DD0">
            <w:pPr>
              <w:numPr>
                <w:ilvl w:val="2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452D0C" w:rsidRPr="009A0DD0" w:rsidRDefault="00452D0C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Опухоли кожи век</w:t>
            </w:r>
          </w:p>
        </w:tc>
      </w:tr>
      <w:tr w:rsidR="00452D0C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452D0C" w:rsidRPr="009A0DD0" w:rsidRDefault="00452D0C" w:rsidP="009A0DD0">
            <w:pPr>
              <w:numPr>
                <w:ilvl w:val="2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452D0C" w:rsidRPr="009A0DD0" w:rsidRDefault="00452D0C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 xml:space="preserve">Опухоли конъюнктивы и роговицы </w:t>
            </w:r>
          </w:p>
        </w:tc>
      </w:tr>
      <w:tr w:rsidR="00452D0C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452D0C" w:rsidRPr="009A0DD0" w:rsidRDefault="00452D0C" w:rsidP="009A0DD0">
            <w:pPr>
              <w:numPr>
                <w:ilvl w:val="2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452D0C" w:rsidRPr="009A0DD0" w:rsidRDefault="00452D0C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 xml:space="preserve">Опухоли </w:t>
            </w:r>
            <w:proofErr w:type="spellStart"/>
            <w:r w:rsidRPr="009A0DD0">
              <w:rPr>
                <w:rFonts w:ascii="Arial" w:hAnsi="Arial" w:cs="Arial"/>
                <w:sz w:val="24"/>
                <w:szCs w:val="24"/>
              </w:rPr>
              <w:t>слезоотводящих</w:t>
            </w:r>
            <w:proofErr w:type="spellEnd"/>
            <w:r w:rsidRPr="009A0DD0">
              <w:rPr>
                <w:rFonts w:ascii="Arial" w:hAnsi="Arial" w:cs="Arial"/>
                <w:sz w:val="24"/>
                <w:szCs w:val="24"/>
              </w:rPr>
              <w:t xml:space="preserve"> путей </w:t>
            </w:r>
          </w:p>
        </w:tc>
      </w:tr>
      <w:tr w:rsidR="00452D0C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452D0C" w:rsidRPr="009A0DD0" w:rsidRDefault="00452D0C" w:rsidP="009A0DD0">
            <w:pPr>
              <w:numPr>
                <w:ilvl w:val="2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452D0C" w:rsidRPr="009A0DD0" w:rsidRDefault="00452D0C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Опухоли сосудистой оболочки</w:t>
            </w:r>
          </w:p>
        </w:tc>
      </w:tr>
      <w:tr w:rsidR="00452D0C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452D0C" w:rsidRPr="009A0DD0" w:rsidRDefault="00452D0C" w:rsidP="009A0DD0">
            <w:pPr>
              <w:numPr>
                <w:ilvl w:val="2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452D0C" w:rsidRPr="009A0DD0" w:rsidRDefault="00452D0C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Опухоли сетчатки</w:t>
            </w:r>
          </w:p>
        </w:tc>
      </w:tr>
      <w:tr w:rsidR="00452D0C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452D0C" w:rsidRPr="009A0DD0" w:rsidRDefault="00452D0C" w:rsidP="009A0DD0">
            <w:pPr>
              <w:numPr>
                <w:ilvl w:val="2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452D0C" w:rsidRPr="009A0DD0" w:rsidRDefault="00452D0C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Опухоли орбиты</w:t>
            </w:r>
          </w:p>
        </w:tc>
      </w:tr>
      <w:tr w:rsidR="00452D0C" w:rsidRPr="009A0DD0" w:rsidTr="00D70C46">
        <w:trPr>
          <w:cantSplit/>
          <w:trHeight w:val="20"/>
        </w:trPr>
        <w:tc>
          <w:tcPr>
            <w:tcW w:w="622" w:type="pct"/>
            <w:vAlign w:val="center"/>
          </w:tcPr>
          <w:p w:rsidR="00452D0C" w:rsidRPr="009A0DD0" w:rsidRDefault="00452D0C" w:rsidP="009A0DD0">
            <w:pPr>
              <w:numPr>
                <w:ilvl w:val="2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452D0C" w:rsidRPr="009A0DD0" w:rsidRDefault="00452D0C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 xml:space="preserve">Общие принципы лечения в </w:t>
            </w:r>
            <w:proofErr w:type="spellStart"/>
            <w:r w:rsidRPr="009A0DD0">
              <w:rPr>
                <w:rFonts w:ascii="Arial" w:hAnsi="Arial" w:cs="Arial"/>
                <w:sz w:val="24"/>
                <w:szCs w:val="24"/>
              </w:rPr>
              <w:t>офтальмоонкологии</w:t>
            </w:r>
            <w:proofErr w:type="spellEnd"/>
          </w:p>
        </w:tc>
      </w:tr>
    </w:tbl>
    <w:p w:rsidR="00201043" w:rsidRPr="009A0DD0" w:rsidRDefault="00201043" w:rsidP="009A0DD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54185">
        <w:rPr>
          <w:rFonts w:ascii="Arial" w:hAnsi="Arial" w:cs="Arial"/>
          <w:b/>
          <w:sz w:val="24"/>
          <w:szCs w:val="24"/>
        </w:rPr>
        <w:t>Образовательные технологии:</w:t>
      </w:r>
      <w:r w:rsidRPr="009A0DD0">
        <w:rPr>
          <w:rFonts w:ascii="Arial" w:hAnsi="Arial" w:cs="Arial"/>
          <w:b/>
          <w:sz w:val="24"/>
          <w:szCs w:val="24"/>
        </w:rPr>
        <w:t xml:space="preserve"> </w:t>
      </w:r>
      <w:r w:rsidRPr="009A0DD0">
        <w:rPr>
          <w:rFonts w:ascii="Arial" w:hAnsi="Arial" w:cs="Arial"/>
          <w:sz w:val="24"/>
          <w:szCs w:val="24"/>
        </w:rPr>
        <w:t>при органи</w:t>
      </w:r>
      <w:r w:rsidR="00F40E94" w:rsidRPr="009A0DD0">
        <w:rPr>
          <w:rFonts w:ascii="Arial" w:hAnsi="Arial" w:cs="Arial"/>
          <w:sz w:val="24"/>
          <w:szCs w:val="24"/>
        </w:rPr>
        <w:t>зации освоения учебного мод</w:t>
      </w:r>
      <w:r w:rsidR="00F40E94" w:rsidRPr="009A0DD0">
        <w:rPr>
          <w:rFonts w:ascii="Arial" w:hAnsi="Arial" w:cs="Arial"/>
          <w:sz w:val="24"/>
          <w:szCs w:val="24"/>
        </w:rPr>
        <w:t>у</w:t>
      </w:r>
      <w:r w:rsidR="00B54185">
        <w:rPr>
          <w:rFonts w:ascii="Arial" w:hAnsi="Arial" w:cs="Arial"/>
          <w:sz w:val="24"/>
          <w:szCs w:val="24"/>
        </w:rPr>
        <w:t>ля</w:t>
      </w:r>
      <w:r w:rsidRPr="009A0DD0">
        <w:rPr>
          <w:rFonts w:ascii="Arial" w:hAnsi="Arial" w:cs="Arial"/>
          <w:sz w:val="24"/>
          <w:szCs w:val="24"/>
        </w:rPr>
        <w:t xml:space="preserve"> </w:t>
      </w:r>
      <w:r w:rsidR="00F40E94" w:rsidRPr="00B54185">
        <w:rPr>
          <w:rFonts w:ascii="Arial" w:hAnsi="Arial" w:cs="Arial"/>
          <w:b/>
          <w:sz w:val="24"/>
          <w:szCs w:val="24"/>
        </w:rPr>
        <w:t>«</w:t>
      </w:r>
      <w:proofErr w:type="spellStart"/>
      <w:r w:rsidR="00452D0C" w:rsidRPr="00B54185">
        <w:rPr>
          <w:rFonts w:ascii="Arial" w:hAnsi="Arial" w:cs="Arial"/>
          <w:b/>
          <w:sz w:val="24"/>
          <w:szCs w:val="24"/>
        </w:rPr>
        <w:t>Офтальмоонкология</w:t>
      </w:r>
      <w:proofErr w:type="spellEnd"/>
      <w:r w:rsidRPr="00B54185">
        <w:rPr>
          <w:rFonts w:ascii="Arial" w:hAnsi="Arial" w:cs="Arial"/>
          <w:b/>
          <w:sz w:val="24"/>
          <w:szCs w:val="24"/>
        </w:rPr>
        <w:t>»</w:t>
      </w:r>
      <w:r w:rsidRPr="009A0DD0">
        <w:rPr>
          <w:rFonts w:ascii="Arial" w:hAnsi="Arial" w:cs="Arial"/>
          <w:sz w:val="24"/>
          <w:szCs w:val="24"/>
        </w:rPr>
        <w:t xml:space="preserve"> используется совокупность технологий: интеракти</w:t>
      </w:r>
      <w:r w:rsidRPr="009A0DD0">
        <w:rPr>
          <w:rFonts w:ascii="Arial" w:hAnsi="Arial" w:cs="Arial"/>
          <w:sz w:val="24"/>
          <w:szCs w:val="24"/>
        </w:rPr>
        <w:t>в</w:t>
      </w:r>
      <w:r w:rsidRPr="009A0DD0">
        <w:rPr>
          <w:rFonts w:ascii="Arial" w:hAnsi="Arial" w:cs="Arial"/>
          <w:sz w:val="24"/>
          <w:szCs w:val="24"/>
        </w:rPr>
        <w:t>ные лекции с применением мультимедиа, учебные конференции, работа с кейс</w:t>
      </w:r>
      <w:r w:rsidR="00452D0C" w:rsidRPr="009A0DD0">
        <w:rPr>
          <w:rFonts w:ascii="Arial" w:hAnsi="Arial" w:cs="Arial"/>
          <w:sz w:val="24"/>
          <w:szCs w:val="24"/>
        </w:rPr>
        <w:t>а</w:t>
      </w:r>
      <w:r w:rsidR="00452D0C" w:rsidRPr="009A0DD0">
        <w:rPr>
          <w:rFonts w:ascii="Arial" w:hAnsi="Arial" w:cs="Arial"/>
          <w:sz w:val="24"/>
          <w:szCs w:val="24"/>
        </w:rPr>
        <w:t>ми, решение ситуационных задач</w:t>
      </w:r>
      <w:r w:rsidRPr="009A0DD0">
        <w:rPr>
          <w:rFonts w:ascii="Arial" w:hAnsi="Arial" w:cs="Arial"/>
          <w:sz w:val="24"/>
          <w:szCs w:val="24"/>
        </w:rPr>
        <w:t xml:space="preserve">. </w:t>
      </w:r>
    </w:p>
    <w:p w:rsidR="00201043" w:rsidRPr="009A0DD0" w:rsidRDefault="00201043" w:rsidP="009A0DD0">
      <w:pPr>
        <w:pStyle w:val="13"/>
        <w:ind w:left="0" w:firstLine="709"/>
        <w:jc w:val="both"/>
        <w:rPr>
          <w:rFonts w:ascii="Arial" w:hAnsi="Arial" w:cs="Arial"/>
          <w:lang w:val="ru-RU"/>
        </w:rPr>
      </w:pPr>
      <w:r w:rsidRPr="00B54185">
        <w:rPr>
          <w:rFonts w:ascii="Arial" w:hAnsi="Arial" w:cs="Arial"/>
          <w:b/>
          <w:lang w:val="ru-RU"/>
        </w:rPr>
        <w:t>Фонд оценочных средств:</w:t>
      </w:r>
      <w:r w:rsidRPr="009A0DD0">
        <w:rPr>
          <w:rFonts w:ascii="Arial" w:hAnsi="Arial" w:cs="Arial"/>
          <w:lang w:val="ru-RU"/>
        </w:rPr>
        <w:t xml:space="preserve"> тестовые задания и </w:t>
      </w:r>
      <w:r w:rsidRPr="009A0DD0">
        <w:rPr>
          <w:rFonts w:ascii="Arial" w:hAnsi="Arial" w:cs="Arial"/>
          <w:b/>
          <w:lang w:val="ru-RU"/>
        </w:rPr>
        <w:t>з</w:t>
      </w:r>
      <w:r w:rsidRPr="009A0DD0">
        <w:rPr>
          <w:rFonts w:ascii="Arial" w:hAnsi="Arial" w:cs="Arial"/>
          <w:lang w:val="ru-RU"/>
        </w:rPr>
        <w:t>адачи по проверке комп</w:t>
      </w:r>
      <w:r w:rsidRPr="009A0DD0">
        <w:rPr>
          <w:rFonts w:ascii="Arial" w:hAnsi="Arial" w:cs="Arial"/>
          <w:lang w:val="ru-RU"/>
        </w:rPr>
        <w:t>е</w:t>
      </w:r>
      <w:r w:rsidRPr="009A0DD0">
        <w:rPr>
          <w:rFonts w:ascii="Arial" w:hAnsi="Arial" w:cs="Arial"/>
          <w:lang w:val="ru-RU"/>
        </w:rPr>
        <w:t>тенций в лечебной дея</w:t>
      </w:r>
      <w:r w:rsidR="00452D0C" w:rsidRPr="009A0DD0">
        <w:rPr>
          <w:rFonts w:ascii="Arial" w:hAnsi="Arial" w:cs="Arial"/>
          <w:lang w:val="ru-RU"/>
        </w:rPr>
        <w:t xml:space="preserve">тельности – </w:t>
      </w:r>
      <w:r w:rsidR="00452D0C" w:rsidRPr="00B54185">
        <w:rPr>
          <w:rFonts w:ascii="Arial" w:hAnsi="Arial" w:cs="Arial"/>
          <w:b/>
          <w:lang w:val="ru-RU"/>
        </w:rPr>
        <w:t>(УК 1, ПК 4-6, 10)</w:t>
      </w:r>
      <w:r w:rsidRPr="00B54185">
        <w:rPr>
          <w:rFonts w:ascii="Arial" w:hAnsi="Arial" w:cs="Arial"/>
          <w:b/>
          <w:lang w:val="ru-RU"/>
        </w:rPr>
        <w:t>.</w:t>
      </w:r>
      <w:r w:rsidRPr="009A0DD0">
        <w:rPr>
          <w:rFonts w:ascii="Arial" w:hAnsi="Arial" w:cs="Arial"/>
          <w:lang w:val="ru-RU"/>
        </w:rPr>
        <w:t xml:space="preserve"> </w:t>
      </w:r>
    </w:p>
    <w:p w:rsidR="00201043" w:rsidRPr="009A0DD0" w:rsidRDefault="00201043" w:rsidP="009A0DD0">
      <w:pPr>
        <w:pStyle w:val="13"/>
        <w:ind w:left="0" w:firstLine="709"/>
        <w:jc w:val="both"/>
        <w:rPr>
          <w:rFonts w:ascii="Arial" w:hAnsi="Arial" w:cs="Arial"/>
          <w:lang w:val="ru-RU"/>
        </w:rPr>
      </w:pPr>
      <w:r w:rsidRPr="00B54185">
        <w:rPr>
          <w:rFonts w:ascii="Arial" w:hAnsi="Arial" w:cs="Arial"/>
          <w:b/>
          <w:lang w:val="ru-RU"/>
        </w:rPr>
        <w:t>Форма промежуточной аттестации по модулю</w:t>
      </w:r>
      <w:r w:rsidRPr="009A0DD0">
        <w:rPr>
          <w:rFonts w:ascii="Arial" w:hAnsi="Arial" w:cs="Arial"/>
          <w:lang w:val="ru-RU"/>
        </w:rPr>
        <w:t xml:space="preserve"> – не предусмотрена (на выбор образовательной организации).</w:t>
      </w:r>
    </w:p>
    <w:p w:rsidR="00201043" w:rsidRPr="009A0DD0" w:rsidRDefault="00201043" w:rsidP="009A0DD0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452D0C" w:rsidRPr="009A0DD0" w:rsidRDefault="00201043" w:rsidP="009A0DD0">
      <w:pPr>
        <w:pStyle w:val="20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Примерная рабочая программа учебного модуля 10</w:t>
      </w:r>
    </w:p>
    <w:p w:rsidR="00985191" w:rsidRPr="00B54185" w:rsidRDefault="00201043" w:rsidP="009A0DD0">
      <w:pPr>
        <w:pStyle w:val="20"/>
        <w:spacing w:before="0" w:after="0" w:line="240" w:lineRule="auto"/>
        <w:rPr>
          <w:rFonts w:ascii="Arial" w:hAnsi="Arial" w:cs="Arial"/>
          <w:i/>
          <w:caps/>
          <w:sz w:val="24"/>
          <w:szCs w:val="24"/>
        </w:rPr>
      </w:pPr>
      <w:r w:rsidRPr="00B54185">
        <w:rPr>
          <w:rFonts w:ascii="Arial" w:hAnsi="Arial" w:cs="Arial"/>
          <w:i/>
          <w:caps/>
          <w:sz w:val="24"/>
          <w:szCs w:val="24"/>
        </w:rPr>
        <w:t>«</w:t>
      </w:r>
      <w:r w:rsidR="00452D0C" w:rsidRPr="00B54185">
        <w:rPr>
          <w:rFonts w:ascii="Arial" w:hAnsi="Arial" w:cs="Arial"/>
          <w:i/>
          <w:sz w:val="24"/>
          <w:szCs w:val="24"/>
        </w:rPr>
        <w:t>Медикаментозные и физические методы лечения в офтальмологии</w:t>
      </w:r>
      <w:r w:rsidRPr="00B54185">
        <w:rPr>
          <w:rFonts w:ascii="Arial" w:hAnsi="Arial" w:cs="Arial"/>
          <w:i/>
          <w:caps/>
          <w:sz w:val="24"/>
          <w:szCs w:val="24"/>
        </w:rPr>
        <w:t xml:space="preserve">» </w:t>
      </w:r>
    </w:p>
    <w:p w:rsidR="00201043" w:rsidRPr="00B54185" w:rsidRDefault="002563D2" w:rsidP="009A0DD0">
      <w:pPr>
        <w:pStyle w:val="20"/>
        <w:spacing w:before="0" w:after="0" w:line="240" w:lineRule="auto"/>
        <w:rPr>
          <w:rFonts w:ascii="Arial" w:hAnsi="Arial" w:cs="Arial"/>
          <w:i/>
          <w:caps/>
          <w:sz w:val="24"/>
          <w:szCs w:val="24"/>
        </w:rPr>
      </w:pPr>
      <w:r w:rsidRPr="00B54185">
        <w:rPr>
          <w:rFonts w:ascii="Arial" w:hAnsi="Arial" w:cs="Arial"/>
          <w:i/>
          <w:sz w:val="24"/>
          <w:szCs w:val="24"/>
        </w:rPr>
        <w:t>(</w:t>
      </w:r>
      <w:r w:rsidRPr="00B54185">
        <w:rPr>
          <w:rFonts w:ascii="Arial" w:hAnsi="Arial" w:cs="Arial"/>
          <w:i/>
          <w:color w:val="333333"/>
          <w:sz w:val="24"/>
          <w:szCs w:val="24"/>
        </w:rPr>
        <w:t>А/01.8</w:t>
      </w:r>
      <w:r w:rsidR="00985191" w:rsidRPr="00B54185">
        <w:rPr>
          <w:rFonts w:ascii="Arial" w:hAnsi="Arial" w:cs="Arial"/>
          <w:i/>
          <w:color w:val="333333"/>
          <w:sz w:val="24"/>
          <w:szCs w:val="24"/>
        </w:rPr>
        <w:t>, А/02.8, А/03.8</w:t>
      </w:r>
      <w:r w:rsidRPr="00B54185">
        <w:rPr>
          <w:rFonts w:ascii="Arial" w:hAnsi="Arial" w:cs="Arial"/>
          <w:i/>
          <w:sz w:val="24"/>
          <w:szCs w:val="24"/>
        </w:rPr>
        <w:t>).</w:t>
      </w:r>
    </w:p>
    <w:p w:rsidR="00201043" w:rsidRPr="009A0DD0" w:rsidRDefault="00201043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54185">
        <w:rPr>
          <w:rFonts w:ascii="Arial" w:hAnsi="Arial" w:cs="Arial"/>
          <w:b/>
          <w:sz w:val="24"/>
          <w:szCs w:val="24"/>
        </w:rPr>
        <w:t>Цель модуля:</w:t>
      </w:r>
      <w:r w:rsidRPr="009A0DD0">
        <w:rPr>
          <w:rFonts w:ascii="Arial" w:hAnsi="Arial" w:cs="Arial"/>
          <w:sz w:val="24"/>
          <w:szCs w:val="24"/>
        </w:rPr>
        <w:t xml:space="preserve"> Формирование профессиональных компетенций врача-клинициста, овладение в полном объеме современными теоретическими знани</w:t>
      </w:r>
      <w:r w:rsidRPr="009A0DD0">
        <w:rPr>
          <w:rFonts w:ascii="Arial" w:hAnsi="Arial" w:cs="Arial"/>
          <w:sz w:val="24"/>
          <w:szCs w:val="24"/>
        </w:rPr>
        <w:t>я</w:t>
      </w:r>
      <w:r w:rsidRPr="009A0DD0">
        <w:rPr>
          <w:rFonts w:ascii="Arial" w:hAnsi="Arial" w:cs="Arial"/>
          <w:sz w:val="24"/>
          <w:szCs w:val="24"/>
        </w:rPr>
        <w:t xml:space="preserve">ми по всем вопросам </w:t>
      </w:r>
      <w:r w:rsidR="00452D0C" w:rsidRPr="009A0DD0">
        <w:rPr>
          <w:rFonts w:ascii="Arial" w:hAnsi="Arial" w:cs="Arial"/>
          <w:sz w:val="24"/>
          <w:szCs w:val="24"/>
        </w:rPr>
        <w:t>медикаментозных и физических методов лечения в офтал</w:t>
      </w:r>
      <w:r w:rsidR="00452D0C" w:rsidRPr="009A0DD0">
        <w:rPr>
          <w:rFonts w:ascii="Arial" w:hAnsi="Arial" w:cs="Arial"/>
          <w:sz w:val="24"/>
          <w:szCs w:val="24"/>
        </w:rPr>
        <w:t>ь</w:t>
      </w:r>
      <w:r w:rsidR="00452D0C" w:rsidRPr="009A0DD0">
        <w:rPr>
          <w:rFonts w:ascii="Arial" w:hAnsi="Arial" w:cs="Arial"/>
          <w:sz w:val="24"/>
          <w:szCs w:val="24"/>
        </w:rPr>
        <w:t xml:space="preserve">мологии </w:t>
      </w:r>
      <w:r w:rsidR="00B54185">
        <w:rPr>
          <w:rFonts w:ascii="Arial" w:hAnsi="Arial" w:cs="Arial"/>
          <w:sz w:val="24"/>
          <w:szCs w:val="24"/>
        </w:rPr>
        <w:t>для работы с пациента</w:t>
      </w:r>
      <w:r w:rsidRPr="009A0DD0">
        <w:rPr>
          <w:rFonts w:ascii="Arial" w:hAnsi="Arial" w:cs="Arial"/>
          <w:sz w:val="24"/>
          <w:szCs w:val="24"/>
        </w:rPr>
        <w:t xml:space="preserve">ми </w:t>
      </w:r>
      <w:r w:rsidRPr="00B54185">
        <w:rPr>
          <w:rFonts w:ascii="Arial" w:hAnsi="Arial" w:cs="Arial"/>
          <w:b/>
          <w:sz w:val="24"/>
          <w:szCs w:val="24"/>
        </w:rPr>
        <w:t>(УК 1, ПК 1-6, 8-11).</w:t>
      </w:r>
      <w:r w:rsidRPr="009A0DD0">
        <w:rPr>
          <w:rFonts w:ascii="Arial" w:hAnsi="Arial" w:cs="Arial"/>
          <w:sz w:val="24"/>
          <w:szCs w:val="24"/>
        </w:rPr>
        <w:t xml:space="preserve"> </w:t>
      </w:r>
    </w:p>
    <w:p w:rsidR="00201043" w:rsidRPr="009A0DD0" w:rsidRDefault="00201043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01043" w:rsidRPr="009A0DD0" w:rsidRDefault="00201043" w:rsidP="009A0DD0">
      <w:pPr>
        <w:pStyle w:val="ConsPlusTitle"/>
        <w:jc w:val="center"/>
        <w:outlineLvl w:val="3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Содержание примерной рабочей программы учебного модуля 10</w:t>
      </w:r>
    </w:p>
    <w:p w:rsidR="00201043" w:rsidRPr="00B54185" w:rsidRDefault="00201043" w:rsidP="009A0DD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54185">
        <w:rPr>
          <w:rFonts w:ascii="Arial" w:hAnsi="Arial" w:cs="Arial"/>
          <w:b/>
          <w:i/>
          <w:sz w:val="24"/>
          <w:szCs w:val="24"/>
        </w:rPr>
        <w:t>«</w:t>
      </w:r>
      <w:r w:rsidR="00452D0C" w:rsidRPr="00B54185">
        <w:rPr>
          <w:rFonts w:ascii="Arial" w:hAnsi="Arial" w:cs="Arial"/>
          <w:b/>
          <w:i/>
          <w:sz w:val="24"/>
          <w:szCs w:val="24"/>
        </w:rPr>
        <w:t>Медикаментозные и физические методы лечения в офтальмологии</w:t>
      </w:r>
      <w:r w:rsidRPr="00B54185">
        <w:rPr>
          <w:rFonts w:ascii="Arial" w:hAnsi="Arial" w:cs="Arial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174"/>
        <w:gridCol w:w="8261"/>
      </w:tblGrid>
      <w:tr w:rsidR="00201043" w:rsidRPr="009A0DD0" w:rsidTr="00D70C46">
        <w:trPr>
          <w:cantSplit/>
          <w:trHeight w:val="20"/>
          <w:tblHeader/>
        </w:trPr>
        <w:tc>
          <w:tcPr>
            <w:tcW w:w="622" w:type="pct"/>
          </w:tcPr>
          <w:p w:rsidR="00201043" w:rsidRPr="00B54185" w:rsidRDefault="00201043" w:rsidP="009A0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185">
              <w:rPr>
                <w:rFonts w:ascii="Arial" w:hAnsi="Arial" w:cs="Arial"/>
                <w:sz w:val="24"/>
                <w:szCs w:val="24"/>
              </w:rPr>
              <w:t>Индекс</w:t>
            </w:r>
          </w:p>
        </w:tc>
        <w:tc>
          <w:tcPr>
            <w:tcW w:w="4378" w:type="pct"/>
          </w:tcPr>
          <w:p w:rsidR="00201043" w:rsidRPr="00B54185" w:rsidRDefault="00201043" w:rsidP="009A0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185">
              <w:rPr>
                <w:rFonts w:ascii="Arial" w:hAnsi="Arial" w:cs="Arial"/>
                <w:sz w:val="24"/>
                <w:szCs w:val="24"/>
              </w:rPr>
              <w:t>Наименование дисциплин (модулей), тем, элементов и т.д.</w:t>
            </w:r>
          </w:p>
        </w:tc>
      </w:tr>
      <w:tr w:rsidR="00201043" w:rsidRPr="009A0DD0" w:rsidTr="00D70C46">
        <w:trPr>
          <w:cantSplit/>
          <w:trHeight w:val="20"/>
        </w:trPr>
        <w:tc>
          <w:tcPr>
            <w:tcW w:w="622" w:type="pct"/>
          </w:tcPr>
          <w:p w:rsidR="00201043" w:rsidRPr="009A0DD0" w:rsidRDefault="00201043" w:rsidP="009A0DD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201043" w:rsidRPr="009A0DD0" w:rsidRDefault="00452D0C" w:rsidP="009A0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sz w:val="24"/>
                <w:szCs w:val="24"/>
              </w:rPr>
              <w:t>Медикаментозные и физические методы лечения в офтальмол</w:t>
            </w:r>
            <w:r w:rsidRPr="009A0DD0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9A0DD0">
              <w:rPr>
                <w:rFonts w:ascii="Arial" w:hAnsi="Arial" w:cs="Arial"/>
                <w:b/>
                <w:sz w:val="24"/>
                <w:szCs w:val="24"/>
              </w:rPr>
              <w:t>гии</w:t>
            </w:r>
          </w:p>
        </w:tc>
      </w:tr>
      <w:tr w:rsidR="00452D0C" w:rsidRPr="009A0DD0" w:rsidTr="00D70C46">
        <w:trPr>
          <w:cantSplit/>
          <w:trHeight w:val="20"/>
        </w:trPr>
        <w:tc>
          <w:tcPr>
            <w:tcW w:w="622" w:type="pct"/>
          </w:tcPr>
          <w:p w:rsidR="00452D0C" w:rsidRPr="009A0DD0" w:rsidRDefault="00452D0C" w:rsidP="009A0DD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452D0C" w:rsidRPr="009A0DD0" w:rsidRDefault="00452D0C" w:rsidP="009A0DD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sz w:val="24"/>
                <w:szCs w:val="24"/>
              </w:rPr>
              <w:t>Медикаментозные и физические методы лечения в офтальмол</w:t>
            </w:r>
            <w:r w:rsidRPr="009A0DD0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9A0DD0">
              <w:rPr>
                <w:rFonts w:ascii="Arial" w:hAnsi="Arial" w:cs="Arial"/>
                <w:b/>
                <w:sz w:val="24"/>
                <w:szCs w:val="24"/>
              </w:rPr>
              <w:t>гии</w:t>
            </w:r>
          </w:p>
        </w:tc>
      </w:tr>
      <w:tr w:rsidR="00452D0C" w:rsidRPr="009A0DD0" w:rsidTr="00D70C46">
        <w:trPr>
          <w:cantSplit/>
          <w:trHeight w:val="20"/>
        </w:trPr>
        <w:tc>
          <w:tcPr>
            <w:tcW w:w="622" w:type="pct"/>
          </w:tcPr>
          <w:p w:rsidR="00452D0C" w:rsidRPr="009A0DD0" w:rsidRDefault="00452D0C" w:rsidP="009A0DD0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452D0C" w:rsidRPr="009A0DD0" w:rsidRDefault="00452D0C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Общие вопросы клинической фармакологии в  офтальмологии</w:t>
            </w:r>
          </w:p>
        </w:tc>
      </w:tr>
      <w:tr w:rsidR="00452D0C" w:rsidRPr="009A0DD0" w:rsidTr="00D70C46">
        <w:trPr>
          <w:cantSplit/>
          <w:trHeight w:val="20"/>
        </w:trPr>
        <w:tc>
          <w:tcPr>
            <w:tcW w:w="622" w:type="pct"/>
          </w:tcPr>
          <w:p w:rsidR="00452D0C" w:rsidRPr="009A0DD0" w:rsidRDefault="00452D0C" w:rsidP="009A0DD0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452D0C" w:rsidRPr="009A0DD0" w:rsidRDefault="00452D0C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 xml:space="preserve">Методы введения глазных лекарственных средств и особенности их </w:t>
            </w:r>
            <w:proofErr w:type="spellStart"/>
            <w:r w:rsidRPr="009A0DD0">
              <w:rPr>
                <w:rFonts w:ascii="Arial" w:hAnsi="Arial" w:cs="Arial"/>
                <w:sz w:val="24"/>
                <w:szCs w:val="24"/>
              </w:rPr>
              <w:t>фармакодинамики</w:t>
            </w:r>
            <w:proofErr w:type="spellEnd"/>
            <w:r w:rsidRPr="009A0D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52D0C" w:rsidRPr="009A0DD0" w:rsidTr="00D70C46">
        <w:trPr>
          <w:cantSplit/>
          <w:trHeight w:val="20"/>
        </w:trPr>
        <w:tc>
          <w:tcPr>
            <w:tcW w:w="622" w:type="pct"/>
          </w:tcPr>
          <w:p w:rsidR="00452D0C" w:rsidRPr="009A0DD0" w:rsidRDefault="00452D0C" w:rsidP="009A0DD0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452D0C" w:rsidRPr="009A0DD0" w:rsidRDefault="00452D0C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Клиническая фармакология и тактика применения медикаментозных сре</w:t>
            </w:r>
            <w:proofErr w:type="gramStart"/>
            <w:r w:rsidRPr="009A0DD0">
              <w:rPr>
                <w:rFonts w:ascii="Arial" w:hAnsi="Arial" w:cs="Arial"/>
                <w:sz w:val="24"/>
                <w:szCs w:val="24"/>
              </w:rPr>
              <w:t>дств пр</w:t>
            </w:r>
            <w:proofErr w:type="gramEnd"/>
            <w:r w:rsidRPr="009A0DD0">
              <w:rPr>
                <w:rFonts w:ascii="Arial" w:hAnsi="Arial" w:cs="Arial"/>
                <w:sz w:val="24"/>
                <w:szCs w:val="24"/>
              </w:rPr>
              <w:t>и заболеваниях глаза</w:t>
            </w:r>
          </w:p>
        </w:tc>
      </w:tr>
      <w:tr w:rsidR="00452D0C" w:rsidRPr="009A0DD0" w:rsidTr="00D70C46">
        <w:trPr>
          <w:cantSplit/>
          <w:trHeight w:val="426"/>
        </w:trPr>
        <w:tc>
          <w:tcPr>
            <w:tcW w:w="622" w:type="pct"/>
          </w:tcPr>
          <w:p w:rsidR="00452D0C" w:rsidRPr="009A0DD0" w:rsidRDefault="00452D0C" w:rsidP="009A0DD0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452D0C" w:rsidRPr="009A0DD0" w:rsidRDefault="00452D0C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Интенсивная терапия в офтальмологии</w:t>
            </w:r>
          </w:p>
        </w:tc>
      </w:tr>
      <w:tr w:rsidR="00452D0C" w:rsidRPr="009A0DD0" w:rsidTr="00D70C46">
        <w:trPr>
          <w:cantSplit/>
          <w:trHeight w:val="426"/>
        </w:trPr>
        <w:tc>
          <w:tcPr>
            <w:tcW w:w="622" w:type="pct"/>
          </w:tcPr>
          <w:p w:rsidR="00452D0C" w:rsidRPr="009A0DD0" w:rsidRDefault="00452D0C" w:rsidP="009A0DD0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452D0C" w:rsidRPr="009A0DD0" w:rsidRDefault="00452D0C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Сочетание фармакотерапии с другими видами лечения</w:t>
            </w:r>
          </w:p>
        </w:tc>
      </w:tr>
      <w:tr w:rsidR="00452D0C" w:rsidRPr="009A0DD0" w:rsidTr="00D70C46">
        <w:trPr>
          <w:cantSplit/>
          <w:trHeight w:val="426"/>
        </w:trPr>
        <w:tc>
          <w:tcPr>
            <w:tcW w:w="622" w:type="pct"/>
          </w:tcPr>
          <w:p w:rsidR="00452D0C" w:rsidRPr="009A0DD0" w:rsidRDefault="00452D0C" w:rsidP="009A0DD0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452D0C" w:rsidRPr="009A0DD0" w:rsidRDefault="00452D0C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Побочные действия лека</w:t>
            </w:r>
            <w:proofErr w:type="gramStart"/>
            <w:r w:rsidRPr="009A0DD0">
              <w:rPr>
                <w:rFonts w:ascii="Arial" w:hAnsi="Arial" w:cs="Arial"/>
                <w:sz w:val="24"/>
                <w:szCs w:val="24"/>
              </w:rPr>
              <w:t>рств пр</w:t>
            </w:r>
            <w:proofErr w:type="gramEnd"/>
            <w:r w:rsidRPr="009A0DD0">
              <w:rPr>
                <w:rFonts w:ascii="Arial" w:hAnsi="Arial" w:cs="Arial"/>
                <w:sz w:val="24"/>
                <w:szCs w:val="24"/>
              </w:rPr>
              <w:t>и лечении заболеваний органа зрения</w:t>
            </w:r>
          </w:p>
        </w:tc>
      </w:tr>
      <w:tr w:rsidR="00452D0C" w:rsidRPr="009A0DD0" w:rsidTr="00D70C46">
        <w:trPr>
          <w:cantSplit/>
          <w:trHeight w:val="426"/>
        </w:trPr>
        <w:tc>
          <w:tcPr>
            <w:tcW w:w="622" w:type="pct"/>
          </w:tcPr>
          <w:p w:rsidR="00452D0C" w:rsidRPr="009A0DD0" w:rsidRDefault="00452D0C" w:rsidP="009A0DD0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78" w:type="pct"/>
          </w:tcPr>
          <w:p w:rsidR="00452D0C" w:rsidRPr="009A0DD0" w:rsidRDefault="00452D0C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Лазеры в офтальмологии</w:t>
            </w:r>
          </w:p>
        </w:tc>
      </w:tr>
    </w:tbl>
    <w:p w:rsidR="00201043" w:rsidRPr="009A0DD0" w:rsidRDefault="00201043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54185">
        <w:rPr>
          <w:rFonts w:ascii="Arial" w:hAnsi="Arial" w:cs="Arial"/>
          <w:b/>
          <w:sz w:val="24"/>
          <w:szCs w:val="24"/>
        </w:rPr>
        <w:t>Образовательные технологии:</w:t>
      </w:r>
      <w:r w:rsidRPr="009A0DD0">
        <w:rPr>
          <w:rFonts w:ascii="Arial" w:hAnsi="Arial" w:cs="Arial"/>
          <w:sz w:val="24"/>
          <w:szCs w:val="24"/>
        </w:rPr>
        <w:t xml:space="preserve"> при организации освоения учебного мод</w:t>
      </w:r>
      <w:r w:rsidRPr="009A0DD0">
        <w:rPr>
          <w:rFonts w:ascii="Arial" w:hAnsi="Arial" w:cs="Arial"/>
          <w:sz w:val="24"/>
          <w:szCs w:val="24"/>
        </w:rPr>
        <w:t>у</w:t>
      </w:r>
      <w:r w:rsidRPr="009A0DD0">
        <w:rPr>
          <w:rFonts w:ascii="Arial" w:hAnsi="Arial" w:cs="Arial"/>
          <w:sz w:val="24"/>
          <w:szCs w:val="24"/>
        </w:rPr>
        <w:t xml:space="preserve">ля </w:t>
      </w:r>
      <w:r w:rsidRPr="00B54185">
        <w:rPr>
          <w:rFonts w:ascii="Arial" w:hAnsi="Arial" w:cs="Arial"/>
          <w:b/>
          <w:i/>
          <w:sz w:val="24"/>
          <w:szCs w:val="24"/>
        </w:rPr>
        <w:t>«</w:t>
      </w:r>
      <w:r w:rsidR="00452D0C" w:rsidRPr="00B54185">
        <w:rPr>
          <w:rFonts w:ascii="Arial" w:hAnsi="Arial" w:cs="Arial"/>
          <w:b/>
          <w:i/>
          <w:sz w:val="24"/>
          <w:szCs w:val="24"/>
        </w:rPr>
        <w:t>Медикаментозные и физические методы лечения в офтальмологии</w:t>
      </w:r>
      <w:r w:rsidRPr="00B54185">
        <w:rPr>
          <w:rFonts w:ascii="Arial" w:hAnsi="Arial" w:cs="Arial"/>
          <w:b/>
          <w:i/>
          <w:sz w:val="24"/>
          <w:szCs w:val="24"/>
        </w:rPr>
        <w:t>»</w:t>
      </w:r>
      <w:r w:rsidRPr="009A0DD0">
        <w:rPr>
          <w:rFonts w:ascii="Arial" w:hAnsi="Arial" w:cs="Arial"/>
          <w:sz w:val="24"/>
          <w:szCs w:val="24"/>
        </w:rPr>
        <w:t xml:space="preserve"> используется совокупность технологий: интерактивные лекции с применением мультимедиа, учебные конференции, работа с кейсами, реше</w:t>
      </w:r>
      <w:r w:rsidR="00452D0C" w:rsidRPr="009A0DD0">
        <w:rPr>
          <w:rFonts w:ascii="Arial" w:hAnsi="Arial" w:cs="Arial"/>
          <w:sz w:val="24"/>
          <w:szCs w:val="24"/>
        </w:rPr>
        <w:t>ние ситуационных задач</w:t>
      </w:r>
      <w:r w:rsidRPr="009A0DD0">
        <w:rPr>
          <w:rFonts w:ascii="Arial" w:hAnsi="Arial" w:cs="Arial"/>
          <w:sz w:val="24"/>
          <w:szCs w:val="24"/>
        </w:rPr>
        <w:t>.</w:t>
      </w:r>
    </w:p>
    <w:p w:rsidR="00201043" w:rsidRPr="009A0DD0" w:rsidRDefault="00201043" w:rsidP="009A0DD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54185">
        <w:rPr>
          <w:rFonts w:ascii="Arial" w:hAnsi="Arial" w:cs="Arial"/>
          <w:b/>
          <w:sz w:val="24"/>
          <w:szCs w:val="24"/>
        </w:rPr>
        <w:t>Фонд оценочных средств:</w:t>
      </w:r>
      <w:r w:rsidRPr="009A0DD0">
        <w:rPr>
          <w:rFonts w:ascii="Arial" w:hAnsi="Arial" w:cs="Arial"/>
          <w:sz w:val="24"/>
          <w:szCs w:val="24"/>
        </w:rPr>
        <w:t xml:space="preserve"> тестовые задания и задачи по проверке комп</w:t>
      </w:r>
      <w:r w:rsidRPr="009A0DD0">
        <w:rPr>
          <w:rFonts w:ascii="Arial" w:hAnsi="Arial" w:cs="Arial"/>
          <w:sz w:val="24"/>
          <w:szCs w:val="24"/>
        </w:rPr>
        <w:t>е</w:t>
      </w:r>
      <w:r w:rsidRPr="009A0DD0">
        <w:rPr>
          <w:rFonts w:ascii="Arial" w:hAnsi="Arial" w:cs="Arial"/>
          <w:sz w:val="24"/>
          <w:szCs w:val="24"/>
        </w:rPr>
        <w:t xml:space="preserve">тенций в организационно-управленческой деятельности – </w:t>
      </w:r>
      <w:r w:rsidRPr="00B54185">
        <w:rPr>
          <w:rFonts w:ascii="Arial" w:hAnsi="Arial" w:cs="Arial"/>
          <w:b/>
          <w:sz w:val="24"/>
          <w:szCs w:val="24"/>
        </w:rPr>
        <w:t>(УК 1, ПК 1-6, 8-11).</w:t>
      </w:r>
    </w:p>
    <w:p w:rsidR="00201043" w:rsidRPr="009A0DD0" w:rsidRDefault="00201043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54185">
        <w:rPr>
          <w:rFonts w:ascii="Arial" w:hAnsi="Arial" w:cs="Arial"/>
          <w:b/>
          <w:sz w:val="24"/>
          <w:szCs w:val="24"/>
        </w:rPr>
        <w:t>Форма промежуточной аттестации по модулю</w:t>
      </w:r>
      <w:r w:rsidRPr="009A0DD0">
        <w:rPr>
          <w:rFonts w:ascii="Arial" w:hAnsi="Arial" w:cs="Arial"/>
          <w:sz w:val="24"/>
          <w:szCs w:val="24"/>
        </w:rPr>
        <w:t xml:space="preserve"> – не предусмотрена (на выбор образовательной организации).</w:t>
      </w:r>
    </w:p>
    <w:p w:rsidR="000F46A3" w:rsidRPr="009A0DD0" w:rsidRDefault="000F46A3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66AA8" w:rsidRPr="009A0DD0" w:rsidRDefault="00766AA8" w:rsidP="009A0DD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Рабочая программа учебного модуля 11</w:t>
      </w:r>
    </w:p>
    <w:p w:rsidR="00766AA8" w:rsidRPr="00B54185" w:rsidRDefault="00766AA8" w:rsidP="009A0DD0">
      <w:pPr>
        <w:pStyle w:val="20"/>
        <w:spacing w:before="0" w:after="0" w:line="240" w:lineRule="auto"/>
        <w:rPr>
          <w:rFonts w:ascii="Arial" w:hAnsi="Arial" w:cs="Arial"/>
          <w:i/>
          <w:sz w:val="24"/>
          <w:szCs w:val="24"/>
        </w:rPr>
      </w:pPr>
      <w:r w:rsidRPr="00B54185">
        <w:rPr>
          <w:rFonts w:ascii="Arial" w:hAnsi="Arial" w:cs="Arial"/>
          <w:i/>
          <w:sz w:val="24"/>
          <w:szCs w:val="24"/>
        </w:rPr>
        <w:t>«Смежные дисциплины» (</w:t>
      </w:r>
      <w:r w:rsidRPr="00B54185">
        <w:rPr>
          <w:rFonts w:ascii="Arial" w:hAnsi="Arial" w:cs="Arial"/>
          <w:i/>
          <w:color w:val="333333"/>
          <w:sz w:val="24"/>
          <w:szCs w:val="24"/>
        </w:rPr>
        <w:t>А/01.8, А/02.8, А/03.8, А/04.8, А/05.8</w:t>
      </w:r>
      <w:r w:rsidRPr="00B54185">
        <w:rPr>
          <w:rFonts w:ascii="Arial" w:hAnsi="Arial" w:cs="Arial"/>
          <w:i/>
          <w:sz w:val="24"/>
          <w:szCs w:val="24"/>
        </w:rPr>
        <w:t>).</w:t>
      </w:r>
    </w:p>
    <w:p w:rsidR="00766AA8" w:rsidRPr="009A0DD0" w:rsidRDefault="00766AA8" w:rsidP="009A0DD0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766AA8" w:rsidRPr="009A0DD0" w:rsidRDefault="00766AA8" w:rsidP="009A0DD0">
      <w:pPr>
        <w:pStyle w:val="ConsPlusNormal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54185">
        <w:rPr>
          <w:rFonts w:ascii="Arial" w:hAnsi="Arial" w:cs="Arial"/>
          <w:b/>
          <w:bCs/>
          <w:sz w:val="24"/>
          <w:szCs w:val="24"/>
        </w:rPr>
        <w:t>Цель модуля</w:t>
      </w:r>
      <w:r w:rsidRPr="009A0DD0">
        <w:rPr>
          <w:rFonts w:ascii="Arial" w:hAnsi="Arial" w:cs="Arial"/>
          <w:bCs/>
          <w:sz w:val="24"/>
          <w:szCs w:val="24"/>
        </w:rPr>
        <w:t>:</w:t>
      </w:r>
      <w:r w:rsidRPr="009A0DD0">
        <w:rPr>
          <w:rFonts w:ascii="Arial" w:hAnsi="Arial" w:cs="Arial"/>
          <w:iCs/>
          <w:sz w:val="24"/>
          <w:szCs w:val="24"/>
        </w:rPr>
        <w:t xml:space="preserve"> формирование профессиональной компетенции </w:t>
      </w:r>
      <w:r w:rsidRPr="009A0DD0">
        <w:rPr>
          <w:rFonts w:ascii="Arial" w:hAnsi="Arial" w:cs="Arial"/>
          <w:sz w:val="24"/>
          <w:szCs w:val="24"/>
        </w:rPr>
        <w:t xml:space="preserve">в </w:t>
      </w:r>
      <w:r w:rsidRPr="009A0DD0">
        <w:rPr>
          <w:rFonts w:ascii="Arial" w:hAnsi="Arial" w:cs="Arial"/>
          <w:iCs/>
          <w:sz w:val="24"/>
          <w:szCs w:val="24"/>
        </w:rPr>
        <w:t xml:space="preserve">  проф</w:t>
      </w:r>
      <w:r w:rsidRPr="009A0DD0">
        <w:rPr>
          <w:rFonts w:ascii="Arial" w:hAnsi="Arial" w:cs="Arial"/>
          <w:iCs/>
          <w:sz w:val="24"/>
          <w:szCs w:val="24"/>
        </w:rPr>
        <w:t>и</w:t>
      </w:r>
      <w:r w:rsidRPr="009A0DD0">
        <w:rPr>
          <w:rFonts w:ascii="Arial" w:hAnsi="Arial" w:cs="Arial"/>
          <w:iCs/>
          <w:sz w:val="24"/>
          <w:szCs w:val="24"/>
        </w:rPr>
        <w:t xml:space="preserve">лактической деятельности </w:t>
      </w:r>
      <w:r w:rsidRPr="00B54185">
        <w:rPr>
          <w:rFonts w:ascii="Arial" w:hAnsi="Arial" w:cs="Arial"/>
          <w:b/>
          <w:iCs/>
          <w:sz w:val="24"/>
          <w:szCs w:val="24"/>
        </w:rPr>
        <w:t>(ПК-1; ПК-2; ПК-3; ПК-4),</w:t>
      </w:r>
      <w:r w:rsidRPr="009A0DD0">
        <w:rPr>
          <w:rFonts w:ascii="Arial" w:hAnsi="Arial" w:cs="Arial"/>
          <w:iCs/>
          <w:sz w:val="24"/>
          <w:szCs w:val="24"/>
        </w:rPr>
        <w:t xml:space="preserve"> </w:t>
      </w:r>
      <w:r w:rsidRPr="009A0DD0">
        <w:rPr>
          <w:rFonts w:ascii="Arial" w:hAnsi="Arial" w:cs="Arial"/>
          <w:sz w:val="24"/>
          <w:szCs w:val="24"/>
        </w:rPr>
        <w:t>диагностической деятельн</w:t>
      </w:r>
      <w:r w:rsidRPr="009A0DD0">
        <w:rPr>
          <w:rFonts w:ascii="Arial" w:hAnsi="Arial" w:cs="Arial"/>
          <w:sz w:val="24"/>
          <w:szCs w:val="24"/>
        </w:rPr>
        <w:t>о</w:t>
      </w:r>
      <w:r w:rsidRPr="009A0DD0">
        <w:rPr>
          <w:rFonts w:ascii="Arial" w:hAnsi="Arial" w:cs="Arial"/>
          <w:sz w:val="24"/>
          <w:szCs w:val="24"/>
        </w:rPr>
        <w:t xml:space="preserve">сти </w:t>
      </w:r>
      <w:r w:rsidRPr="00B54185">
        <w:rPr>
          <w:rFonts w:ascii="Arial" w:hAnsi="Arial" w:cs="Arial"/>
          <w:b/>
          <w:iCs/>
          <w:sz w:val="24"/>
          <w:szCs w:val="24"/>
        </w:rPr>
        <w:t>(ПК-5),</w:t>
      </w:r>
      <w:r w:rsidRPr="009A0DD0">
        <w:rPr>
          <w:rFonts w:ascii="Arial" w:hAnsi="Arial" w:cs="Arial"/>
          <w:iCs/>
          <w:sz w:val="24"/>
          <w:szCs w:val="24"/>
        </w:rPr>
        <w:t xml:space="preserve"> психолого-педагогической деятельности </w:t>
      </w:r>
      <w:r w:rsidRPr="00B54185">
        <w:rPr>
          <w:rFonts w:ascii="Arial" w:hAnsi="Arial" w:cs="Arial"/>
          <w:b/>
          <w:iCs/>
          <w:sz w:val="24"/>
          <w:szCs w:val="24"/>
        </w:rPr>
        <w:t xml:space="preserve">(ПК-7), </w:t>
      </w:r>
      <w:r w:rsidRPr="009A0DD0">
        <w:rPr>
          <w:rFonts w:ascii="Arial" w:hAnsi="Arial" w:cs="Arial"/>
          <w:sz w:val="24"/>
          <w:szCs w:val="24"/>
        </w:rPr>
        <w:t>организационно-управленческой деятельности</w:t>
      </w:r>
      <w:r w:rsidRPr="009A0DD0">
        <w:rPr>
          <w:rFonts w:ascii="Arial" w:hAnsi="Arial" w:cs="Arial"/>
          <w:iCs/>
          <w:sz w:val="24"/>
          <w:szCs w:val="24"/>
        </w:rPr>
        <w:t xml:space="preserve"> </w:t>
      </w:r>
      <w:r w:rsidRPr="00B54185">
        <w:rPr>
          <w:rFonts w:ascii="Arial" w:hAnsi="Arial" w:cs="Arial"/>
          <w:b/>
          <w:iCs/>
          <w:sz w:val="24"/>
          <w:szCs w:val="24"/>
        </w:rPr>
        <w:t>(ПК-10)</w:t>
      </w:r>
      <w:r w:rsidRPr="009A0DD0">
        <w:rPr>
          <w:rFonts w:ascii="Arial" w:hAnsi="Arial" w:cs="Arial"/>
          <w:iCs/>
          <w:sz w:val="24"/>
          <w:szCs w:val="24"/>
        </w:rPr>
        <w:t xml:space="preserve"> </w:t>
      </w:r>
      <w:r w:rsidRPr="009A0DD0">
        <w:rPr>
          <w:rFonts w:ascii="Arial" w:hAnsi="Arial" w:cs="Arial"/>
          <w:sz w:val="24"/>
          <w:szCs w:val="24"/>
        </w:rPr>
        <w:t>в</w:t>
      </w:r>
      <w:r w:rsidR="00B54185">
        <w:rPr>
          <w:rFonts w:ascii="Arial" w:hAnsi="Arial" w:cs="Arial"/>
          <w:sz w:val="24"/>
          <w:szCs w:val="24"/>
        </w:rPr>
        <w:t>рача - офтальмолога</w:t>
      </w:r>
      <w:r w:rsidRPr="009A0DD0">
        <w:rPr>
          <w:rFonts w:ascii="Arial" w:hAnsi="Arial" w:cs="Arial"/>
          <w:iCs/>
          <w:sz w:val="24"/>
          <w:szCs w:val="24"/>
        </w:rPr>
        <w:t>.</w:t>
      </w:r>
    </w:p>
    <w:p w:rsidR="00E01464" w:rsidRPr="009A0DD0" w:rsidRDefault="00E01464" w:rsidP="009A0DD0">
      <w:pPr>
        <w:pStyle w:val="ConsPlusNormal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E01464" w:rsidRPr="009A0DD0" w:rsidRDefault="00766AA8" w:rsidP="009A0DD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A0DD0">
        <w:rPr>
          <w:rFonts w:ascii="Arial" w:hAnsi="Arial" w:cs="Arial"/>
          <w:b/>
          <w:sz w:val="24"/>
          <w:szCs w:val="24"/>
        </w:rPr>
        <w:t>Содержание рабочей программы учебного модуля 11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8389"/>
      </w:tblGrid>
      <w:tr w:rsidR="00766AA8" w:rsidRPr="009A0DD0" w:rsidTr="00D70C46">
        <w:trPr>
          <w:trHeight w:val="62"/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A8" w:rsidRPr="00B54185" w:rsidRDefault="00766AA8" w:rsidP="009A0D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185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A8" w:rsidRPr="00B54185" w:rsidRDefault="00766AA8" w:rsidP="009A0D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185">
              <w:rPr>
                <w:rFonts w:ascii="Arial" w:hAnsi="Arial" w:cs="Arial"/>
                <w:sz w:val="24"/>
                <w:szCs w:val="24"/>
              </w:rPr>
              <w:t>Наименования, тем, элементов</w:t>
            </w:r>
          </w:p>
        </w:tc>
      </w:tr>
      <w:tr w:rsidR="00766AA8" w:rsidRPr="009A0DD0" w:rsidTr="00D70C46">
        <w:trPr>
          <w:trHeight w:val="6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A8" w:rsidRPr="009A0DD0" w:rsidRDefault="00766AA8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9A0DD0">
              <w:rPr>
                <w:rFonts w:ascii="Arial" w:hAnsi="Arial" w:cs="Arial"/>
                <w:b/>
                <w:sz w:val="24"/>
                <w:szCs w:val="24"/>
              </w:rPr>
              <w:t>11.1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A8" w:rsidRPr="009A0DD0" w:rsidRDefault="00766AA8" w:rsidP="009A0DD0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sz w:val="24"/>
                <w:szCs w:val="24"/>
              </w:rPr>
              <w:t>Онкология</w:t>
            </w:r>
          </w:p>
        </w:tc>
      </w:tr>
      <w:tr w:rsidR="00766AA8" w:rsidRPr="009A0DD0" w:rsidTr="00D70C46">
        <w:trPr>
          <w:trHeight w:val="6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A8" w:rsidRPr="009A0DD0" w:rsidRDefault="00766AA8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11.1.1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A8" w:rsidRPr="009A0DD0" w:rsidRDefault="00766AA8" w:rsidP="009A0DD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Основы социальной гигиены и организации онкологической помощи</w:t>
            </w:r>
          </w:p>
        </w:tc>
      </w:tr>
      <w:tr w:rsidR="00766AA8" w:rsidRPr="009A0DD0" w:rsidTr="00D70C46">
        <w:trPr>
          <w:trHeight w:val="6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A8" w:rsidRPr="009A0DD0" w:rsidRDefault="00766AA8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11.1.2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A8" w:rsidRPr="009A0DD0" w:rsidRDefault="00766AA8" w:rsidP="009A0DD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Методы диагностики в клинической онкологии. Общие принципы леч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ния злокачественных опухолей</w:t>
            </w:r>
          </w:p>
        </w:tc>
      </w:tr>
      <w:tr w:rsidR="00766AA8" w:rsidRPr="009A0DD0" w:rsidTr="00D70C46">
        <w:trPr>
          <w:trHeight w:val="6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A8" w:rsidRPr="009A0DD0" w:rsidRDefault="00766AA8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9A0DD0">
              <w:rPr>
                <w:rFonts w:ascii="Arial" w:hAnsi="Arial" w:cs="Arial"/>
                <w:b/>
                <w:sz w:val="24"/>
                <w:szCs w:val="24"/>
              </w:rPr>
              <w:t>11.2.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A8" w:rsidRPr="009A0DD0" w:rsidRDefault="00766AA8" w:rsidP="009A0DD0">
            <w:pPr>
              <w:pStyle w:val="Table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sz w:val="24"/>
                <w:szCs w:val="24"/>
              </w:rPr>
              <w:t>Медицина чрезвычайных ситуаций</w:t>
            </w:r>
          </w:p>
        </w:tc>
      </w:tr>
      <w:tr w:rsidR="00766AA8" w:rsidRPr="009A0DD0" w:rsidTr="00D70C46">
        <w:trPr>
          <w:trHeight w:val="67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A8" w:rsidRPr="009A0DD0" w:rsidRDefault="00766AA8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11.2.1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A8" w:rsidRPr="009A0DD0" w:rsidRDefault="00766AA8" w:rsidP="009A0DD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A0DD0">
              <w:rPr>
                <w:rFonts w:ascii="Arial" w:eastAsia="Calibri" w:hAnsi="Arial" w:cs="Arial"/>
                <w:sz w:val="24"/>
                <w:szCs w:val="24"/>
              </w:rPr>
              <w:t>Основы организации Всероссийской службы медицины катастроф.</w:t>
            </w:r>
            <w:r w:rsidRPr="009A0D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0DD0">
              <w:rPr>
                <w:rFonts w:ascii="Arial" w:eastAsia="Calibri" w:hAnsi="Arial" w:cs="Arial"/>
                <w:sz w:val="24"/>
                <w:szCs w:val="24"/>
              </w:rPr>
              <w:t>Ос</w:t>
            </w:r>
            <w:r w:rsidRPr="009A0DD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9A0DD0">
              <w:rPr>
                <w:rFonts w:ascii="Arial" w:eastAsia="Calibri" w:hAnsi="Arial" w:cs="Arial"/>
                <w:sz w:val="24"/>
                <w:szCs w:val="24"/>
              </w:rPr>
              <w:t>бенности негативного воздействия чрезвычайных ситуаций на человека.</w:t>
            </w:r>
          </w:p>
        </w:tc>
      </w:tr>
      <w:tr w:rsidR="00766AA8" w:rsidRPr="009A0DD0" w:rsidTr="00D70C46">
        <w:trPr>
          <w:trHeight w:val="6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A8" w:rsidRPr="009A0DD0" w:rsidRDefault="00766AA8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11.2.2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A8" w:rsidRPr="009A0DD0" w:rsidRDefault="00766AA8" w:rsidP="009A0DD0">
            <w:pPr>
              <w:pStyle w:val="af1"/>
              <w:spacing w:after="0"/>
              <w:ind w:left="0" w:firstLine="34"/>
              <w:jc w:val="both"/>
              <w:rPr>
                <w:rFonts w:ascii="Arial" w:hAnsi="Arial" w:cs="Arial"/>
                <w:bCs/>
                <w:sz w:val="24"/>
              </w:rPr>
            </w:pPr>
            <w:r w:rsidRPr="009A0DD0">
              <w:rPr>
                <w:rFonts w:ascii="Arial" w:hAnsi="Arial" w:cs="Arial"/>
                <w:sz w:val="24"/>
              </w:rPr>
              <w:t>Поражающие факторы источников чрезвычайных ситуаций природного, техногенного, военного характера и основы оказания неотложной мед</w:t>
            </w:r>
            <w:r w:rsidRPr="009A0DD0">
              <w:rPr>
                <w:rFonts w:ascii="Arial" w:hAnsi="Arial" w:cs="Arial"/>
                <w:sz w:val="24"/>
              </w:rPr>
              <w:t>и</w:t>
            </w:r>
            <w:r w:rsidRPr="009A0DD0">
              <w:rPr>
                <w:rFonts w:ascii="Arial" w:hAnsi="Arial" w:cs="Arial"/>
                <w:sz w:val="24"/>
              </w:rPr>
              <w:t>цинской помощи. Основы организации оказания медицинской помощи при неотложных и критических состояниях, внезапных заболеваниях в чрезвычайных ситуациях</w:t>
            </w:r>
            <w:r w:rsidRPr="009A0DD0">
              <w:rPr>
                <w:rFonts w:ascii="Arial" w:hAnsi="Arial" w:cs="Arial"/>
                <w:snapToGrid w:val="0"/>
                <w:sz w:val="24"/>
              </w:rPr>
              <w:t>.</w:t>
            </w:r>
          </w:p>
        </w:tc>
      </w:tr>
      <w:tr w:rsidR="00766AA8" w:rsidRPr="009A0DD0" w:rsidTr="00D70C46">
        <w:trPr>
          <w:trHeight w:val="6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A8" w:rsidRPr="009A0DD0" w:rsidRDefault="00766AA8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9A0DD0">
              <w:rPr>
                <w:rFonts w:ascii="Arial" w:hAnsi="Arial" w:cs="Arial"/>
                <w:b/>
                <w:sz w:val="24"/>
                <w:szCs w:val="24"/>
              </w:rPr>
              <w:t>11.3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A8" w:rsidRPr="009A0DD0" w:rsidRDefault="00766AA8" w:rsidP="009A0DD0">
            <w:pPr>
              <w:pStyle w:val="Table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sz w:val="24"/>
                <w:szCs w:val="24"/>
              </w:rPr>
              <w:t>ВИЧ - инфекция</w:t>
            </w:r>
          </w:p>
        </w:tc>
      </w:tr>
      <w:tr w:rsidR="00766AA8" w:rsidRPr="009A0DD0" w:rsidTr="00D70C46">
        <w:trPr>
          <w:trHeight w:val="6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A8" w:rsidRPr="009A0DD0" w:rsidRDefault="00766AA8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lastRenderedPageBreak/>
              <w:t>11.3.1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A8" w:rsidRPr="009A0DD0" w:rsidRDefault="00766AA8" w:rsidP="009A0DD0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Этиология, патогенез, диагностика, классификация ВИЧ-инфекции. И</w:t>
            </w:r>
            <w:r w:rsidRPr="009A0DD0">
              <w:rPr>
                <w:rFonts w:ascii="Arial" w:hAnsi="Arial" w:cs="Arial"/>
                <w:sz w:val="24"/>
                <w:szCs w:val="24"/>
              </w:rPr>
              <w:t>м</w:t>
            </w:r>
            <w:r w:rsidRPr="009A0DD0">
              <w:rPr>
                <w:rFonts w:ascii="Arial" w:hAnsi="Arial" w:cs="Arial"/>
                <w:sz w:val="24"/>
                <w:szCs w:val="24"/>
              </w:rPr>
              <w:t>мунологическая характеристика стадий. Клиническая характеристика стадий ВИЧ-инфекции. Вторичные и оппортунистические заболевания при ВИЧ-инфекции.</w:t>
            </w:r>
          </w:p>
        </w:tc>
      </w:tr>
      <w:tr w:rsidR="00766AA8" w:rsidRPr="009A0DD0" w:rsidTr="00D70C46">
        <w:trPr>
          <w:trHeight w:val="6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A8" w:rsidRPr="009A0DD0" w:rsidRDefault="00766AA8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11.3.2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A8" w:rsidRPr="009A0DD0" w:rsidRDefault="00766AA8" w:rsidP="009A0DD0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Организация работы медицинских организаций по вопросам выявления, профилактики ВИЧ-инфекции, диспансерного наблюдения пациентов с ВИЧ-инфекцией. Профилактика ВИЧ-инфекции. Скрининг на ВИЧ-инфекцию, группы риска. Профилактика передачи ВИЧ-инфекции от м</w:t>
            </w:r>
            <w:r w:rsidRPr="009A0DD0">
              <w:rPr>
                <w:rFonts w:ascii="Arial" w:hAnsi="Arial" w:cs="Arial"/>
                <w:sz w:val="24"/>
                <w:szCs w:val="24"/>
              </w:rPr>
              <w:t>а</w:t>
            </w:r>
            <w:r w:rsidRPr="009A0DD0">
              <w:rPr>
                <w:rFonts w:ascii="Arial" w:hAnsi="Arial" w:cs="Arial"/>
                <w:sz w:val="24"/>
                <w:szCs w:val="24"/>
              </w:rPr>
              <w:t>тери ребенку.</w:t>
            </w:r>
          </w:p>
        </w:tc>
      </w:tr>
      <w:tr w:rsidR="00766AA8" w:rsidRPr="009A0DD0" w:rsidTr="00D70C46">
        <w:trPr>
          <w:trHeight w:val="2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A8" w:rsidRPr="009A0DD0" w:rsidRDefault="00766AA8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9A0DD0">
              <w:rPr>
                <w:rFonts w:ascii="Arial" w:hAnsi="Arial" w:cs="Arial"/>
                <w:b/>
                <w:sz w:val="24"/>
                <w:szCs w:val="24"/>
              </w:rPr>
              <w:t>11.4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A8" w:rsidRPr="009A0DD0" w:rsidRDefault="00766AA8" w:rsidP="009A0DD0">
            <w:pPr>
              <w:pStyle w:val="Table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sz w:val="24"/>
                <w:szCs w:val="24"/>
              </w:rPr>
              <w:t>Фтизиатрия</w:t>
            </w:r>
          </w:p>
        </w:tc>
      </w:tr>
      <w:tr w:rsidR="00766AA8" w:rsidRPr="009A0DD0" w:rsidTr="00D70C46">
        <w:trPr>
          <w:trHeight w:val="2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A8" w:rsidRPr="009A0DD0" w:rsidRDefault="00766AA8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11.4.1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A8" w:rsidRPr="009A0DD0" w:rsidRDefault="00766AA8" w:rsidP="009A0DD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Методы диагностики туберкулеза</w:t>
            </w:r>
          </w:p>
        </w:tc>
      </w:tr>
      <w:tr w:rsidR="00766AA8" w:rsidRPr="009A0DD0" w:rsidTr="00D70C46">
        <w:trPr>
          <w:trHeight w:val="2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A8" w:rsidRPr="009A0DD0" w:rsidRDefault="00766AA8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11.4.2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A8" w:rsidRPr="009A0DD0" w:rsidRDefault="00766AA8" w:rsidP="009A0DD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 xml:space="preserve">Туберкулез легких у взрослых и детей. </w:t>
            </w:r>
            <w:proofErr w:type="spellStart"/>
            <w:r w:rsidRPr="009A0DD0">
              <w:rPr>
                <w:rFonts w:ascii="Arial" w:hAnsi="Arial" w:cs="Arial"/>
                <w:sz w:val="24"/>
                <w:szCs w:val="24"/>
              </w:rPr>
              <w:t>Внелегочный</w:t>
            </w:r>
            <w:proofErr w:type="spellEnd"/>
            <w:r w:rsidRPr="009A0DD0">
              <w:rPr>
                <w:rFonts w:ascii="Arial" w:hAnsi="Arial" w:cs="Arial"/>
                <w:sz w:val="24"/>
                <w:szCs w:val="24"/>
              </w:rPr>
              <w:t xml:space="preserve"> туберкулез</w:t>
            </w:r>
          </w:p>
        </w:tc>
      </w:tr>
    </w:tbl>
    <w:p w:rsidR="00766AA8" w:rsidRPr="009A0DD0" w:rsidRDefault="00766AA8" w:rsidP="009A0DD0">
      <w:pPr>
        <w:pStyle w:val="TableParagraph"/>
        <w:ind w:left="0" w:firstLine="709"/>
        <w:jc w:val="both"/>
        <w:rPr>
          <w:rFonts w:ascii="Arial" w:hAnsi="Arial" w:cs="Arial"/>
          <w:sz w:val="24"/>
          <w:szCs w:val="24"/>
        </w:rPr>
      </w:pPr>
      <w:r w:rsidRPr="00B54185">
        <w:rPr>
          <w:rFonts w:ascii="Arial" w:hAnsi="Arial" w:cs="Arial"/>
          <w:b/>
          <w:bCs/>
          <w:sz w:val="24"/>
          <w:szCs w:val="24"/>
        </w:rPr>
        <w:t>Образовательные технологии</w:t>
      </w:r>
      <w:r w:rsidRPr="009A0DD0">
        <w:rPr>
          <w:rFonts w:ascii="Arial" w:hAnsi="Arial" w:cs="Arial"/>
          <w:bCs/>
          <w:sz w:val="24"/>
          <w:szCs w:val="24"/>
        </w:rPr>
        <w:t xml:space="preserve">: </w:t>
      </w:r>
      <w:r w:rsidRPr="009A0DD0">
        <w:rPr>
          <w:rFonts w:ascii="Arial" w:hAnsi="Arial" w:cs="Arial"/>
          <w:sz w:val="24"/>
          <w:szCs w:val="24"/>
        </w:rPr>
        <w:t>при организации освоения учебного мод</w:t>
      </w:r>
      <w:r w:rsidRPr="009A0DD0">
        <w:rPr>
          <w:rFonts w:ascii="Arial" w:hAnsi="Arial" w:cs="Arial"/>
          <w:sz w:val="24"/>
          <w:szCs w:val="24"/>
        </w:rPr>
        <w:t>у</w:t>
      </w:r>
      <w:r w:rsidR="00B54185">
        <w:rPr>
          <w:rFonts w:ascii="Arial" w:hAnsi="Arial" w:cs="Arial"/>
          <w:sz w:val="24"/>
          <w:szCs w:val="24"/>
        </w:rPr>
        <w:t>ля 11</w:t>
      </w:r>
      <w:r w:rsidRPr="009A0DD0">
        <w:rPr>
          <w:rFonts w:ascii="Arial" w:hAnsi="Arial" w:cs="Arial"/>
          <w:sz w:val="24"/>
          <w:szCs w:val="24"/>
        </w:rPr>
        <w:t xml:space="preserve"> </w:t>
      </w:r>
      <w:r w:rsidRPr="00B54185">
        <w:rPr>
          <w:rFonts w:ascii="Arial" w:hAnsi="Arial" w:cs="Arial"/>
          <w:b/>
          <w:i/>
          <w:sz w:val="24"/>
          <w:szCs w:val="24"/>
        </w:rPr>
        <w:t>«Смежные дисциплины»</w:t>
      </w:r>
      <w:r w:rsidR="00B54185">
        <w:rPr>
          <w:rFonts w:ascii="Arial" w:hAnsi="Arial" w:cs="Arial"/>
          <w:sz w:val="24"/>
          <w:szCs w:val="24"/>
        </w:rPr>
        <w:t xml:space="preserve"> </w:t>
      </w:r>
      <w:r w:rsidRPr="009A0DD0">
        <w:rPr>
          <w:rFonts w:ascii="Arial" w:hAnsi="Arial" w:cs="Arial"/>
          <w:sz w:val="24"/>
          <w:szCs w:val="24"/>
        </w:rPr>
        <w:t>используется совокупность технологий: интера</w:t>
      </w:r>
      <w:r w:rsidRPr="009A0DD0">
        <w:rPr>
          <w:rFonts w:ascii="Arial" w:hAnsi="Arial" w:cs="Arial"/>
          <w:sz w:val="24"/>
          <w:szCs w:val="24"/>
        </w:rPr>
        <w:t>к</w:t>
      </w:r>
      <w:r w:rsidRPr="009A0DD0">
        <w:rPr>
          <w:rFonts w:ascii="Arial" w:hAnsi="Arial" w:cs="Arial"/>
          <w:sz w:val="24"/>
          <w:szCs w:val="24"/>
        </w:rPr>
        <w:t>тивные лекции с применением мультимедиа, учебные конференции, работа с ке</w:t>
      </w:r>
      <w:r w:rsidRPr="009A0DD0">
        <w:rPr>
          <w:rFonts w:ascii="Arial" w:hAnsi="Arial" w:cs="Arial"/>
          <w:sz w:val="24"/>
          <w:szCs w:val="24"/>
        </w:rPr>
        <w:t>й</w:t>
      </w:r>
      <w:r w:rsidRPr="009A0DD0">
        <w:rPr>
          <w:rFonts w:ascii="Arial" w:hAnsi="Arial" w:cs="Arial"/>
          <w:sz w:val="24"/>
          <w:szCs w:val="24"/>
        </w:rPr>
        <w:t>сами, решение ситуационных задач, дистанционные образовательные технол</w:t>
      </w:r>
      <w:r w:rsidRPr="009A0DD0">
        <w:rPr>
          <w:rFonts w:ascii="Arial" w:hAnsi="Arial" w:cs="Arial"/>
          <w:sz w:val="24"/>
          <w:szCs w:val="24"/>
        </w:rPr>
        <w:t>о</w:t>
      </w:r>
      <w:r w:rsidRPr="009A0DD0">
        <w:rPr>
          <w:rFonts w:ascii="Arial" w:hAnsi="Arial" w:cs="Arial"/>
          <w:sz w:val="24"/>
          <w:szCs w:val="24"/>
        </w:rPr>
        <w:t>гии.</w:t>
      </w:r>
    </w:p>
    <w:p w:rsidR="00CB710A" w:rsidRDefault="00766AA8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54185">
        <w:rPr>
          <w:rFonts w:ascii="Arial" w:hAnsi="Arial" w:cs="Arial"/>
          <w:b/>
          <w:bCs/>
          <w:sz w:val="24"/>
          <w:szCs w:val="24"/>
        </w:rPr>
        <w:t>Фонд оценочных средств:</w:t>
      </w:r>
      <w:r w:rsidRPr="009A0DD0">
        <w:rPr>
          <w:rFonts w:ascii="Arial" w:hAnsi="Arial" w:cs="Arial"/>
          <w:b/>
          <w:bCs/>
          <w:sz w:val="24"/>
          <w:szCs w:val="24"/>
        </w:rPr>
        <w:t xml:space="preserve"> </w:t>
      </w:r>
      <w:r w:rsidRPr="009A0DD0">
        <w:rPr>
          <w:rFonts w:ascii="Arial" w:hAnsi="Arial" w:cs="Arial"/>
          <w:sz w:val="24"/>
          <w:szCs w:val="24"/>
        </w:rPr>
        <w:t xml:space="preserve">тестовые задания и </w:t>
      </w:r>
      <w:r w:rsidRPr="009A0DD0">
        <w:rPr>
          <w:rFonts w:ascii="Arial" w:hAnsi="Arial" w:cs="Arial"/>
          <w:b/>
          <w:bCs/>
          <w:sz w:val="24"/>
          <w:szCs w:val="24"/>
        </w:rPr>
        <w:t>з</w:t>
      </w:r>
      <w:r w:rsidRPr="009A0DD0">
        <w:rPr>
          <w:rFonts w:ascii="Arial" w:hAnsi="Arial" w:cs="Arial"/>
          <w:sz w:val="24"/>
          <w:szCs w:val="24"/>
        </w:rPr>
        <w:t>адачи по проверке комп</w:t>
      </w:r>
      <w:r w:rsidRPr="009A0DD0">
        <w:rPr>
          <w:rFonts w:ascii="Arial" w:hAnsi="Arial" w:cs="Arial"/>
          <w:sz w:val="24"/>
          <w:szCs w:val="24"/>
        </w:rPr>
        <w:t>е</w:t>
      </w:r>
      <w:r w:rsidRPr="009A0DD0">
        <w:rPr>
          <w:rFonts w:ascii="Arial" w:hAnsi="Arial" w:cs="Arial"/>
          <w:sz w:val="24"/>
          <w:szCs w:val="24"/>
        </w:rPr>
        <w:t xml:space="preserve">тенций в </w:t>
      </w:r>
      <w:r w:rsidRPr="009A0DD0">
        <w:rPr>
          <w:rFonts w:ascii="Arial" w:hAnsi="Arial" w:cs="Arial"/>
          <w:iCs/>
          <w:sz w:val="24"/>
          <w:szCs w:val="24"/>
        </w:rPr>
        <w:t xml:space="preserve">профилактической деятельности </w:t>
      </w:r>
      <w:r w:rsidRPr="00B54185">
        <w:rPr>
          <w:rFonts w:ascii="Arial" w:hAnsi="Arial" w:cs="Arial"/>
          <w:b/>
          <w:iCs/>
          <w:sz w:val="24"/>
          <w:szCs w:val="24"/>
        </w:rPr>
        <w:t>(ПК-1; ПК-2; ПК-3; ПК-4),</w:t>
      </w:r>
      <w:r w:rsidRPr="009A0DD0">
        <w:rPr>
          <w:rFonts w:ascii="Arial" w:hAnsi="Arial" w:cs="Arial"/>
          <w:iCs/>
          <w:sz w:val="24"/>
          <w:szCs w:val="24"/>
        </w:rPr>
        <w:t xml:space="preserve"> </w:t>
      </w:r>
      <w:r w:rsidRPr="009A0DD0">
        <w:rPr>
          <w:rFonts w:ascii="Arial" w:hAnsi="Arial" w:cs="Arial"/>
          <w:sz w:val="24"/>
          <w:szCs w:val="24"/>
        </w:rPr>
        <w:t>диагностич</w:t>
      </w:r>
      <w:r w:rsidRPr="009A0DD0">
        <w:rPr>
          <w:rFonts w:ascii="Arial" w:hAnsi="Arial" w:cs="Arial"/>
          <w:sz w:val="24"/>
          <w:szCs w:val="24"/>
        </w:rPr>
        <w:t>е</w:t>
      </w:r>
      <w:r w:rsidRPr="009A0DD0">
        <w:rPr>
          <w:rFonts w:ascii="Arial" w:hAnsi="Arial" w:cs="Arial"/>
          <w:sz w:val="24"/>
          <w:szCs w:val="24"/>
        </w:rPr>
        <w:t xml:space="preserve">ской деятельности </w:t>
      </w:r>
      <w:r w:rsidRPr="00B54185">
        <w:rPr>
          <w:rFonts w:ascii="Arial" w:hAnsi="Arial" w:cs="Arial"/>
          <w:b/>
          <w:iCs/>
          <w:sz w:val="24"/>
          <w:szCs w:val="24"/>
        </w:rPr>
        <w:t>(ПК-5),</w:t>
      </w:r>
      <w:r w:rsidRPr="009A0DD0">
        <w:rPr>
          <w:rFonts w:ascii="Arial" w:hAnsi="Arial" w:cs="Arial"/>
          <w:iCs/>
          <w:sz w:val="24"/>
          <w:szCs w:val="24"/>
        </w:rPr>
        <w:t xml:space="preserve"> психолого-педагогической деятельности</w:t>
      </w:r>
      <w:r w:rsidRPr="00B54185">
        <w:rPr>
          <w:rFonts w:ascii="Arial" w:hAnsi="Arial" w:cs="Arial"/>
          <w:b/>
          <w:iCs/>
          <w:sz w:val="24"/>
          <w:szCs w:val="24"/>
        </w:rPr>
        <w:t xml:space="preserve"> (ПК-7), </w:t>
      </w:r>
      <w:r w:rsidRPr="009A0DD0">
        <w:rPr>
          <w:rFonts w:ascii="Arial" w:hAnsi="Arial" w:cs="Arial"/>
          <w:sz w:val="24"/>
          <w:szCs w:val="24"/>
        </w:rPr>
        <w:t>орган</w:t>
      </w:r>
      <w:r w:rsidRPr="009A0DD0">
        <w:rPr>
          <w:rFonts w:ascii="Arial" w:hAnsi="Arial" w:cs="Arial"/>
          <w:sz w:val="24"/>
          <w:szCs w:val="24"/>
        </w:rPr>
        <w:t>и</w:t>
      </w:r>
      <w:r w:rsidRPr="009A0DD0">
        <w:rPr>
          <w:rFonts w:ascii="Arial" w:hAnsi="Arial" w:cs="Arial"/>
          <w:sz w:val="24"/>
          <w:szCs w:val="24"/>
        </w:rPr>
        <w:t>зационно-управленческой деятельности</w:t>
      </w:r>
      <w:r w:rsidRPr="009A0DD0">
        <w:rPr>
          <w:rFonts w:ascii="Arial" w:hAnsi="Arial" w:cs="Arial"/>
          <w:iCs/>
          <w:sz w:val="24"/>
          <w:szCs w:val="24"/>
        </w:rPr>
        <w:t xml:space="preserve"> </w:t>
      </w:r>
      <w:r w:rsidRPr="00B54185">
        <w:rPr>
          <w:rFonts w:ascii="Arial" w:hAnsi="Arial" w:cs="Arial"/>
          <w:b/>
          <w:iCs/>
          <w:sz w:val="24"/>
          <w:szCs w:val="24"/>
        </w:rPr>
        <w:t>(ПК-10)</w:t>
      </w:r>
      <w:r w:rsidRPr="009A0DD0">
        <w:rPr>
          <w:rFonts w:ascii="Arial" w:hAnsi="Arial" w:cs="Arial"/>
          <w:iCs/>
          <w:sz w:val="24"/>
          <w:szCs w:val="24"/>
        </w:rPr>
        <w:t xml:space="preserve"> </w:t>
      </w:r>
      <w:r w:rsidR="00CB710A" w:rsidRPr="009A0DD0">
        <w:rPr>
          <w:rFonts w:ascii="Arial" w:hAnsi="Arial" w:cs="Arial"/>
          <w:sz w:val="24"/>
          <w:szCs w:val="24"/>
        </w:rPr>
        <w:t>врача-офтальмолога.</w:t>
      </w:r>
    </w:p>
    <w:p w:rsidR="00766AA8" w:rsidRPr="009A0DD0" w:rsidRDefault="00766AA8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54185">
        <w:rPr>
          <w:rFonts w:ascii="Arial" w:hAnsi="Arial" w:cs="Arial"/>
          <w:b/>
          <w:sz w:val="24"/>
          <w:szCs w:val="24"/>
        </w:rPr>
        <w:t>Форма промежуточной аттестации по модулю</w:t>
      </w:r>
      <w:r w:rsidRPr="009A0DD0">
        <w:rPr>
          <w:rFonts w:ascii="Arial" w:hAnsi="Arial" w:cs="Arial"/>
          <w:sz w:val="24"/>
          <w:szCs w:val="24"/>
        </w:rPr>
        <w:t xml:space="preserve"> – не предусмотрена (на выбор образ</w:t>
      </w:r>
      <w:r w:rsidRPr="009A0DD0">
        <w:rPr>
          <w:rFonts w:ascii="Arial" w:hAnsi="Arial" w:cs="Arial"/>
          <w:sz w:val="24"/>
          <w:szCs w:val="24"/>
        </w:rPr>
        <w:t>о</w:t>
      </w:r>
      <w:r w:rsidRPr="009A0DD0">
        <w:rPr>
          <w:rFonts w:ascii="Arial" w:hAnsi="Arial" w:cs="Arial"/>
          <w:sz w:val="24"/>
          <w:szCs w:val="24"/>
        </w:rPr>
        <w:t>вательной организации).</w:t>
      </w:r>
    </w:p>
    <w:p w:rsidR="00E01464" w:rsidRPr="009A0DD0" w:rsidRDefault="00E01464" w:rsidP="009A0DD0">
      <w:pPr>
        <w:keepNext/>
        <w:keepLines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5157EA" w:rsidRPr="009A0DD0" w:rsidRDefault="00201043" w:rsidP="009A0DD0">
      <w:pPr>
        <w:keepNext/>
        <w:keepLines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9A0DD0">
        <w:rPr>
          <w:rFonts w:ascii="Arial" w:hAnsi="Arial" w:cs="Arial"/>
          <w:b/>
          <w:bCs/>
          <w:sz w:val="24"/>
          <w:szCs w:val="24"/>
        </w:rPr>
        <w:t xml:space="preserve">Примерная рабочая программа учебного модуля 12 </w:t>
      </w:r>
    </w:p>
    <w:p w:rsidR="00201043" w:rsidRPr="00B54185" w:rsidRDefault="00201043" w:rsidP="009A0DD0">
      <w:pPr>
        <w:keepNext/>
        <w:keepLines/>
        <w:spacing w:after="0" w:line="240" w:lineRule="auto"/>
        <w:jc w:val="center"/>
        <w:outlineLvl w:val="1"/>
        <w:rPr>
          <w:rFonts w:ascii="Arial" w:hAnsi="Arial" w:cs="Arial"/>
          <w:b/>
          <w:bCs/>
          <w:i/>
          <w:sz w:val="24"/>
          <w:szCs w:val="24"/>
        </w:rPr>
      </w:pPr>
      <w:r w:rsidRPr="00B54185">
        <w:rPr>
          <w:rFonts w:ascii="Arial" w:hAnsi="Arial" w:cs="Arial"/>
          <w:b/>
          <w:bCs/>
          <w:i/>
          <w:sz w:val="24"/>
          <w:szCs w:val="24"/>
          <w:lang w:eastAsia="ar-SA"/>
        </w:rPr>
        <w:t xml:space="preserve">«Обучающий </w:t>
      </w:r>
      <w:proofErr w:type="spellStart"/>
      <w:r w:rsidRPr="00B54185">
        <w:rPr>
          <w:rFonts w:ascii="Arial" w:hAnsi="Arial" w:cs="Arial"/>
          <w:b/>
          <w:bCs/>
          <w:i/>
          <w:sz w:val="24"/>
          <w:szCs w:val="24"/>
          <w:lang w:eastAsia="ar-SA"/>
        </w:rPr>
        <w:t>симуляционный</w:t>
      </w:r>
      <w:proofErr w:type="spellEnd"/>
      <w:r w:rsidRPr="00B54185">
        <w:rPr>
          <w:rFonts w:ascii="Arial" w:hAnsi="Arial" w:cs="Arial"/>
          <w:b/>
          <w:bCs/>
          <w:i/>
          <w:sz w:val="24"/>
          <w:szCs w:val="24"/>
          <w:lang w:eastAsia="ar-SA"/>
        </w:rPr>
        <w:t xml:space="preserve"> курс</w:t>
      </w:r>
      <w:r w:rsidRPr="00B54185">
        <w:rPr>
          <w:rFonts w:ascii="Arial" w:hAnsi="Arial" w:cs="Arial"/>
          <w:b/>
          <w:bCs/>
          <w:i/>
          <w:sz w:val="24"/>
          <w:szCs w:val="24"/>
        </w:rPr>
        <w:t>»</w:t>
      </w:r>
      <w:r w:rsidR="00447428" w:rsidRPr="00B54185">
        <w:rPr>
          <w:rFonts w:ascii="Arial" w:hAnsi="Arial" w:cs="Arial"/>
          <w:b/>
          <w:bCs/>
          <w:i/>
          <w:sz w:val="24"/>
          <w:szCs w:val="24"/>
        </w:rPr>
        <w:t xml:space="preserve"> (</w:t>
      </w:r>
      <w:r w:rsidR="00395FE5" w:rsidRPr="00B54185">
        <w:rPr>
          <w:rFonts w:ascii="Arial" w:hAnsi="Arial" w:cs="Arial"/>
          <w:b/>
          <w:i/>
          <w:color w:val="333333"/>
          <w:sz w:val="24"/>
          <w:szCs w:val="24"/>
        </w:rPr>
        <w:t xml:space="preserve">А/01.8, А/02.8, </w:t>
      </w:r>
      <w:r w:rsidR="00447428" w:rsidRPr="00B54185">
        <w:rPr>
          <w:rFonts w:ascii="Arial" w:hAnsi="Arial" w:cs="Arial"/>
          <w:b/>
          <w:bCs/>
          <w:i/>
          <w:color w:val="333333"/>
          <w:sz w:val="24"/>
          <w:szCs w:val="24"/>
        </w:rPr>
        <w:t>А/07.8)</w:t>
      </w:r>
      <w:r w:rsidRPr="00B54185">
        <w:rPr>
          <w:rFonts w:ascii="Arial" w:hAnsi="Arial" w:cs="Arial"/>
          <w:b/>
          <w:bCs/>
          <w:i/>
          <w:sz w:val="24"/>
          <w:szCs w:val="24"/>
        </w:rPr>
        <w:t>.</w:t>
      </w:r>
    </w:p>
    <w:p w:rsidR="00201043" w:rsidRPr="009A0DD0" w:rsidRDefault="00201043" w:rsidP="009A0D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4185">
        <w:rPr>
          <w:rFonts w:ascii="Arial" w:hAnsi="Arial" w:cs="Arial"/>
          <w:b/>
          <w:sz w:val="24"/>
          <w:szCs w:val="24"/>
        </w:rPr>
        <w:t>Цель модуля:</w:t>
      </w:r>
      <w:r w:rsidRPr="009A0DD0">
        <w:rPr>
          <w:rFonts w:ascii="Arial" w:hAnsi="Arial" w:cs="Arial"/>
          <w:sz w:val="24"/>
          <w:szCs w:val="24"/>
        </w:rPr>
        <w:t xml:space="preserve"> Формирование профессиональных компетенций врача-специалиста, овладение в полном объеме современными теоретическими зн</w:t>
      </w:r>
      <w:r w:rsidRPr="009A0DD0">
        <w:rPr>
          <w:rFonts w:ascii="Arial" w:hAnsi="Arial" w:cs="Arial"/>
          <w:sz w:val="24"/>
          <w:szCs w:val="24"/>
        </w:rPr>
        <w:t>а</w:t>
      </w:r>
      <w:r w:rsidRPr="009A0DD0">
        <w:rPr>
          <w:rFonts w:ascii="Arial" w:hAnsi="Arial" w:cs="Arial"/>
          <w:sz w:val="24"/>
          <w:szCs w:val="24"/>
        </w:rPr>
        <w:t>ниями, практическими навыками и умением для самостоятельной работы в дол</w:t>
      </w:r>
      <w:r w:rsidRPr="009A0DD0">
        <w:rPr>
          <w:rFonts w:ascii="Arial" w:hAnsi="Arial" w:cs="Arial"/>
          <w:sz w:val="24"/>
          <w:szCs w:val="24"/>
        </w:rPr>
        <w:t>ж</w:t>
      </w:r>
      <w:r w:rsidRPr="009A0DD0">
        <w:rPr>
          <w:rFonts w:ascii="Arial" w:hAnsi="Arial" w:cs="Arial"/>
          <w:sz w:val="24"/>
          <w:szCs w:val="24"/>
        </w:rPr>
        <w:t>ности врача-</w:t>
      </w:r>
      <w:r w:rsidR="00614D48" w:rsidRPr="009A0DD0">
        <w:rPr>
          <w:rFonts w:ascii="Arial" w:hAnsi="Arial" w:cs="Arial"/>
          <w:sz w:val="24"/>
          <w:szCs w:val="24"/>
        </w:rPr>
        <w:t>офтальмолога</w:t>
      </w:r>
      <w:r w:rsidRPr="009A0DD0">
        <w:rPr>
          <w:rFonts w:ascii="Arial" w:hAnsi="Arial" w:cs="Arial"/>
          <w:sz w:val="24"/>
          <w:szCs w:val="24"/>
        </w:rPr>
        <w:t>.</w:t>
      </w:r>
    </w:p>
    <w:p w:rsidR="00201043" w:rsidRPr="009A0DD0" w:rsidRDefault="00201043" w:rsidP="009A0DD0">
      <w:pPr>
        <w:spacing w:after="0" w:line="240" w:lineRule="auto"/>
        <w:ind w:firstLine="357"/>
        <w:jc w:val="both"/>
        <w:rPr>
          <w:rFonts w:ascii="Arial" w:hAnsi="Arial" w:cs="Arial"/>
          <w:color w:val="FF0000"/>
          <w:sz w:val="24"/>
          <w:szCs w:val="24"/>
        </w:rPr>
      </w:pPr>
    </w:p>
    <w:p w:rsidR="00201043" w:rsidRPr="009A0DD0" w:rsidRDefault="00201043" w:rsidP="009A0DD0">
      <w:pPr>
        <w:spacing w:after="0" w:line="240" w:lineRule="auto"/>
        <w:ind w:firstLine="357"/>
        <w:jc w:val="center"/>
        <w:rPr>
          <w:rFonts w:ascii="Arial" w:hAnsi="Arial" w:cs="Arial"/>
          <w:b/>
          <w:sz w:val="24"/>
          <w:szCs w:val="24"/>
        </w:rPr>
      </w:pPr>
      <w:r w:rsidRPr="009A0DD0">
        <w:rPr>
          <w:rFonts w:ascii="Arial" w:hAnsi="Arial" w:cs="Arial"/>
          <w:b/>
          <w:sz w:val="24"/>
          <w:szCs w:val="24"/>
        </w:rPr>
        <w:t>Содержание примерной рабочей программы учебного модуля 12</w:t>
      </w:r>
    </w:p>
    <w:p w:rsidR="00614D48" w:rsidRPr="00B54185" w:rsidRDefault="00614D48" w:rsidP="009A0DD0">
      <w:pPr>
        <w:spacing w:after="0" w:line="240" w:lineRule="auto"/>
        <w:ind w:firstLine="357"/>
        <w:jc w:val="center"/>
        <w:rPr>
          <w:rFonts w:ascii="Arial" w:hAnsi="Arial" w:cs="Arial"/>
          <w:b/>
          <w:i/>
          <w:sz w:val="24"/>
          <w:szCs w:val="24"/>
        </w:rPr>
      </w:pPr>
      <w:r w:rsidRPr="00B54185">
        <w:rPr>
          <w:rFonts w:ascii="Arial" w:hAnsi="Arial" w:cs="Arial"/>
          <w:b/>
          <w:i/>
          <w:sz w:val="24"/>
          <w:szCs w:val="24"/>
        </w:rPr>
        <w:t xml:space="preserve">Обучающий </w:t>
      </w:r>
      <w:proofErr w:type="spellStart"/>
      <w:r w:rsidRPr="00B54185">
        <w:rPr>
          <w:rFonts w:ascii="Arial" w:hAnsi="Arial" w:cs="Arial"/>
          <w:b/>
          <w:i/>
          <w:sz w:val="24"/>
          <w:szCs w:val="24"/>
        </w:rPr>
        <w:t>симуляционный</w:t>
      </w:r>
      <w:proofErr w:type="spellEnd"/>
      <w:r w:rsidRPr="00B54185">
        <w:rPr>
          <w:rFonts w:ascii="Arial" w:hAnsi="Arial" w:cs="Arial"/>
          <w:b/>
          <w:i/>
          <w:sz w:val="24"/>
          <w:szCs w:val="24"/>
        </w:rPr>
        <w:t xml:space="preserve"> курс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984"/>
        <w:gridCol w:w="1701"/>
        <w:gridCol w:w="3402"/>
        <w:gridCol w:w="993"/>
      </w:tblGrid>
      <w:tr w:rsidR="00201043" w:rsidRPr="009A0DD0" w:rsidTr="005F2EA1">
        <w:trPr>
          <w:tblHeader/>
        </w:trPr>
        <w:tc>
          <w:tcPr>
            <w:tcW w:w="1560" w:type="dxa"/>
            <w:vAlign w:val="center"/>
          </w:tcPr>
          <w:p w:rsidR="00201043" w:rsidRPr="00B54185" w:rsidRDefault="00201043" w:rsidP="009A0DD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4185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1984" w:type="dxa"/>
            <w:vAlign w:val="center"/>
          </w:tcPr>
          <w:p w:rsidR="00201043" w:rsidRPr="00B54185" w:rsidRDefault="00201043" w:rsidP="009A0DD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54185">
              <w:rPr>
                <w:rFonts w:ascii="Arial" w:hAnsi="Arial" w:cs="Arial"/>
                <w:sz w:val="20"/>
                <w:szCs w:val="20"/>
              </w:rPr>
              <w:t>Наименование дисциплин (мод</w:t>
            </w:r>
            <w:r w:rsidRPr="00B54185">
              <w:rPr>
                <w:rFonts w:ascii="Arial" w:hAnsi="Arial" w:cs="Arial"/>
                <w:sz w:val="20"/>
                <w:szCs w:val="20"/>
              </w:rPr>
              <w:t>у</w:t>
            </w:r>
            <w:r w:rsidRPr="00B54185">
              <w:rPr>
                <w:rFonts w:ascii="Arial" w:hAnsi="Arial" w:cs="Arial"/>
                <w:sz w:val="20"/>
                <w:szCs w:val="20"/>
              </w:rPr>
              <w:t>лей) и тем</w:t>
            </w:r>
          </w:p>
        </w:tc>
        <w:tc>
          <w:tcPr>
            <w:tcW w:w="1701" w:type="dxa"/>
            <w:vAlign w:val="center"/>
          </w:tcPr>
          <w:p w:rsidR="00201043" w:rsidRPr="00B54185" w:rsidRDefault="00201043" w:rsidP="009A0DD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B54185">
              <w:rPr>
                <w:rFonts w:ascii="Arial" w:hAnsi="Arial" w:cs="Arial"/>
                <w:spacing w:val="-8"/>
                <w:sz w:val="20"/>
                <w:szCs w:val="20"/>
              </w:rPr>
              <w:t>Тип и вид сим</w:t>
            </w:r>
            <w:r w:rsidRPr="00B54185">
              <w:rPr>
                <w:rFonts w:ascii="Arial" w:hAnsi="Arial" w:cs="Arial"/>
                <w:spacing w:val="-8"/>
                <w:sz w:val="20"/>
                <w:szCs w:val="20"/>
              </w:rPr>
              <w:t>у</w:t>
            </w:r>
            <w:r w:rsidRPr="00B54185">
              <w:rPr>
                <w:rFonts w:ascii="Arial" w:hAnsi="Arial" w:cs="Arial"/>
                <w:spacing w:val="-8"/>
                <w:sz w:val="20"/>
                <w:szCs w:val="20"/>
              </w:rPr>
              <w:t>лятора</w:t>
            </w:r>
          </w:p>
        </w:tc>
        <w:tc>
          <w:tcPr>
            <w:tcW w:w="3402" w:type="dxa"/>
            <w:vAlign w:val="center"/>
          </w:tcPr>
          <w:p w:rsidR="00201043" w:rsidRPr="00B54185" w:rsidRDefault="00201043" w:rsidP="009A0DD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4185">
              <w:rPr>
                <w:rFonts w:ascii="Arial" w:hAnsi="Arial" w:cs="Arial"/>
                <w:sz w:val="20"/>
                <w:szCs w:val="20"/>
              </w:rPr>
              <w:t>Формируемые профессионал</w:t>
            </w:r>
            <w:r w:rsidRPr="00B54185">
              <w:rPr>
                <w:rFonts w:ascii="Arial" w:hAnsi="Arial" w:cs="Arial"/>
                <w:sz w:val="20"/>
                <w:szCs w:val="20"/>
              </w:rPr>
              <w:t>ь</w:t>
            </w:r>
            <w:r w:rsidRPr="00B54185">
              <w:rPr>
                <w:rFonts w:ascii="Arial" w:hAnsi="Arial" w:cs="Arial"/>
                <w:sz w:val="20"/>
                <w:szCs w:val="20"/>
              </w:rPr>
              <w:t>ные умения и н</w:t>
            </w:r>
            <w:r w:rsidRPr="00B54185">
              <w:rPr>
                <w:rFonts w:ascii="Arial" w:hAnsi="Arial" w:cs="Arial"/>
                <w:sz w:val="20"/>
                <w:szCs w:val="20"/>
              </w:rPr>
              <w:t>а</w:t>
            </w:r>
            <w:r w:rsidRPr="00B54185">
              <w:rPr>
                <w:rFonts w:ascii="Arial" w:hAnsi="Arial" w:cs="Arial"/>
                <w:sz w:val="20"/>
                <w:szCs w:val="20"/>
              </w:rPr>
              <w:t>выки</w:t>
            </w:r>
          </w:p>
        </w:tc>
        <w:tc>
          <w:tcPr>
            <w:tcW w:w="993" w:type="dxa"/>
            <w:vAlign w:val="center"/>
          </w:tcPr>
          <w:p w:rsidR="00201043" w:rsidRPr="00B54185" w:rsidRDefault="00201043" w:rsidP="00B541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4185">
              <w:rPr>
                <w:rFonts w:ascii="Arial" w:hAnsi="Arial" w:cs="Arial"/>
                <w:sz w:val="20"/>
                <w:szCs w:val="20"/>
              </w:rPr>
              <w:t>Фо</w:t>
            </w:r>
            <w:r w:rsidRPr="00B54185">
              <w:rPr>
                <w:rFonts w:ascii="Arial" w:hAnsi="Arial" w:cs="Arial"/>
                <w:sz w:val="20"/>
                <w:szCs w:val="20"/>
              </w:rPr>
              <w:t>р</w:t>
            </w:r>
            <w:r w:rsidRPr="00B54185">
              <w:rPr>
                <w:rFonts w:ascii="Arial" w:hAnsi="Arial" w:cs="Arial"/>
                <w:sz w:val="20"/>
                <w:szCs w:val="20"/>
              </w:rPr>
              <w:t>ма</w:t>
            </w:r>
            <w:r w:rsidR="00B54185" w:rsidRPr="00B541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185">
              <w:rPr>
                <w:rFonts w:ascii="Arial" w:hAnsi="Arial" w:cs="Arial"/>
                <w:sz w:val="20"/>
                <w:szCs w:val="20"/>
              </w:rPr>
              <w:t>контр</w:t>
            </w:r>
            <w:r w:rsidRPr="00B54185">
              <w:rPr>
                <w:rFonts w:ascii="Arial" w:hAnsi="Arial" w:cs="Arial"/>
                <w:sz w:val="20"/>
                <w:szCs w:val="20"/>
              </w:rPr>
              <w:t>о</w:t>
            </w:r>
            <w:r w:rsidRPr="00B54185">
              <w:rPr>
                <w:rFonts w:ascii="Arial" w:hAnsi="Arial" w:cs="Arial"/>
                <w:sz w:val="20"/>
                <w:szCs w:val="20"/>
              </w:rPr>
              <w:t>ля</w:t>
            </w:r>
          </w:p>
        </w:tc>
      </w:tr>
      <w:tr w:rsidR="00201043" w:rsidRPr="009A0DD0" w:rsidTr="005F2EA1">
        <w:trPr>
          <w:trHeight w:val="710"/>
        </w:trPr>
        <w:tc>
          <w:tcPr>
            <w:tcW w:w="1560" w:type="dxa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sz w:val="24"/>
                <w:szCs w:val="24"/>
              </w:rPr>
              <w:t>12.1</w:t>
            </w:r>
          </w:p>
        </w:tc>
        <w:tc>
          <w:tcPr>
            <w:tcW w:w="1984" w:type="dxa"/>
          </w:tcPr>
          <w:p w:rsidR="00201043" w:rsidRPr="009A0DD0" w:rsidRDefault="00201043" w:rsidP="00B5418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sz w:val="24"/>
                <w:szCs w:val="24"/>
              </w:rPr>
              <w:t>Гигиена и эпидемиол</w:t>
            </w:r>
            <w:r w:rsidRPr="009A0DD0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9A0DD0">
              <w:rPr>
                <w:rFonts w:ascii="Arial" w:hAnsi="Arial" w:cs="Arial"/>
                <w:b/>
                <w:sz w:val="24"/>
                <w:szCs w:val="24"/>
              </w:rPr>
              <w:t>гия ЧС</w:t>
            </w:r>
            <w:r w:rsidR="00B5418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A0DD0">
              <w:rPr>
                <w:rFonts w:ascii="Arial" w:hAnsi="Arial" w:cs="Arial"/>
                <w:b/>
                <w:sz w:val="24"/>
                <w:szCs w:val="24"/>
              </w:rPr>
              <w:t>(нео</w:t>
            </w:r>
            <w:r w:rsidRPr="009A0DD0"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Pr="009A0DD0">
              <w:rPr>
                <w:rFonts w:ascii="Arial" w:hAnsi="Arial" w:cs="Arial"/>
                <w:b/>
                <w:sz w:val="24"/>
                <w:szCs w:val="24"/>
              </w:rPr>
              <w:t>ложные с</w:t>
            </w:r>
            <w:r w:rsidRPr="009A0DD0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9A0DD0">
              <w:rPr>
                <w:rFonts w:ascii="Arial" w:hAnsi="Arial" w:cs="Arial"/>
                <w:b/>
                <w:sz w:val="24"/>
                <w:szCs w:val="24"/>
              </w:rPr>
              <w:t>стояния)</w:t>
            </w:r>
          </w:p>
        </w:tc>
        <w:tc>
          <w:tcPr>
            <w:tcW w:w="1701" w:type="dxa"/>
          </w:tcPr>
          <w:p w:rsidR="00201043" w:rsidRPr="009A0DD0" w:rsidRDefault="00201043" w:rsidP="009A0DD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Манекен-тренажер «Оживле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ная Анна-симулятор».</w:t>
            </w:r>
          </w:p>
          <w:p w:rsidR="00201043" w:rsidRPr="009A0DD0" w:rsidRDefault="00201043" w:rsidP="009A0DD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Носилки. Шины для фиксации при перел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мах. Ситу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ционные з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дачи.</w:t>
            </w:r>
          </w:p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01043" w:rsidRPr="009A0DD0" w:rsidRDefault="00201043" w:rsidP="009A0DD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lastRenderedPageBreak/>
              <w:t>1. Навык медицинской со</w:t>
            </w:r>
            <w:r w:rsidRPr="009A0DD0">
              <w:rPr>
                <w:rFonts w:ascii="Arial" w:hAnsi="Arial" w:cs="Arial"/>
                <w:sz w:val="24"/>
                <w:szCs w:val="24"/>
              </w:rPr>
              <w:t>р</w:t>
            </w:r>
            <w:r w:rsidRPr="009A0DD0">
              <w:rPr>
                <w:rFonts w:ascii="Arial" w:hAnsi="Arial" w:cs="Arial"/>
                <w:sz w:val="24"/>
                <w:szCs w:val="24"/>
              </w:rPr>
              <w:t>тировки пострадавших.</w:t>
            </w:r>
          </w:p>
          <w:p w:rsidR="00201043" w:rsidRPr="009A0DD0" w:rsidRDefault="00201043" w:rsidP="009A0DD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2. Умение выбора терапе</w:t>
            </w:r>
            <w:r w:rsidRPr="009A0DD0">
              <w:rPr>
                <w:rFonts w:ascii="Arial" w:hAnsi="Arial" w:cs="Arial"/>
                <w:sz w:val="24"/>
                <w:szCs w:val="24"/>
              </w:rPr>
              <w:t>в</w:t>
            </w:r>
            <w:r w:rsidRPr="009A0DD0">
              <w:rPr>
                <w:rFonts w:ascii="Arial" w:hAnsi="Arial" w:cs="Arial"/>
                <w:sz w:val="24"/>
                <w:szCs w:val="24"/>
              </w:rPr>
              <w:t>тических мероприятий для устранения травматическ</w:t>
            </w:r>
            <w:r w:rsidRPr="009A0DD0">
              <w:rPr>
                <w:rFonts w:ascii="Arial" w:hAnsi="Arial" w:cs="Arial"/>
                <w:sz w:val="24"/>
                <w:szCs w:val="24"/>
              </w:rPr>
              <w:t>о</w:t>
            </w:r>
            <w:r w:rsidRPr="009A0DD0">
              <w:rPr>
                <w:rFonts w:ascii="Arial" w:hAnsi="Arial" w:cs="Arial"/>
                <w:sz w:val="24"/>
                <w:szCs w:val="24"/>
              </w:rPr>
              <w:t>го шока.</w:t>
            </w:r>
          </w:p>
          <w:p w:rsidR="00201043" w:rsidRPr="009A0DD0" w:rsidRDefault="00201043" w:rsidP="009A0DD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3. Навык обеспечения св</w:t>
            </w:r>
            <w:r w:rsidRPr="009A0DD0">
              <w:rPr>
                <w:rFonts w:ascii="Arial" w:hAnsi="Arial" w:cs="Arial"/>
                <w:sz w:val="24"/>
                <w:szCs w:val="24"/>
              </w:rPr>
              <w:t>о</w:t>
            </w:r>
            <w:r w:rsidRPr="009A0DD0">
              <w:rPr>
                <w:rFonts w:ascii="Arial" w:hAnsi="Arial" w:cs="Arial"/>
                <w:sz w:val="24"/>
                <w:szCs w:val="24"/>
              </w:rPr>
              <w:t>бодной проходимости д</w:t>
            </w:r>
            <w:r w:rsidRPr="009A0DD0">
              <w:rPr>
                <w:rFonts w:ascii="Arial" w:hAnsi="Arial" w:cs="Arial"/>
                <w:sz w:val="24"/>
                <w:szCs w:val="24"/>
              </w:rPr>
              <w:t>ы</w:t>
            </w:r>
            <w:r w:rsidRPr="009A0DD0">
              <w:rPr>
                <w:rFonts w:ascii="Arial" w:hAnsi="Arial" w:cs="Arial"/>
                <w:sz w:val="24"/>
                <w:szCs w:val="24"/>
              </w:rPr>
              <w:t>хательных путей.</w:t>
            </w:r>
          </w:p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4. Навык непрямого масс</w:t>
            </w:r>
            <w:r w:rsidRPr="009A0DD0">
              <w:rPr>
                <w:rFonts w:ascii="Arial" w:hAnsi="Arial" w:cs="Arial"/>
                <w:sz w:val="24"/>
                <w:szCs w:val="24"/>
              </w:rPr>
              <w:t>а</w:t>
            </w:r>
            <w:r w:rsidRPr="009A0DD0">
              <w:rPr>
                <w:rFonts w:ascii="Arial" w:hAnsi="Arial" w:cs="Arial"/>
                <w:sz w:val="24"/>
                <w:szCs w:val="24"/>
              </w:rPr>
              <w:t xml:space="preserve">жа сердца: выбор точки для </w:t>
            </w:r>
            <w:r w:rsidRPr="009A0DD0">
              <w:rPr>
                <w:rFonts w:ascii="Arial" w:hAnsi="Arial" w:cs="Arial"/>
                <w:sz w:val="24"/>
                <w:szCs w:val="24"/>
              </w:rPr>
              <w:lastRenderedPageBreak/>
              <w:t xml:space="preserve">компрессии грудной клетки; </w:t>
            </w:r>
          </w:p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0DD0">
              <w:rPr>
                <w:rFonts w:ascii="Arial" w:hAnsi="Arial" w:cs="Arial"/>
                <w:sz w:val="24"/>
                <w:szCs w:val="24"/>
              </w:rPr>
              <w:t>прекардиальный</w:t>
            </w:r>
            <w:proofErr w:type="spellEnd"/>
            <w:r w:rsidRPr="009A0DD0">
              <w:rPr>
                <w:rFonts w:ascii="Arial" w:hAnsi="Arial" w:cs="Arial"/>
                <w:sz w:val="24"/>
                <w:szCs w:val="24"/>
              </w:rPr>
              <w:t xml:space="preserve"> удар; </w:t>
            </w:r>
          </w:p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техника закрытого массажа сердца.</w:t>
            </w:r>
          </w:p>
          <w:p w:rsidR="00201043" w:rsidRPr="009A0DD0" w:rsidRDefault="00201043" w:rsidP="009A0DD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5. Навык иммобилизации поврежденных конечностей, позвоночника, таза, грудной клетки, головы и транспо</w:t>
            </w:r>
            <w:r w:rsidRPr="009A0DD0">
              <w:rPr>
                <w:rFonts w:ascii="Arial" w:hAnsi="Arial" w:cs="Arial"/>
                <w:sz w:val="24"/>
                <w:szCs w:val="24"/>
              </w:rPr>
              <w:t>р</w:t>
            </w:r>
            <w:r w:rsidRPr="009A0DD0">
              <w:rPr>
                <w:rFonts w:ascii="Arial" w:hAnsi="Arial" w:cs="Arial"/>
                <w:sz w:val="24"/>
                <w:szCs w:val="24"/>
              </w:rPr>
              <w:t>тировки в лечебное учре</w:t>
            </w:r>
            <w:r w:rsidRPr="009A0DD0">
              <w:rPr>
                <w:rFonts w:ascii="Arial" w:hAnsi="Arial" w:cs="Arial"/>
                <w:sz w:val="24"/>
                <w:szCs w:val="24"/>
              </w:rPr>
              <w:t>ж</w:t>
            </w:r>
            <w:r w:rsidRPr="009A0DD0">
              <w:rPr>
                <w:rFonts w:ascii="Arial" w:hAnsi="Arial" w:cs="Arial"/>
                <w:sz w:val="24"/>
                <w:szCs w:val="24"/>
              </w:rPr>
              <w:t>дение.</w:t>
            </w:r>
          </w:p>
          <w:p w:rsidR="00201043" w:rsidRPr="009A0DD0" w:rsidRDefault="00201043" w:rsidP="009A0DD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 xml:space="preserve">6. </w:t>
            </w:r>
            <w:proofErr w:type="gramStart"/>
            <w:r w:rsidRPr="009A0DD0">
              <w:rPr>
                <w:rFonts w:ascii="Arial" w:hAnsi="Arial" w:cs="Arial"/>
                <w:sz w:val="24"/>
                <w:szCs w:val="24"/>
              </w:rPr>
              <w:t>Навык организации м</w:t>
            </w:r>
            <w:r w:rsidRPr="009A0DD0">
              <w:rPr>
                <w:rFonts w:ascii="Arial" w:hAnsi="Arial" w:cs="Arial"/>
                <w:sz w:val="24"/>
                <w:szCs w:val="24"/>
              </w:rPr>
              <w:t>е</w:t>
            </w:r>
            <w:r w:rsidRPr="009A0DD0">
              <w:rPr>
                <w:rFonts w:ascii="Arial" w:hAnsi="Arial" w:cs="Arial"/>
                <w:sz w:val="24"/>
                <w:szCs w:val="24"/>
              </w:rPr>
              <w:t>дицинской помощи обо</w:t>
            </w:r>
            <w:r w:rsidRPr="009A0DD0">
              <w:rPr>
                <w:rFonts w:ascii="Arial" w:hAnsi="Arial" w:cs="Arial"/>
                <w:sz w:val="24"/>
                <w:szCs w:val="24"/>
              </w:rPr>
              <w:t>ж</w:t>
            </w:r>
            <w:r w:rsidRPr="009A0DD0">
              <w:rPr>
                <w:rFonts w:ascii="Arial" w:hAnsi="Arial" w:cs="Arial"/>
                <w:sz w:val="24"/>
                <w:szCs w:val="24"/>
              </w:rPr>
              <w:t>женным и требований к транспортным средствам при перевозке обожженных в специализированное м</w:t>
            </w:r>
            <w:r w:rsidRPr="009A0DD0">
              <w:rPr>
                <w:rFonts w:ascii="Arial" w:hAnsi="Arial" w:cs="Arial"/>
                <w:sz w:val="24"/>
                <w:szCs w:val="24"/>
              </w:rPr>
              <w:t>е</w:t>
            </w:r>
            <w:r w:rsidRPr="009A0DD0">
              <w:rPr>
                <w:rFonts w:ascii="Arial" w:hAnsi="Arial" w:cs="Arial"/>
                <w:sz w:val="24"/>
                <w:szCs w:val="24"/>
              </w:rPr>
              <w:t>дицинское учреждение.</w:t>
            </w:r>
            <w:proofErr w:type="gramEnd"/>
          </w:p>
          <w:p w:rsidR="00201043" w:rsidRPr="009A0DD0" w:rsidRDefault="00201043" w:rsidP="009A0DD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7. Умение выбора медик</w:t>
            </w:r>
            <w:r w:rsidRPr="009A0DD0">
              <w:rPr>
                <w:rFonts w:ascii="Arial" w:hAnsi="Arial" w:cs="Arial"/>
                <w:sz w:val="24"/>
                <w:szCs w:val="24"/>
              </w:rPr>
              <w:t>а</w:t>
            </w:r>
            <w:r w:rsidRPr="009A0DD0">
              <w:rPr>
                <w:rFonts w:ascii="Arial" w:hAnsi="Arial" w:cs="Arial"/>
                <w:sz w:val="24"/>
                <w:szCs w:val="24"/>
              </w:rPr>
              <w:t>ментозной терапии с уч</w:t>
            </w:r>
            <w:r w:rsidRPr="009A0DD0">
              <w:rPr>
                <w:rFonts w:ascii="Arial" w:hAnsi="Arial" w:cs="Arial"/>
                <w:sz w:val="24"/>
                <w:szCs w:val="24"/>
              </w:rPr>
              <w:t>е</w:t>
            </w:r>
            <w:r w:rsidRPr="009A0DD0">
              <w:rPr>
                <w:rFonts w:ascii="Arial" w:hAnsi="Arial" w:cs="Arial"/>
                <w:sz w:val="24"/>
                <w:szCs w:val="24"/>
              </w:rPr>
              <w:t>том объема поражения при оказании первой медици</w:t>
            </w:r>
            <w:r w:rsidRPr="009A0DD0">
              <w:rPr>
                <w:rFonts w:ascii="Arial" w:hAnsi="Arial" w:cs="Arial"/>
                <w:sz w:val="24"/>
                <w:szCs w:val="24"/>
              </w:rPr>
              <w:t>н</w:t>
            </w:r>
            <w:r w:rsidRPr="009A0DD0">
              <w:rPr>
                <w:rFonts w:ascii="Arial" w:hAnsi="Arial" w:cs="Arial"/>
                <w:sz w:val="24"/>
                <w:szCs w:val="24"/>
              </w:rPr>
              <w:t>ской помощи.</w:t>
            </w:r>
          </w:p>
          <w:p w:rsidR="00201043" w:rsidRPr="009A0DD0" w:rsidRDefault="00201043" w:rsidP="009A0DD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8. Навык введения преп</w:t>
            </w:r>
            <w:r w:rsidRPr="009A0DD0">
              <w:rPr>
                <w:rFonts w:ascii="Arial" w:hAnsi="Arial" w:cs="Arial"/>
                <w:sz w:val="24"/>
                <w:szCs w:val="24"/>
              </w:rPr>
              <w:t>а</w:t>
            </w:r>
            <w:r w:rsidRPr="009A0DD0">
              <w:rPr>
                <w:rFonts w:ascii="Arial" w:hAnsi="Arial" w:cs="Arial"/>
                <w:sz w:val="24"/>
                <w:szCs w:val="24"/>
              </w:rPr>
              <w:t>ратов:</w:t>
            </w:r>
          </w:p>
          <w:p w:rsidR="00201043" w:rsidRPr="009A0DD0" w:rsidRDefault="00201043" w:rsidP="009A0DD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-внутривенно</w:t>
            </w:r>
          </w:p>
          <w:p w:rsidR="00201043" w:rsidRPr="009A0DD0" w:rsidRDefault="00201043" w:rsidP="009A0DD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 xml:space="preserve">-внутривенно </w:t>
            </w:r>
            <w:proofErr w:type="spellStart"/>
            <w:r w:rsidRPr="009A0DD0">
              <w:rPr>
                <w:rFonts w:ascii="Arial" w:hAnsi="Arial" w:cs="Arial"/>
                <w:sz w:val="24"/>
                <w:szCs w:val="24"/>
              </w:rPr>
              <w:t>струйно</w:t>
            </w:r>
            <w:proofErr w:type="spellEnd"/>
            <w:r w:rsidRPr="009A0DD0">
              <w:rPr>
                <w:rFonts w:ascii="Arial" w:hAnsi="Arial" w:cs="Arial"/>
                <w:sz w:val="24"/>
                <w:szCs w:val="24"/>
              </w:rPr>
              <w:t xml:space="preserve"> (ч</w:t>
            </w:r>
            <w:r w:rsidRPr="009A0DD0">
              <w:rPr>
                <w:rFonts w:ascii="Arial" w:hAnsi="Arial" w:cs="Arial"/>
                <w:sz w:val="24"/>
                <w:szCs w:val="24"/>
              </w:rPr>
              <w:t>е</w:t>
            </w:r>
            <w:r w:rsidRPr="009A0DD0">
              <w:rPr>
                <w:rFonts w:ascii="Arial" w:hAnsi="Arial" w:cs="Arial"/>
                <w:sz w:val="24"/>
                <w:szCs w:val="24"/>
              </w:rPr>
              <w:t>рез катетер в подключичной вене).</w:t>
            </w:r>
          </w:p>
          <w:p w:rsidR="00201043" w:rsidRPr="009A0DD0" w:rsidRDefault="00201043" w:rsidP="009A0DD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 xml:space="preserve">9. Навык организации при необходимости </w:t>
            </w:r>
            <w:proofErr w:type="spellStart"/>
            <w:r w:rsidRPr="009A0DD0">
              <w:rPr>
                <w:rFonts w:ascii="Arial" w:hAnsi="Arial" w:cs="Arial"/>
                <w:sz w:val="24"/>
                <w:szCs w:val="24"/>
              </w:rPr>
              <w:t>протиэп</w:t>
            </w:r>
            <w:r w:rsidRPr="009A0DD0">
              <w:rPr>
                <w:rFonts w:ascii="Arial" w:hAnsi="Arial" w:cs="Arial"/>
                <w:sz w:val="24"/>
                <w:szCs w:val="24"/>
              </w:rPr>
              <w:t>и</w:t>
            </w:r>
            <w:r w:rsidRPr="009A0DD0">
              <w:rPr>
                <w:rFonts w:ascii="Arial" w:hAnsi="Arial" w:cs="Arial"/>
                <w:sz w:val="24"/>
                <w:szCs w:val="24"/>
              </w:rPr>
              <w:t>демических</w:t>
            </w:r>
            <w:proofErr w:type="spellEnd"/>
            <w:r w:rsidRPr="009A0DD0">
              <w:rPr>
                <w:rFonts w:ascii="Arial" w:hAnsi="Arial" w:cs="Arial"/>
                <w:sz w:val="24"/>
                <w:szCs w:val="24"/>
              </w:rPr>
              <w:t xml:space="preserve"> мероприятий</w:t>
            </w:r>
          </w:p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10. Навык согласованной работы в команде</w:t>
            </w:r>
          </w:p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spacing w:val="-8"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sz w:val="24"/>
                <w:szCs w:val="24"/>
              </w:rPr>
              <w:t>УК-1-3, ПК-1-12</w:t>
            </w:r>
          </w:p>
        </w:tc>
        <w:tc>
          <w:tcPr>
            <w:tcW w:w="993" w:type="dxa"/>
            <w:vAlign w:val="center"/>
          </w:tcPr>
          <w:p w:rsidR="00201043" w:rsidRPr="009A0DD0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lastRenderedPageBreak/>
              <w:t>ТК</w:t>
            </w:r>
          </w:p>
        </w:tc>
      </w:tr>
      <w:tr w:rsidR="001A5671" w:rsidRPr="009A0DD0" w:rsidTr="005F2EA1">
        <w:trPr>
          <w:cantSplit/>
        </w:trPr>
        <w:tc>
          <w:tcPr>
            <w:tcW w:w="1560" w:type="dxa"/>
            <w:vAlign w:val="center"/>
          </w:tcPr>
          <w:p w:rsidR="001A5671" w:rsidRPr="009A0DD0" w:rsidRDefault="001A5671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spacing w:val="-4"/>
                <w:sz w:val="24"/>
                <w:szCs w:val="24"/>
              </w:rPr>
              <w:lastRenderedPageBreak/>
              <w:t>12.2</w:t>
            </w:r>
          </w:p>
        </w:tc>
        <w:tc>
          <w:tcPr>
            <w:tcW w:w="1984" w:type="dxa"/>
            <w:vAlign w:val="bottom"/>
          </w:tcPr>
          <w:p w:rsidR="001A5671" w:rsidRPr="009A0DD0" w:rsidRDefault="001A5671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sz w:val="24"/>
                <w:szCs w:val="24"/>
              </w:rPr>
              <w:t>Офтальмол</w:t>
            </w:r>
            <w:r w:rsidRPr="009A0DD0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9A0DD0">
              <w:rPr>
                <w:rFonts w:ascii="Arial" w:hAnsi="Arial" w:cs="Arial"/>
                <w:b/>
                <w:sz w:val="24"/>
                <w:szCs w:val="24"/>
              </w:rPr>
              <w:t>гия</w:t>
            </w:r>
          </w:p>
        </w:tc>
        <w:tc>
          <w:tcPr>
            <w:tcW w:w="1701" w:type="dxa"/>
          </w:tcPr>
          <w:p w:rsidR="001A5671" w:rsidRPr="009A0DD0" w:rsidRDefault="001A5671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A5671" w:rsidRPr="009A0DD0" w:rsidRDefault="001A5671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A5671" w:rsidRPr="009A0DD0" w:rsidRDefault="001A5671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5671" w:rsidRPr="009A0DD0" w:rsidTr="009A014E">
        <w:trPr>
          <w:cantSplit/>
        </w:trPr>
        <w:tc>
          <w:tcPr>
            <w:tcW w:w="1560" w:type="dxa"/>
          </w:tcPr>
          <w:p w:rsidR="001A5671" w:rsidRPr="009A0DD0" w:rsidRDefault="001A5671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spacing w:val="-4"/>
                <w:sz w:val="24"/>
                <w:szCs w:val="24"/>
              </w:rPr>
              <w:t>12.2.1</w:t>
            </w:r>
          </w:p>
        </w:tc>
        <w:tc>
          <w:tcPr>
            <w:tcW w:w="1984" w:type="dxa"/>
            <w:vAlign w:val="bottom"/>
          </w:tcPr>
          <w:p w:rsidR="001A5671" w:rsidRPr="009A0DD0" w:rsidRDefault="001A5671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Методы обсл</w:t>
            </w:r>
            <w:r w:rsidRPr="009A0DD0">
              <w:rPr>
                <w:rFonts w:ascii="Arial" w:hAnsi="Arial" w:cs="Arial"/>
                <w:sz w:val="24"/>
                <w:szCs w:val="24"/>
              </w:rPr>
              <w:t>е</w:t>
            </w:r>
            <w:r w:rsidRPr="009A0DD0">
              <w:rPr>
                <w:rFonts w:ascii="Arial" w:hAnsi="Arial" w:cs="Arial"/>
                <w:sz w:val="24"/>
                <w:szCs w:val="24"/>
              </w:rPr>
              <w:t>дования в о</w:t>
            </w:r>
            <w:r w:rsidRPr="009A0DD0">
              <w:rPr>
                <w:rFonts w:ascii="Arial" w:hAnsi="Arial" w:cs="Arial"/>
                <w:sz w:val="24"/>
                <w:szCs w:val="24"/>
              </w:rPr>
              <w:t>ф</w:t>
            </w:r>
            <w:r w:rsidRPr="009A0DD0">
              <w:rPr>
                <w:rFonts w:ascii="Arial" w:hAnsi="Arial" w:cs="Arial"/>
                <w:sz w:val="24"/>
                <w:szCs w:val="24"/>
              </w:rPr>
              <w:t>тальмологии</w:t>
            </w:r>
          </w:p>
        </w:tc>
        <w:tc>
          <w:tcPr>
            <w:tcW w:w="1701" w:type="dxa"/>
          </w:tcPr>
          <w:p w:rsidR="001A5671" w:rsidRPr="009A0DD0" w:rsidRDefault="001A5671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Подборка результатов обследов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ния пацие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тов с </w:t>
            </w:r>
            <w:proofErr w:type="spellStart"/>
            <w:r w:rsidRPr="009A0DD0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ф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тальмопат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логией</w:t>
            </w:r>
            <w:proofErr w:type="spellEnd"/>
            <w:r w:rsidRPr="009A0DD0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1A5671" w:rsidRPr="009A0DD0" w:rsidRDefault="001A5671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spacing w:val="-8"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sz w:val="24"/>
                <w:szCs w:val="24"/>
              </w:rPr>
              <w:t>ПК-1, 6</w:t>
            </w:r>
          </w:p>
        </w:tc>
        <w:tc>
          <w:tcPr>
            <w:tcW w:w="993" w:type="dxa"/>
            <w:vAlign w:val="center"/>
          </w:tcPr>
          <w:p w:rsidR="001A5671" w:rsidRPr="009A0DD0" w:rsidRDefault="001A5671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ТК</w:t>
            </w:r>
          </w:p>
        </w:tc>
      </w:tr>
      <w:tr w:rsidR="001A5671" w:rsidRPr="009A0DD0" w:rsidTr="009A014E">
        <w:trPr>
          <w:cantSplit/>
        </w:trPr>
        <w:tc>
          <w:tcPr>
            <w:tcW w:w="1560" w:type="dxa"/>
          </w:tcPr>
          <w:p w:rsidR="001A5671" w:rsidRPr="009A0DD0" w:rsidRDefault="001A5671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spacing w:val="-4"/>
                <w:sz w:val="24"/>
                <w:szCs w:val="24"/>
              </w:rPr>
              <w:lastRenderedPageBreak/>
              <w:t>12.2.2</w:t>
            </w:r>
          </w:p>
        </w:tc>
        <w:tc>
          <w:tcPr>
            <w:tcW w:w="1984" w:type="dxa"/>
            <w:vAlign w:val="center"/>
          </w:tcPr>
          <w:p w:rsidR="001A5671" w:rsidRPr="009A0DD0" w:rsidRDefault="001A5671" w:rsidP="009A0DD0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 xml:space="preserve">Плановая </w:t>
            </w:r>
            <w:proofErr w:type="spellStart"/>
            <w:r w:rsidRPr="009A0DD0">
              <w:rPr>
                <w:rFonts w:ascii="Arial" w:hAnsi="Arial" w:cs="Arial"/>
                <w:sz w:val="24"/>
                <w:szCs w:val="24"/>
              </w:rPr>
              <w:t>о</w:t>
            </w:r>
            <w:r w:rsidRPr="009A0DD0">
              <w:rPr>
                <w:rFonts w:ascii="Arial" w:hAnsi="Arial" w:cs="Arial"/>
                <w:sz w:val="24"/>
                <w:szCs w:val="24"/>
              </w:rPr>
              <w:t>ф</w:t>
            </w:r>
            <w:r w:rsidRPr="009A0DD0">
              <w:rPr>
                <w:rFonts w:ascii="Arial" w:hAnsi="Arial" w:cs="Arial"/>
                <w:sz w:val="24"/>
                <w:szCs w:val="24"/>
              </w:rPr>
              <w:t>тальмохиру</w:t>
            </w:r>
            <w:r w:rsidRPr="009A0DD0">
              <w:rPr>
                <w:rFonts w:ascii="Arial" w:hAnsi="Arial" w:cs="Arial"/>
                <w:sz w:val="24"/>
                <w:szCs w:val="24"/>
              </w:rPr>
              <w:t>р</w:t>
            </w:r>
            <w:r w:rsidRPr="009A0DD0">
              <w:rPr>
                <w:rFonts w:ascii="Arial" w:hAnsi="Arial" w:cs="Arial"/>
                <w:sz w:val="24"/>
                <w:szCs w:val="24"/>
              </w:rPr>
              <w:t>гия</w:t>
            </w:r>
            <w:proofErr w:type="spellEnd"/>
            <w:r w:rsidRPr="009A0DD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A5671" w:rsidRPr="009A0DD0" w:rsidRDefault="001A5671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Ситуацио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ные задачи.</w:t>
            </w:r>
          </w:p>
          <w:p w:rsidR="001A5671" w:rsidRPr="009A0DD0" w:rsidRDefault="001A5671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Подборка результатов обследов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ния пацие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тов с </w:t>
            </w:r>
            <w:proofErr w:type="spellStart"/>
            <w:r w:rsidRPr="009A0DD0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ф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тальмопат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логией</w:t>
            </w:r>
            <w:proofErr w:type="spellEnd"/>
            <w:r w:rsidRPr="009A0DD0">
              <w:rPr>
                <w:rFonts w:ascii="Arial" w:hAnsi="Arial" w:cs="Arial"/>
                <w:bCs/>
                <w:sz w:val="24"/>
                <w:szCs w:val="24"/>
              </w:rPr>
              <w:t>, рентгенол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гических снимков, КТ, МРТ, клин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ческих ан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лизов.</w:t>
            </w:r>
          </w:p>
        </w:tc>
        <w:tc>
          <w:tcPr>
            <w:tcW w:w="3402" w:type="dxa"/>
            <w:vAlign w:val="center"/>
          </w:tcPr>
          <w:p w:rsidR="001A5671" w:rsidRPr="009A0DD0" w:rsidRDefault="001A5671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spacing w:val="-8"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sz w:val="24"/>
                <w:szCs w:val="24"/>
              </w:rPr>
              <w:t>ПК-2, 5, 6, 11</w:t>
            </w:r>
          </w:p>
        </w:tc>
        <w:tc>
          <w:tcPr>
            <w:tcW w:w="993" w:type="dxa"/>
            <w:vAlign w:val="center"/>
          </w:tcPr>
          <w:p w:rsidR="001A5671" w:rsidRPr="009A0DD0" w:rsidRDefault="001A5671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ТК</w:t>
            </w:r>
          </w:p>
        </w:tc>
      </w:tr>
      <w:tr w:rsidR="001A5671" w:rsidRPr="009A0DD0" w:rsidTr="009A014E">
        <w:trPr>
          <w:cantSplit/>
        </w:trPr>
        <w:tc>
          <w:tcPr>
            <w:tcW w:w="1560" w:type="dxa"/>
          </w:tcPr>
          <w:p w:rsidR="001A5671" w:rsidRPr="009A0DD0" w:rsidRDefault="001A5671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spacing w:val="-4"/>
                <w:sz w:val="24"/>
                <w:szCs w:val="24"/>
              </w:rPr>
              <w:t>12.2.3</w:t>
            </w:r>
          </w:p>
        </w:tc>
        <w:tc>
          <w:tcPr>
            <w:tcW w:w="1984" w:type="dxa"/>
            <w:vAlign w:val="center"/>
          </w:tcPr>
          <w:p w:rsidR="001A5671" w:rsidRPr="009A0DD0" w:rsidRDefault="001A5671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 xml:space="preserve">Неотложная </w:t>
            </w:r>
            <w:proofErr w:type="spellStart"/>
            <w:r w:rsidRPr="009A0DD0">
              <w:rPr>
                <w:rFonts w:ascii="Arial" w:hAnsi="Arial" w:cs="Arial"/>
                <w:sz w:val="24"/>
                <w:szCs w:val="24"/>
              </w:rPr>
              <w:t>офтальмох</w:t>
            </w:r>
            <w:r w:rsidRPr="009A0DD0">
              <w:rPr>
                <w:rFonts w:ascii="Arial" w:hAnsi="Arial" w:cs="Arial"/>
                <w:sz w:val="24"/>
                <w:szCs w:val="24"/>
              </w:rPr>
              <w:t>и</w:t>
            </w:r>
            <w:r w:rsidRPr="009A0DD0">
              <w:rPr>
                <w:rFonts w:ascii="Arial" w:hAnsi="Arial" w:cs="Arial"/>
                <w:sz w:val="24"/>
                <w:szCs w:val="24"/>
              </w:rPr>
              <w:t>рургия</w:t>
            </w:r>
            <w:proofErr w:type="spellEnd"/>
          </w:p>
        </w:tc>
        <w:tc>
          <w:tcPr>
            <w:tcW w:w="1701" w:type="dxa"/>
          </w:tcPr>
          <w:p w:rsidR="001A5671" w:rsidRPr="009A0DD0" w:rsidRDefault="001A5671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Ситуацио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ные задачи.</w:t>
            </w:r>
          </w:p>
          <w:p w:rsidR="001A5671" w:rsidRPr="009A0DD0" w:rsidRDefault="001A5671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Подборка результатов обследов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ния пацие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тов с </w:t>
            </w:r>
            <w:proofErr w:type="spellStart"/>
            <w:r w:rsidRPr="009A0DD0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ф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тальмопат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логией</w:t>
            </w:r>
            <w:proofErr w:type="spellEnd"/>
            <w:r w:rsidRPr="009A0DD0">
              <w:rPr>
                <w:rFonts w:ascii="Arial" w:hAnsi="Arial" w:cs="Arial"/>
                <w:bCs/>
                <w:sz w:val="24"/>
                <w:szCs w:val="24"/>
              </w:rPr>
              <w:t>, рентгенол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гических снимков, КТ, МРТ, клин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ческих ан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лизов.</w:t>
            </w:r>
          </w:p>
        </w:tc>
        <w:tc>
          <w:tcPr>
            <w:tcW w:w="3402" w:type="dxa"/>
            <w:vAlign w:val="center"/>
          </w:tcPr>
          <w:p w:rsidR="001A5671" w:rsidRPr="009A0DD0" w:rsidRDefault="001A5671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spacing w:val="-8"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sz w:val="24"/>
                <w:szCs w:val="24"/>
              </w:rPr>
              <w:t>ПК-5, 6</w:t>
            </w:r>
          </w:p>
        </w:tc>
        <w:tc>
          <w:tcPr>
            <w:tcW w:w="993" w:type="dxa"/>
            <w:vAlign w:val="center"/>
          </w:tcPr>
          <w:p w:rsidR="001A5671" w:rsidRPr="009A0DD0" w:rsidRDefault="001A5671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ТК</w:t>
            </w:r>
          </w:p>
        </w:tc>
      </w:tr>
      <w:tr w:rsidR="00201043" w:rsidRPr="00B54185" w:rsidTr="00BD184D">
        <w:trPr>
          <w:cantSplit/>
        </w:trPr>
        <w:tc>
          <w:tcPr>
            <w:tcW w:w="8647" w:type="dxa"/>
            <w:gridSpan w:val="4"/>
            <w:vAlign w:val="center"/>
          </w:tcPr>
          <w:p w:rsidR="00201043" w:rsidRPr="00B54185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B54185">
              <w:rPr>
                <w:rFonts w:ascii="Arial" w:hAnsi="Arial" w:cs="Arial"/>
                <w:spacing w:val="-8"/>
                <w:sz w:val="24"/>
                <w:szCs w:val="24"/>
              </w:rPr>
              <w:t>ЗАЧЁТ</w:t>
            </w:r>
          </w:p>
        </w:tc>
        <w:tc>
          <w:tcPr>
            <w:tcW w:w="993" w:type="dxa"/>
            <w:vAlign w:val="center"/>
          </w:tcPr>
          <w:p w:rsidR="00201043" w:rsidRPr="00B54185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4185">
              <w:rPr>
                <w:rFonts w:ascii="Arial" w:hAnsi="Arial" w:cs="Arial"/>
                <w:sz w:val="24"/>
                <w:szCs w:val="24"/>
              </w:rPr>
              <w:t>ПА</w:t>
            </w:r>
          </w:p>
        </w:tc>
      </w:tr>
    </w:tbl>
    <w:p w:rsidR="00201043" w:rsidRPr="009A0DD0" w:rsidRDefault="00201043" w:rsidP="009A0D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4185">
        <w:rPr>
          <w:rFonts w:ascii="Arial" w:hAnsi="Arial" w:cs="Arial"/>
          <w:b/>
          <w:sz w:val="24"/>
          <w:szCs w:val="24"/>
        </w:rPr>
        <w:t>Образовательные технологии:</w:t>
      </w:r>
      <w:r w:rsidRPr="009A0DD0">
        <w:rPr>
          <w:rFonts w:ascii="Arial" w:hAnsi="Arial" w:cs="Arial"/>
          <w:b/>
          <w:sz w:val="24"/>
          <w:szCs w:val="24"/>
        </w:rPr>
        <w:t xml:space="preserve"> </w:t>
      </w:r>
      <w:r w:rsidRPr="009A0DD0">
        <w:rPr>
          <w:rFonts w:ascii="Arial" w:hAnsi="Arial" w:cs="Arial"/>
          <w:sz w:val="24"/>
          <w:szCs w:val="24"/>
        </w:rPr>
        <w:t>при организации освоения учебного мод</w:t>
      </w:r>
      <w:r w:rsidRPr="009A0DD0">
        <w:rPr>
          <w:rFonts w:ascii="Arial" w:hAnsi="Arial" w:cs="Arial"/>
          <w:sz w:val="24"/>
          <w:szCs w:val="24"/>
        </w:rPr>
        <w:t>у</w:t>
      </w:r>
      <w:r w:rsidRPr="009A0DD0">
        <w:rPr>
          <w:rFonts w:ascii="Arial" w:hAnsi="Arial" w:cs="Arial"/>
          <w:sz w:val="24"/>
          <w:szCs w:val="24"/>
        </w:rPr>
        <w:t xml:space="preserve">ля 12 </w:t>
      </w:r>
      <w:r w:rsidRPr="00B54185">
        <w:rPr>
          <w:rFonts w:ascii="Arial" w:hAnsi="Arial" w:cs="Arial"/>
          <w:b/>
          <w:i/>
          <w:sz w:val="24"/>
          <w:szCs w:val="24"/>
        </w:rPr>
        <w:t>«ОСК»</w:t>
      </w:r>
      <w:r w:rsidRPr="009A0DD0">
        <w:rPr>
          <w:rFonts w:ascii="Arial" w:hAnsi="Arial" w:cs="Arial"/>
          <w:sz w:val="24"/>
          <w:szCs w:val="24"/>
        </w:rPr>
        <w:t xml:space="preserve"> используется совокупность технологий: интерактивные лекции с применением мультимедиа, учебные конференции, работа с кейс</w:t>
      </w:r>
      <w:r w:rsidR="00614D48" w:rsidRPr="009A0DD0">
        <w:rPr>
          <w:rFonts w:ascii="Arial" w:hAnsi="Arial" w:cs="Arial"/>
          <w:sz w:val="24"/>
          <w:szCs w:val="24"/>
        </w:rPr>
        <w:t>ами, решение ситуационных задач</w:t>
      </w:r>
      <w:r w:rsidRPr="009A0DD0">
        <w:rPr>
          <w:rFonts w:ascii="Arial" w:hAnsi="Arial" w:cs="Arial"/>
          <w:sz w:val="24"/>
          <w:szCs w:val="24"/>
        </w:rPr>
        <w:t>.</w:t>
      </w:r>
    </w:p>
    <w:p w:rsidR="00201043" w:rsidRPr="009A0DD0" w:rsidRDefault="00201043" w:rsidP="009A0DD0">
      <w:pPr>
        <w:suppressAutoHyphens/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4185">
        <w:rPr>
          <w:rFonts w:ascii="Arial" w:hAnsi="Arial" w:cs="Arial"/>
          <w:b/>
          <w:sz w:val="24"/>
          <w:szCs w:val="24"/>
        </w:rPr>
        <w:t>Фонд оценочных средств:</w:t>
      </w:r>
      <w:r w:rsidRPr="009A0DD0">
        <w:rPr>
          <w:rFonts w:ascii="Arial" w:hAnsi="Arial" w:cs="Arial"/>
          <w:b/>
          <w:sz w:val="24"/>
          <w:szCs w:val="24"/>
        </w:rPr>
        <w:t xml:space="preserve"> </w:t>
      </w:r>
      <w:r w:rsidRPr="009A0DD0">
        <w:rPr>
          <w:rFonts w:ascii="Arial" w:hAnsi="Arial" w:cs="Arial"/>
          <w:sz w:val="24"/>
          <w:szCs w:val="24"/>
        </w:rPr>
        <w:t xml:space="preserve">тестовые задания и задачи по проверке компетенций в профилактической и организационно-управленческой деятельности </w:t>
      </w:r>
      <w:r w:rsidRPr="00B54185">
        <w:rPr>
          <w:rFonts w:ascii="Arial" w:hAnsi="Arial" w:cs="Arial"/>
          <w:b/>
          <w:sz w:val="24"/>
          <w:szCs w:val="24"/>
        </w:rPr>
        <w:t>– (ПК-1-3, 5, 6, 8, 9, 11)</w:t>
      </w:r>
      <w:r w:rsidRPr="009A0DD0">
        <w:rPr>
          <w:rFonts w:ascii="Arial" w:hAnsi="Arial" w:cs="Arial"/>
          <w:sz w:val="24"/>
          <w:szCs w:val="24"/>
        </w:rPr>
        <w:t xml:space="preserve"> – 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населения.</w:t>
      </w:r>
    </w:p>
    <w:p w:rsidR="009A0DD0" w:rsidRDefault="009A0DD0" w:rsidP="009A0DD0">
      <w:pPr>
        <w:pStyle w:val="20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1043" w:rsidRDefault="00201043" w:rsidP="00B54185">
      <w:pPr>
        <w:pStyle w:val="20"/>
        <w:numPr>
          <w:ilvl w:val="0"/>
          <w:numId w:val="4"/>
        </w:num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Организационно-педагогические условия</w:t>
      </w:r>
    </w:p>
    <w:p w:rsidR="00B54185" w:rsidRPr="00B54185" w:rsidRDefault="00B54185" w:rsidP="00B54185">
      <w:pPr>
        <w:pStyle w:val="a3"/>
        <w:ind w:left="360"/>
      </w:pPr>
    </w:p>
    <w:p w:rsidR="00201043" w:rsidRPr="009A0DD0" w:rsidRDefault="00201043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6.1. При организации и проведении учебных занятий необходимо иметь учебно-методическую документацию и материалы по всем разделам (модулям) специальности, соответствующая материально-техническая база, обеспечива</w:t>
      </w:r>
      <w:r w:rsidRPr="009A0DD0">
        <w:rPr>
          <w:rFonts w:ascii="Arial" w:hAnsi="Arial" w:cs="Arial"/>
          <w:sz w:val="24"/>
          <w:szCs w:val="24"/>
        </w:rPr>
        <w:t>ю</w:t>
      </w:r>
      <w:r w:rsidRPr="009A0DD0">
        <w:rPr>
          <w:rFonts w:ascii="Arial" w:hAnsi="Arial" w:cs="Arial"/>
          <w:sz w:val="24"/>
          <w:szCs w:val="24"/>
        </w:rPr>
        <w:t>щая организацию всех видов занятий. Кадровое обеспечение реализации Пр</w:t>
      </w:r>
      <w:r w:rsidRPr="009A0DD0">
        <w:rPr>
          <w:rFonts w:ascii="Arial" w:hAnsi="Arial" w:cs="Arial"/>
          <w:sz w:val="24"/>
          <w:szCs w:val="24"/>
        </w:rPr>
        <w:t>о</w:t>
      </w:r>
      <w:r w:rsidRPr="009A0DD0">
        <w:rPr>
          <w:rFonts w:ascii="Arial" w:hAnsi="Arial" w:cs="Arial"/>
          <w:sz w:val="24"/>
          <w:szCs w:val="24"/>
        </w:rPr>
        <w:t>граммы должно соответствовать следующим требованиям: квалификация руков</w:t>
      </w:r>
      <w:r w:rsidRPr="009A0DD0">
        <w:rPr>
          <w:rFonts w:ascii="Arial" w:hAnsi="Arial" w:cs="Arial"/>
          <w:sz w:val="24"/>
          <w:szCs w:val="24"/>
        </w:rPr>
        <w:t>о</w:t>
      </w:r>
      <w:r w:rsidRPr="009A0DD0">
        <w:rPr>
          <w:rFonts w:ascii="Arial" w:hAnsi="Arial" w:cs="Arial"/>
          <w:sz w:val="24"/>
          <w:szCs w:val="24"/>
        </w:rPr>
        <w:t xml:space="preserve">дящих и научно-педагогических работников организации должна соответствовать </w:t>
      </w:r>
      <w:r w:rsidRPr="009A0DD0">
        <w:rPr>
          <w:rFonts w:ascii="Arial" w:hAnsi="Arial" w:cs="Arial"/>
          <w:sz w:val="24"/>
          <w:szCs w:val="24"/>
        </w:rPr>
        <w:lastRenderedPageBreak/>
        <w:t>квалификационным характеристикам, установленным в Едином квалификацио</w:t>
      </w:r>
      <w:r w:rsidRPr="009A0DD0">
        <w:rPr>
          <w:rFonts w:ascii="Arial" w:hAnsi="Arial" w:cs="Arial"/>
          <w:sz w:val="24"/>
          <w:szCs w:val="24"/>
        </w:rPr>
        <w:t>н</w:t>
      </w:r>
      <w:r w:rsidRPr="009A0DD0">
        <w:rPr>
          <w:rFonts w:ascii="Arial" w:hAnsi="Arial" w:cs="Arial"/>
          <w:sz w:val="24"/>
          <w:szCs w:val="24"/>
        </w:rPr>
        <w:t>ном справочнике должностей руководителей, специалистов и служащих, в разд</w:t>
      </w:r>
      <w:r w:rsidRPr="009A0DD0">
        <w:rPr>
          <w:rFonts w:ascii="Arial" w:hAnsi="Arial" w:cs="Arial"/>
          <w:sz w:val="24"/>
          <w:szCs w:val="24"/>
        </w:rPr>
        <w:t>е</w:t>
      </w:r>
      <w:r w:rsidRPr="009A0DD0">
        <w:rPr>
          <w:rFonts w:ascii="Arial" w:hAnsi="Arial" w:cs="Arial"/>
          <w:sz w:val="24"/>
          <w:szCs w:val="24"/>
        </w:rPr>
        <w:t>ле «Квалификационные характеристики должностей руководителей и специал</w:t>
      </w:r>
      <w:r w:rsidRPr="009A0DD0">
        <w:rPr>
          <w:rFonts w:ascii="Arial" w:hAnsi="Arial" w:cs="Arial"/>
          <w:sz w:val="24"/>
          <w:szCs w:val="24"/>
        </w:rPr>
        <w:t>и</w:t>
      </w:r>
      <w:r w:rsidRPr="009A0DD0">
        <w:rPr>
          <w:rFonts w:ascii="Arial" w:hAnsi="Arial" w:cs="Arial"/>
          <w:sz w:val="24"/>
          <w:szCs w:val="24"/>
        </w:rPr>
        <w:t>стов высшего профессионального и дополнительного профессионального образ</w:t>
      </w:r>
      <w:r w:rsidRPr="009A0DD0">
        <w:rPr>
          <w:rFonts w:ascii="Arial" w:hAnsi="Arial" w:cs="Arial"/>
          <w:sz w:val="24"/>
          <w:szCs w:val="24"/>
        </w:rPr>
        <w:t>о</w:t>
      </w:r>
      <w:r w:rsidRPr="009A0DD0">
        <w:rPr>
          <w:rFonts w:ascii="Arial" w:hAnsi="Arial" w:cs="Arial"/>
          <w:sz w:val="24"/>
          <w:szCs w:val="24"/>
        </w:rPr>
        <w:t>вания», и профессиональным стандартам (при наличии).</w:t>
      </w:r>
    </w:p>
    <w:p w:rsidR="00201043" w:rsidRPr="009A0DD0" w:rsidRDefault="00201043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A0DD0">
        <w:rPr>
          <w:rFonts w:ascii="Arial" w:hAnsi="Arial" w:cs="Arial"/>
          <w:sz w:val="24"/>
          <w:szCs w:val="24"/>
        </w:rPr>
        <w:t>Доля научно-педагогических работников (в приведенных к целочисленным значениям ставок), имеющих образование, соответствующие профилю препод</w:t>
      </w:r>
      <w:r w:rsidRPr="009A0DD0">
        <w:rPr>
          <w:rFonts w:ascii="Arial" w:hAnsi="Arial" w:cs="Arial"/>
          <w:sz w:val="24"/>
          <w:szCs w:val="24"/>
        </w:rPr>
        <w:t>а</w:t>
      </w:r>
      <w:r w:rsidRPr="009A0DD0">
        <w:rPr>
          <w:rFonts w:ascii="Arial" w:hAnsi="Arial" w:cs="Arial"/>
          <w:sz w:val="24"/>
          <w:szCs w:val="24"/>
        </w:rPr>
        <w:t>ваемой дисциплины (модуля), в общем числе научно-педагогических работников, реализующих Программу, должна составлять не менее 70%.</w:t>
      </w:r>
      <w:proofErr w:type="gramEnd"/>
    </w:p>
    <w:p w:rsidR="00201043" w:rsidRPr="009A0DD0" w:rsidRDefault="00201043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A0DD0">
        <w:rPr>
          <w:rFonts w:ascii="Arial" w:hAnsi="Arial" w:cs="Arial"/>
          <w:sz w:val="24"/>
          <w:szCs w:val="24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</w:t>
      </w:r>
      <w:r w:rsidRPr="009A0DD0">
        <w:rPr>
          <w:rFonts w:ascii="Arial" w:hAnsi="Arial" w:cs="Arial"/>
          <w:sz w:val="24"/>
          <w:szCs w:val="24"/>
        </w:rPr>
        <w:t>и</w:t>
      </w:r>
      <w:r w:rsidRPr="009A0DD0">
        <w:rPr>
          <w:rFonts w:ascii="Arial" w:hAnsi="Arial" w:cs="Arial"/>
          <w:sz w:val="24"/>
          <w:szCs w:val="24"/>
        </w:rPr>
        <w:t>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</w:t>
      </w:r>
      <w:r w:rsidRPr="009A0DD0">
        <w:rPr>
          <w:rFonts w:ascii="Arial" w:hAnsi="Arial" w:cs="Arial"/>
          <w:sz w:val="24"/>
          <w:szCs w:val="24"/>
        </w:rPr>
        <w:t>а</w:t>
      </w:r>
      <w:r w:rsidRPr="009A0DD0">
        <w:rPr>
          <w:rFonts w:ascii="Arial" w:hAnsi="Arial" w:cs="Arial"/>
          <w:sz w:val="24"/>
          <w:szCs w:val="24"/>
        </w:rPr>
        <w:t>лизующих Программу, должна быть не менее 65%.</w:t>
      </w:r>
      <w:proofErr w:type="gramEnd"/>
    </w:p>
    <w:p w:rsidR="00201043" w:rsidRPr="009A0DD0" w:rsidRDefault="00201043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A0DD0">
        <w:rPr>
          <w:rFonts w:ascii="Arial" w:hAnsi="Arial" w:cs="Arial"/>
          <w:sz w:val="24"/>
          <w:szCs w:val="24"/>
        </w:rPr>
        <w:t>Доля работников (в приведенных к целочисленным значениям ставок) из числа руководителей и работников организации, деятельностью которых связана с направленностью (спецификой) реализуемой Программы (имеющих стаж раб</w:t>
      </w:r>
      <w:r w:rsidRPr="009A0DD0">
        <w:rPr>
          <w:rFonts w:ascii="Arial" w:hAnsi="Arial" w:cs="Arial"/>
          <w:sz w:val="24"/>
          <w:szCs w:val="24"/>
        </w:rPr>
        <w:t>о</w:t>
      </w:r>
      <w:r w:rsidRPr="009A0DD0">
        <w:rPr>
          <w:rFonts w:ascii="Arial" w:hAnsi="Arial" w:cs="Arial"/>
          <w:sz w:val="24"/>
          <w:szCs w:val="24"/>
        </w:rPr>
        <w:t>ты в данной профессиональной области не менее 3 лет), в общем числе работн</w:t>
      </w:r>
      <w:r w:rsidRPr="009A0DD0">
        <w:rPr>
          <w:rFonts w:ascii="Arial" w:hAnsi="Arial" w:cs="Arial"/>
          <w:sz w:val="24"/>
          <w:szCs w:val="24"/>
        </w:rPr>
        <w:t>и</w:t>
      </w:r>
      <w:r w:rsidRPr="009A0DD0">
        <w:rPr>
          <w:rFonts w:ascii="Arial" w:hAnsi="Arial" w:cs="Arial"/>
          <w:sz w:val="24"/>
          <w:szCs w:val="24"/>
        </w:rPr>
        <w:t>ков, реализующих программу, должна быть не менее 10%.</w:t>
      </w:r>
      <w:proofErr w:type="gramEnd"/>
    </w:p>
    <w:p w:rsidR="00201043" w:rsidRPr="009A0DD0" w:rsidRDefault="00201043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6.2. Основное внимание должно быть уделено практическим занятиям. Приоритетным следует считать разбор/обсуждение выбранной тактики и осущес</w:t>
      </w:r>
      <w:r w:rsidRPr="009A0DD0">
        <w:rPr>
          <w:rFonts w:ascii="Arial" w:hAnsi="Arial" w:cs="Arial"/>
          <w:sz w:val="24"/>
          <w:szCs w:val="24"/>
        </w:rPr>
        <w:t>т</w:t>
      </w:r>
      <w:r w:rsidRPr="009A0DD0">
        <w:rPr>
          <w:rFonts w:ascii="Arial" w:hAnsi="Arial" w:cs="Arial"/>
          <w:sz w:val="24"/>
          <w:szCs w:val="24"/>
        </w:rPr>
        <w:t>вленных действий при оказании помощи пациенту в конкретной ситуации. Пре</w:t>
      </w:r>
      <w:r w:rsidRPr="009A0DD0">
        <w:rPr>
          <w:rFonts w:ascii="Arial" w:hAnsi="Arial" w:cs="Arial"/>
          <w:sz w:val="24"/>
          <w:szCs w:val="24"/>
        </w:rPr>
        <w:t>д</w:t>
      </w:r>
      <w:r w:rsidRPr="009A0DD0">
        <w:rPr>
          <w:rFonts w:ascii="Arial" w:hAnsi="Arial" w:cs="Arial"/>
          <w:sz w:val="24"/>
          <w:szCs w:val="24"/>
        </w:rPr>
        <w:t>почтение следует отдавать активным методам обучения (разбор клинических сл</w:t>
      </w:r>
      <w:r w:rsidRPr="009A0DD0">
        <w:rPr>
          <w:rFonts w:ascii="Arial" w:hAnsi="Arial" w:cs="Arial"/>
          <w:sz w:val="24"/>
          <w:szCs w:val="24"/>
        </w:rPr>
        <w:t>у</w:t>
      </w:r>
      <w:r w:rsidRPr="009A0DD0">
        <w:rPr>
          <w:rFonts w:ascii="Arial" w:hAnsi="Arial" w:cs="Arial"/>
          <w:sz w:val="24"/>
          <w:szCs w:val="24"/>
        </w:rPr>
        <w:t>чаев, обсуждение, ролевые игры). Для усиления интеграции профессиональных знаний и умений следует поощрять контекстное обучение. Этические и психолог</w:t>
      </w:r>
      <w:r w:rsidRPr="009A0DD0">
        <w:rPr>
          <w:rFonts w:ascii="Arial" w:hAnsi="Arial" w:cs="Arial"/>
          <w:sz w:val="24"/>
          <w:szCs w:val="24"/>
        </w:rPr>
        <w:t>и</w:t>
      </w:r>
      <w:r w:rsidRPr="009A0DD0">
        <w:rPr>
          <w:rFonts w:ascii="Arial" w:hAnsi="Arial" w:cs="Arial"/>
          <w:sz w:val="24"/>
          <w:szCs w:val="24"/>
        </w:rPr>
        <w:t>ческие вопросы должны быть интегрированы во все разделы Программы.</w:t>
      </w:r>
    </w:p>
    <w:p w:rsidR="00201043" w:rsidRPr="009A0DD0" w:rsidRDefault="00201043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 xml:space="preserve">6.3. С целью проведения оценки знаний следует использовать различные методики, например, тестовые задания и клинические примеры, а также </w:t>
      </w:r>
      <w:proofErr w:type="spellStart"/>
      <w:r w:rsidRPr="009A0DD0">
        <w:rPr>
          <w:rFonts w:ascii="Arial" w:hAnsi="Arial" w:cs="Arial"/>
          <w:sz w:val="24"/>
          <w:szCs w:val="24"/>
        </w:rPr>
        <w:t>опросн</w:t>
      </w:r>
      <w:r w:rsidRPr="009A0DD0">
        <w:rPr>
          <w:rFonts w:ascii="Arial" w:hAnsi="Arial" w:cs="Arial"/>
          <w:sz w:val="24"/>
          <w:szCs w:val="24"/>
        </w:rPr>
        <w:t>и</w:t>
      </w:r>
      <w:r w:rsidRPr="009A0DD0">
        <w:rPr>
          <w:rFonts w:ascii="Arial" w:hAnsi="Arial" w:cs="Arial"/>
          <w:sz w:val="24"/>
          <w:szCs w:val="24"/>
        </w:rPr>
        <w:t>ки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 для оценки отношения и профессиональных навыков.</w:t>
      </w:r>
    </w:p>
    <w:p w:rsidR="000F46A3" w:rsidRPr="009A0DD0" w:rsidRDefault="000F46A3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01043" w:rsidRDefault="00201043" w:rsidP="00B54185">
      <w:pPr>
        <w:pStyle w:val="1"/>
        <w:numPr>
          <w:ilvl w:val="0"/>
          <w:numId w:val="4"/>
        </w:numPr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9A0DD0">
        <w:rPr>
          <w:rFonts w:ascii="Arial" w:hAnsi="Arial" w:cs="Arial"/>
          <w:b/>
          <w:color w:val="auto"/>
          <w:sz w:val="24"/>
          <w:szCs w:val="24"/>
        </w:rPr>
        <w:t>Формы аттестации</w:t>
      </w:r>
    </w:p>
    <w:p w:rsidR="00B54185" w:rsidRPr="00B54185" w:rsidRDefault="00B54185" w:rsidP="00B54185">
      <w:pPr>
        <w:pStyle w:val="a3"/>
        <w:ind w:left="360"/>
      </w:pPr>
    </w:p>
    <w:p w:rsidR="00201043" w:rsidRPr="009A0DD0" w:rsidRDefault="00201043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7.1. Текущий контроль осуществляется в форме собеседования, проверки правильности формирования практических умений.</w:t>
      </w:r>
    </w:p>
    <w:p w:rsidR="00201043" w:rsidRPr="009A0DD0" w:rsidRDefault="00201043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7.2. Промежуточная аттестация по отдельным разделам Программы осущ</w:t>
      </w:r>
      <w:r w:rsidRPr="009A0DD0">
        <w:rPr>
          <w:rFonts w:ascii="Arial" w:hAnsi="Arial" w:cs="Arial"/>
          <w:sz w:val="24"/>
          <w:szCs w:val="24"/>
        </w:rPr>
        <w:t>е</w:t>
      </w:r>
      <w:r w:rsidRPr="009A0DD0">
        <w:rPr>
          <w:rFonts w:ascii="Arial" w:hAnsi="Arial" w:cs="Arial"/>
          <w:sz w:val="24"/>
          <w:szCs w:val="24"/>
        </w:rPr>
        <w:t>ствляется в форме тестирования, собеседования, проверки практических умений и решения ситуационных задач.</w:t>
      </w:r>
    </w:p>
    <w:p w:rsidR="00201043" w:rsidRPr="009A0DD0" w:rsidRDefault="00201043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7.3. Итоговая аттестация по обучающей</w:t>
      </w:r>
      <w:r w:rsidRPr="009A0DD0">
        <w:rPr>
          <w:rFonts w:ascii="Arial" w:hAnsi="Arial" w:cs="Arial"/>
          <w:sz w:val="24"/>
          <w:szCs w:val="24"/>
        </w:rPr>
        <w:tab/>
        <w:t>Программе проводится в форме экзамена и должна выявлять теоретическую и практиче</w:t>
      </w:r>
      <w:r w:rsidR="00AF08A8">
        <w:rPr>
          <w:rFonts w:ascii="Arial" w:hAnsi="Arial" w:cs="Arial"/>
          <w:sz w:val="24"/>
          <w:szCs w:val="24"/>
        </w:rPr>
        <w:t>скую подготовку врача - офтальмолога</w:t>
      </w:r>
      <w:r w:rsidRPr="009A0DD0">
        <w:rPr>
          <w:rFonts w:ascii="Arial" w:hAnsi="Arial" w:cs="Arial"/>
          <w:sz w:val="24"/>
          <w:szCs w:val="24"/>
        </w:rPr>
        <w:t xml:space="preserve"> в соответствии с требованиями квалификационных характер</w:t>
      </w:r>
      <w:r w:rsidRPr="009A0DD0">
        <w:rPr>
          <w:rFonts w:ascii="Arial" w:hAnsi="Arial" w:cs="Arial"/>
          <w:sz w:val="24"/>
          <w:szCs w:val="24"/>
        </w:rPr>
        <w:t>и</w:t>
      </w:r>
      <w:r w:rsidRPr="009A0DD0">
        <w:rPr>
          <w:rFonts w:ascii="Arial" w:hAnsi="Arial" w:cs="Arial"/>
          <w:sz w:val="24"/>
          <w:szCs w:val="24"/>
        </w:rPr>
        <w:t>стик и професси</w:t>
      </w:r>
      <w:r w:rsidRPr="009A0DD0">
        <w:rPr>
          <w:rFonts w:ascii="Arial" w:hAnsi="Arial" w:cs="Arial"/>
          <w:sz w:val="24"/>
          <w:szCs w:val="24"/>
        </w:rPr>
        <w:t>о</w:t>
      </w:r>
      <w:r w:rsidRPr="009A0DD0">
        <w:rPr>
          <w:rFonts w:ascii="Arial" w:hAnsi="Arial" w:cs="Arial"/>
          <w:sz w:val="24"/>
          <w:szCs w:val="24"/>
        </w:rPr>
        <w:t>нальных стандартов.</w:t>
      </w:r>
    </w:p>
    <w:p w:rsidR="00201043" w:rsidRPr="009A0DD0" w:rsidRDefault="00201043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 xml:space="preserve">7.4. </w:t>
      </w:r>
      <w:proofErr w:type="gramStart"/>
      <w:r w:rsidRPr="009A0DD0">
        <w:rPr>
          <w:rFonts w:ascii="Arial" w:hAnsi="Arial" w:cs="Arial"/>
          <w:sz w:val="24"/>
          <w:szCs w:val="24"/>
        </w:rPr>
        <w:t>Обучающийся</w:t>
      </w:r>
      <w:proofErr w:type="gramEnd"/>
      <w:r w:rsidRPr="009A0DD0">
        <w:rPr>
          <w:rFonts w:ascii="Arial" w:hAnsi="Arial" w:cs="Arial"/>
          <w:sz w:val="24"/>
          <w:szCs w:val="24"/>
        </w:rPr>
        <w:t xml:space="preserve"> допускается к итоговой аттестации после изучения ди</w:t>
      </w:r>
      <w:r w:rsidRPr="009A0DD0">
        <w:rPr>
          <w:rFonts w:ascii="Arial" w:hAnsi="Arial" w:cs="Arial"/>
          <w:sz w:val="24"/>
          <w:szCs w:val="24"/>
        </w:rPr>
        <w:t>с</w:t>
      </w:r>
      <w:r w:rsidRPr="009A0DD0">
        <w:rPr>
          <w:rFonts w:ascii="Arial" w:hAnsi="Arial" w:cs="Arial"/>
          <w:sz w:val="24"/>
          <w:szCs w:val="24"/>
        </w:rPr>
        <w:t>циплин в объеме, предусмотренном учебным планом.</w:t>
      </w:r>
    </w:p>
    <w:p w:rsidR="000F46A3" w:rsidRPr="009A0DD0" w:rsidRDefault="00201043" w:rsidP="009A0D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7.5. Обучающиеся, освоившие Программу и успешно прошедшие итоговую аттестацию, получают документ о дополнительном профессиональном образов</w:t>
      </w:r>
      <w:r w:rsidRPr="009A0DD0">
        <w:rPr>
          <w:rFonts w:ascii="Arial" w:hAnsi="Arial" w:cs="Arial"/>
          <w:sz w:val="24"/>
          <w:szCs w:val="24"/>
        </w:rPr>
        <w:t>а</w:t>
      </w:r>
      <w:r w:rsidRPr="009A0DD0">
        <w:rPr>
          <w:rFonts w:ascii="Arial" w:hAnsi="Arial" w:cs="Arial"/>
          <w:sz w:val="24"/>
          <w:szCs w:val="24"/>
        </w:rPr>
        <w:t xml:space="preserve">нии </w:t>
      </w:r>
      <w:r w:rsidRPr="00B54185">
        <w:rPr>
          <w:rFonts w:ascii="Arial" w:hAnsi="Arial" w:cs="Arial"/>
          <w:b/>
          <w:i/>
          <w:sz w:val="24"/>
          <w:szCs w:val="24"/>
        </w:rPr>
        <w:t>–</w:t>
      </w:r>
      <w:r w:rsidR="00B54185" w:rsidRPr="00B54185">
        <w:rPr>
          <w:rFonts w:ascii="Arial" w:hAnsi="Arial" w:cs="Arial"/>
          <w:b/>
          <w:i/>
          <w:sz w:val="24"/>
          <w:szCs w:val="24"/>
        </w:rPr>
        <w:t xml:space="preserve"> удостоверение и повышении квалификации</w:t>
      </w:r>
      <w:r w:rsidRPr="009A0DD0">
        <w:rPr>
          <w:rStyle w:val="a5"/>
          <w:rFonts w:ascii="Arial" w:hAnsi="Arial" w:cs="Arial"/>
          <w:sz w:val="24"/>
          <w:szCs w:val="24"/>
        </w:rPr>
        <w:footnoteReference w:id="15"/>
      </w:r>
      <w:r w:rsidRPr="009A0DD0">
        <w:rPr>
          <w:rFonts w:ascii="Arial" w:hAnsi="Arial" w:cs="Arial"/>
          <w:sz w:val="24"/>
          <w:szCs w:val="24"/>
        </w:rPr>
        <w:t xml:space="preserve">. </w:t>
      </w:r>
    </w:p>
    <w:p w:rsidR="009A0DD0" w:rsidRDefault="009A0DD0" w:rsidP="009A0DD0">
      <w:pPr>
        <w:pStyle w:val="20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1043" w:rsidRPr="009A0DD0" w:rsidRDefault="002B20C4" w:rsidP="009A0DD0">
      <w:pPr>
        <w:pStyle w:val="20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8</w:t>
      </w:r>
      <w:r w:rsidR="00201043" w:rsidRPr="009A0DD0">
        <w:rPr>
          <w:rFonts w:ascii="Arial" w:hAnsi="Arial" w:cs="Arial"/>
          <w:sz w:val="24"/>
          <w:szCs w:val="24"/>
        </w:rPr>
        <w:t>. Оценочные материалы</w:t>
      </w:r>
    </w:p>
    <w:p w:rsidR="00201043" w:rsidRPr="009A0DD0" w:rsidRDefault="00201043" w:rsidP="00B54185">
      <w:pPr>
        <w:pStyle w:val="3"/>
        <w:spacing w:before="0"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8.1. Примерная тематика контрольных вопросов:</w:t>
      </w:r>
    </w:p>
    <w:p w:rsidR="009A014E" w:rsidRPr="009A0DD0" w:rsidRDefault="009A014E" w:rsidP="00B54185">
      <w:pPr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1.</w:t>
      </w:r>
      <w:r w:rsidRPr="009A0DD0">
        <w:rPr>
          <w:rFonts w:ascii="Arial" w:hAnsi="Arial" w:cs="Arial"/>
          <w:bCs/>
          <w:sz w:val="24"/>
          <w:szCs w:val="24"/>
        </w:rPr>
        <w:t xml:space="preserve"> Эндокринная </w:t>
      </w:r>
      <w:proofErr w:type="spellStart"/>
      <w:r w:rsidRPr="009A0DD0">
        <w:rPr>
          <w:rFonts w:ascii="Arial" w:hAnsi="Arial" w:cs="Arial"/>
          <w:bCs/>
          <w:sz w:val="24"/>
          <w:szCs w:val="24"/>
        </w:rPr>
        <w:t>офтальмопатия</w:t>
      </w:r>
      <w:proofErr w:type="spellEnd"/>
      <w:r w:rsidRPr="009A0DD0">
        <w:rPr>
          <w:rFonts w:ascii="Arial" w:hAnsi="Arial" w:cs="Arial"/>
          <w:bCs/>
          <w:sz w:val="24"/>
          <w:szCs w:val="24"/>
        </w:rPr>
        <w:t>. Клиника. Лечение.</w:t>
      </w:r>
    </w:p>
    <w:p w:rsidR="009A014E" w:rsidRPr="009A0DD0" w:rsidRDefault="009A014E" w:rsidP="00B54185">
      <w:pPr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9A0DD0">
        <w:rPr>
          <w:rFonts w:ascii="Arial" w:hAnsi="Arial" w:cs="Arial"/>
          <w:bCs/>
          <w:sz w:val="24"/>
          <w:szCs w:val="24"/>
        </w:rPr>
        <w:t>2.</w:t>
      </w:r>
      <w:r w:rsidR="004250ED" w:rsidRPr="009A0DD0">
        <w:rPr>
          <w:rFonts w:ascii="Arial" w:hAnsi="Arial" w:cs="Arial"/>
          <w:bCs/>
          <w:sz w:val="24"/>
          <w:szCs w:val="24"/>
        </w:rPr>
        <w:t xml:space="preserve"> Классификация </w:t>
      </w:r>
      <w:proofErr w:type="spellStart"/>
      <w:r w:rsidR="004250ED" w:rsidRPr="009A0DD0">
        <w:rPr>
          <w:rFonts w:ascii="Arial" w:hAnsi="Arial" w:cs="Arial"/>
          <w:bCs/>
          <w:sz w:val="24"/>
          <w:szCs w:val="24"/>
        </w:rPr>
        <w:t>амблиопии</w:t>
      </w:r>
      <w:proofErr w:type="spellEnd"/>
      <w:r w:rsidR="004250ED" w:rsidRPr="009A0DD0">
        <w:rPr>
          <w:rFonts w:ascii="Arial" w:hAnsi="Arial" w:cs="Arial"/>
          <w:bCs/>
          <w:sz w:val="24"/>
          <w:szCs w:val="24"/>
        </w:rPr>
        <w:t>, методы лечения.</w:t>
      </w:r>
      <w:r w:rsidR="004250ED" w:rsidRPr="009A0DD0">
        <w:rPr>
          <w:rFonts w:ascii="Arial" w:hAnsi="Arial" w:cs="Arial"/>
          <w:bCs/>
          <w:sz w:val="24"/>
          <w:szCs w:val="24"/>
        </w:rPr>
        <w:tab/>
      </w:r>
      <w:r w:rsidRPr="009A0DD0">
        <w:rPr>
          <w:rFonts w:ascii="Arial" w:hAnsi="Arial" w:cs="Arial"/>
          <w:bCs/>
          <w:sz w:val="24"/>
          <w:szCs w:val="24"/>
        </w:rPr>
        <w:tab/>
      </w:r>
    </w:p>
    <w:p w:rsidR="009A014E" w:rsidRPr="009A0DD0" w:rsidRDefault="009A014E" w:rsidP="00B54185">
      <w:pPr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9A0DD0">
        <w:rPr>
          <w:rFonts w:ascii="Arial" w:hAnsi="Arial" w:cs="Arial"/>
          <w:bCs/>
          <w:sz w:val="24"/>
          <w:szCs w:val="24"/>
        </w:rPr>
        <w:t>3.</w:t>
      </w:r>
      <w:r w:rsidR="004250ED" w:rsidRPr="009A0DD0">
        <w:rPr>
          <w:rFonts w:ascii="Arial" w:hAnsi="Arial" w:cs="Arial"/>
          <w:bCs/>
          <w:sz w:val="24"/>
          <w:szCs w:val="24"/>
        </w:rPr>
        <w:t xml:space="preserve"> Виды аметропий, методы коррекции.</w:t>
      </w:r>
      <w:r w:rsidRPr="009A0DD0">
        <w:rPr>
          <w:rFonts w:ascii="Arial" w:hAnsi="Arial" w:cs="Arial"/>
          <w:bCs/>
          <w:sz w:val="24"/>
          <w:szCs w:val="24"/>
        </w:rPr>
        <w:tab/>
      </w:r>
    </w:p>
    <w:p w:rsidR="009A014E" w:rsidRPr="009A0DD0" w:rsidRDefault="009A014E" w:rsidP="00B54185">
      <w:pPr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9A0DD0">
        <w:rPr>
          <w:rFonts w:ascii="Arial" w:hAnsi="Arial" w:cs="Arial"/>
          <w:bCs/>
          <w:sz w:val="24"/>
          <w:szCs w:val="24"/>
        </w:rPr>
        <w:t xml:space="preserve">4. </w:t>
      </w:r>
      <w:proofErr w:type="spellStart"/>
      <w:r w:rsidR="004250ED" w:rsidRPr="009A0DD0">
        <w:rPr>
          <w:rFonts w:ascii="Arial" w:hAnsi="Arial" w:cs="Arial"/>
          <w:bCs/>
          <w:sz w:val="24"/>
          <w:szCs w:val="24"/>
        </w:rPr>
        <w:t>Роговичный</w:t>
      </w:r>
      <w:proofErr w:type="spellEnd"/>
      <w:r w:rsidR="004250ED" w:rsidRPr="009A0DD0">
        <w:rPr>
          <w:rFonts w:ascii="Arial" w:hAnsi="Arial" w:cs="Arial"/>
          <w:bCs/>
          <w:sz w:val="24"/>
          <w:szCs w:val="24"/>
        </w:rPr>
        <w:t xml:space="preserve"> синдром.</w:t>
      </w:r>
    </w:p>
    <w:p w:rsidR="009A014E" w:rsidRPr="009A0DD0" w:rsidRDefault="009A014E" w:rsidP="00B54185">
      <w:pPr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9A0DD0">
        <w:rPr>
          <w:rFonts w:ascii="Arial" w:hAnsi="Arial" w:cs="Arial"/>
          <w:bCs/>
          <w:sz w:val="24"/>
          <w:szCs w:val="24"/>
        </w:rPr>
        <w:t xml:space="preserve">5. </w:t>
      </w:r>
      <w:r w:rsidR="004250ED" w:rsidRPr="009A0DD0">
        <w:rPr>
          <w:rFonts w:ascii="Arial" w:hAnsi="Arial" w:cs="Arial"/>
          <w:bCs/>
          <w:sz w:val="24"/>
          <w:szCs w:val="24"/>
        </w:rPr>
        <w:t>Принципы лечения глаукомы.</w:t>
      </w:r>
    </w:p>
    <w:p w:rsidR="009A014E" w:rsidRPr="009A0DD0" w:rsidRDefault="009A014E" w:rsidP="00B54185">
      <w:pPr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9A0DD0">
        <w:rPr>
          <w:rFonts w:ascii="Arial" w:hAnsi="Arial" w:cs="Arial"/>
          <w:bCs/>
          <w:sz w:val="24"/>
          <w:szCs w:val="24"/>
        </w:rPr>
        <w:t xml:space="preserve">6. </w:t>
      </w:r>
      <w:r w:rsidR="004250ED" w:rsidRPr="009A0DD0">
        <w:rPr>
          <w:rFonts w:ascii="Arial" w:hAnsi="Arial" w:cs="Arial"/>
          <w:bCs/>
          <w:sz w:val="24"/>
          <w:szCs w:val="24"/>
        </w:rPr>
        <w:t>Бактериальные кератиты, классификация, клиника, лечение.</w:t>
      </w:r>
    </w:p>
    <w:p w:rsidR="009A014E" w:rsidRPr="009A0DD0" w:rsidRDefault="009A014E" w:rsidP="00B54185">
      <w:pPr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9A0DD0">
        <w:rPr>
          <w:rFonts w:ascii="Arial" w:hAnsi="Arial" w:cs="Arial"/>
          <w:bCs/>
          <w:sz w:val="24"/>
          <w:szCs w:val="24"/>
        </w:rPr>
        <w:t xml:space="preserve">7. </w:t>
      </w:r>
      <w:r w:rsidR="004250ED" w:rsidRPr="009A0DD0">
        <w:rPr>
          <w:rFonts w:ascii="Arial" w:hAnsi="Arial" w:cs="Arial"/>
          <w:bCs/>
          <w:sz w:val="24"/>
          <w:szCs w:val="24"/>
        </w:rPr>
        <w:t>Классификация первичной глаукомы.</w:t>
      </w:r>
    </w:p>
    <w:p w:rsidR="009A014E" w:rsidRPr="009A0DD0" w:rsidRDefault="009A014E" w:rsidP="00B54185">
      <w:pPr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9A0DD0">
        <w:rPr>
          <w:rFonts w:ascii="Arial" w:hAnsi="Arial" w:cs="Arial"/>
          <w:bCs/>
          <w:sz w:val="24"/>
          <w:szCs w:val="24"/>
        </w:rPr>
        <w:t xml:space="preserve">8. </w:t>
      </w:r>
      <w:r w:rsidR="004250ED" w:rsidRPr="009A0DD0">
        <w:rPr>
          <w:rFonts w:ascii="Arial" w:hAnsi="Arial" w:cs="Arial"/>
          <w:bCs/>
          <w:sz w:val="24"/>
          <w:szCs w:val="24"/>
        </w:rPr>
        <w:t>Классификация вторичной глаукомы.</w:t>
      </w:r>
    </w:p>
    <w:p w:rsidR="009A014E" w:rsidRPr="009A0DD0" w:rsidRDefault="009A014E" w:rsidP="00B54185">
      <w:pPr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9A0DD0">
        <w:rPr>
          <w:rFonts w:ascii="Arial" w:hAnsi="Arial" w:cs="Arial"/>
          <w:bCs/>
          <w:sz w:val="24"/>
          <w:szCs w:val="24"/>
        </w:rPr>
        <w:t>9. Классификация катаракты.</w:t>
      </w:r>
    </w:p>
    <w:p w:rsidR="009A014E" w:rsidRPr="009A0DD0" w:rsidRDefault="009A014E" w:rsidP="00B54185">
      <w:pPr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9A0DD0">
        <w:rPr>
          <w:rFonts w:ascii="Arial" w:hAnsi="Arial" w:cs="Arial"/>
          <w:bCs/>
          <w:sz w:val="24"/>
          <w:szCs w:val="24"/>
        </w:rPr>
        <w:t xml:space="preserve">10. </w:t>
      </w:r>
      <w:r w:rsidR="004250ED" w:rsidRPr="009A0DD0">
        <w:rPr>
          <w:rFonts w:ascii="Arial" w:hAnsi="Arial" w:cs="Arial"/>
          <w:bCs/>
          <w:sz w:val="24"/>
          <w:szCs w:val="24"/>
        </w:rPr>
        <w:t xml:space="preserve">Патогенез </w:t>
      </w:r>
      <w:proofErr w:type="gramStart"/>
      <w:r w:rsidR="004250ED" w:rsidRPr="009A0DD0">
        <w:rPr>
          <w:rFonts w:ascii="Arial" w:hAnsi="Arial" w:cs="Arial"/>
          <w:bCs/>
          <w:sz w:val="24"/>
          <w:szCs w:val="24"/>
        </w:rPr>
        <w:t>диабетической</w:t>
      </w:r>
      <w:proofErr w:type="gramEnd"/>
      <w:r w:rsidR="004250ED" w:rsidRPr="009A0DD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250ED" w:rsidRPr="009A0DD0">
        <w:rPr>
          <w:rFonts w:ascii="Arial" w:hAnsi="Arial" w:cs="Arial"/>
          <w:bCs/>
          <w:sz w:val="24"/>
          <w:szCs w:val="24"/>
        </w:rPr>
        <w:t>ретинопатии</w:t>
      </w:r>
      <w:proofErr w:type="spellEnd"/>
      <w:r w:rsidR="004250ED" w:rsidRPr="009A0DD0">
        <w:rPr>
          <w:rFonts w:ascii="Arial" w:hAnsi="Arial" w:cs="Arial"/>
          <w:bCs/>
          <w:sz w:val="24"/>
          <w:szCs w:val="24"/>
        </w:rPr>
        <w:t>. Наблюдение, лечение.</w:t>
      </w:r>
    </w:p>
    <w:p w:rsidR="009A014E" w:rsidRPr="009A0DD0" w:rsidRDefault="009A014E" w:rsidP="00B54185">
      <w:pPr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9A0DD0">
        <w:rPr>
          <w:rFonts w:ascii="Arial" w:hAnsi="Arial" w:cs="Arial"/>
          <w:bCs/>
          <w:sz w:val="24"/>
          <w:szCs w:val="24"/>
        </w:rPr>
        <w:t xml:space="preserve">11. Классификация и методы лечения </w:t>
      </w:r>
      <w:proofErr w:type="spellStart"/>
      <w:r w:rsidRPr="009A0DD0">
        <w:rPr>
          <w:rFonts w:ascii="Arial" w:hAnsi="Arial" w:cs="Arial"/>
          <w:bCs/>
          <w:sz w:val="24"/>
          <w:szCs w:val="24"/>
        </w:rPr>
        <w:t>содружественного</w:t>
      </w:r>
      <w:proofErr w:type="spellEnd"/>
      <w:r w:rsidRPr="009A0DD0">
        <w:rPr>
          <w:rFonts w:ascii="Arial" w:hAnsi="Arial" w:cs="Arial"/>
          <w:bCs/>
          <w:sz w:val="24"/>
          <w:szCs w:val="24"/>
        </w:rPr>
        <w:t xml:space="preserve"> косоглазия.</w:t>
      </w:r>
    </w:p>
    <w:p w:rsidR="009A014E" w:rsidRPr="009A0DD0" w:rsidRDefault="009A014E" w:rsidP="00B54185">
      <w:pPr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9A0DD0">
        <w:rPr>
          <w:rFonts w:ascii="Arial" w:hAnsi="Arial" w:cs="Arial"/>
          <w:bCs/>
          <w:sz w:val="24"/>
          <w:szCs w:val="24"/>
        </w:rPr>
        <w:t xml:space="preserve">12. Классификация симпатической офтальмии.  </w:t>
      </w:r>
    </w:p>
    <w:p w:rsidR="009A014E" w:rsidRPr="009A0DD0" w:rsidRDefault="009A014E" w:rsidP="00B54185">
      <w:pPr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9A0DD0">
        <w:rPr>
          <w:rFonts w:ascii="Arial" w:hAnsi="Arial" w:cs="Arial"/>
          <w:bCs/>
          <w:sz w:val="24"/>
          <w:szCs w:val="24"/>
        </w:rPr>
        <w:t xml:space="preserve">13. </w:t>
      </w:r>
      <w:r w:rsidR="004250ED" w:rsidRPr="009A0DD0">
        <w:rPr>
          <w:rFonts w:ascii="Arial" w:hAnsi="Arial" w:cs="Arial"/>
          <w:bCs/>
          <w:sz w:val="24"/>
          <w:szCs w:val="24"/>
        </w:rPr>
        <w:t>Пигментный ретинит. Синдромы, связанные с ним, патогенез, клиника.</w:t>
      </w:r>
    </w:p>
    <w:p w:rsidR="009A014E" w:rsidRPr="009A0DD0" w:rsidRDefault="009A014E" w:rsidP="00B54185">
      <w:pPr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9A0DD0">
        <w:rPr>
          <w:rFonts w:ascii="Arial" w:hAnsi="Arial" w:cs="Arial"/>
          <w:bCs/>
          <w:sz w:val="24"/>
          <w:szCs w:val="24"/>
        </w:rPr>
        <w:t xml:space="preserve">14. </w:t>
      </w:r>
      <w:r w:rsidR="004250ED" w:rsidRPr="009A0DD0">
        <w:rPr>
          <w:rFonts w:ascii="Arial" w:hAnsi="Arial" w:cs="Arial"/>
          <w:bCs/>
          <w:sz w:val="24"/>
          <w:szCs w:val="24"/>
        </w:rPr>
        <w:t xml:space="preserve">Пролиферативная диабетическая </w:t>
      </w:r>
      <w:proofErr w:type="spellStart"/>
      <w:r w:rsidR="004250ED" w:rsidRPr="009A0DD0">
        <w:rPr>
          <w:rFonts w:ascii="Arial" w:hAnsi="Arial" w:cs="Arial"/>
          <w:bCs/>
          <w:sz w:val="24"/>
          <w:szCs w:val="24"/>
        </w:rPr>
        <w:t>ретинопатия</w:t>
      </w:r>
      <w:proofErr w:type="spellEnd"/>
      <w:r w:rsidR="004250ED" w:rsidRPr="009A0DD0">
        <w:rPr>
          <w:rFonts w:ascii="Arial" w:hAnsi="Arial" w:cs="Arial"/>
          <w:bCs/>
          <w:sz w:val="24"/>
          <w:szCs w:val="24"/>
        </w:rPr>
        <w:t>. Причины возникновения. Тактика лечения.</w:t>
      </w:r>
    </w:p>
    <w:p w:rsidR="009A014E" w:rsidRPr="009A0DD0" w:rsidRDefault="009A014E" w:rsidP="00B54185">
      <w:pPr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9A0DD0">
        <w:rPr>
          <w:rFonts w:ascii="Arial" w:hAnsi="Arial" w:cs="Arial"/>
          <w:bCs/>
          <w:sz w:val="24"/>
          <w:szCs w:val="24"/>
        </w:rPr>
        <w:t xml:space="preserve">15. </w:t>
      </w:r>
      <w:r w:rsidR="004250ED" w:rsidRPr="009A0DD0">
        <w:rPr>
          <w:rFonts w:ascii="Arial" w:hAnsi="Arial" w:cs="Arial"/>
          <w:bCs/>
          <w:sz w:val="24"/>
          <w:szCs w:val="24"/>
        </w:rPr>
        <w:t xml:space="preserve">Классификация </w:t>
      </w:r>
      <w:proofErr w:type="gramStart"/>
      <w:r w:rsidR="004250ED" w:rsidRPr="009A0DD0">
        <w:rPr>
          <w:rFonts w:ascii="Arial" w:hAnsi="Arial" w:cs="Arial"/>
          <w:bCs/>
          <w:sz w:val="24"/>
          <w:szCs w:val="24"/>
        </w:rPr>
        <w:t>возрастной</w:t>
      </w:r>
      <w:proofErr w:type="gramEnd"/>
      <w:r w:rsidR="004250ED" w:rsidRPr="009A0DD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250ED" w:rsidRPr="009A0DD0">
        <w:rPr>
          <w:rFonts w:ascii="Arial" w:hAnsi="Arial" w:cs="Arial"/>
          <w:bCs/>
          <w:sz w:val="24"/>
          <w:szCs w:val="24"/>
        </w:rPr>
        <w:t>макулярной</w:t>
      </w:r>
      <w:proofErr w:type="spellEnd"/>
      <w:r w:rsidR="004250ED" w:rsidRPr="009A0DD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250ED" w:rsidRPr="009A0DD0">
        <w:rPr>
          <w:rFonts w:ascii="Arial" w:hAnsi="Arial" w:cs="Arial"/>
          <w:bCs/>
          <w:sz w:val="24"/>
          <w:szCs w:val="24"/>
        </w:rPr>
        <w:t>дегерации</w:t>
      </w:r>
      <w:proofErr w:type="spellEnd"/>
      <w:r w:rsidR="004250ED" w:rsidRPr="009A0DD0">
        <w:rPr>
          <w:rFonts w:ascii="Arial" w:hAnsi="Arial" w:cs="Arial"/>
          <w:bCs/>
          <w:sz w:val="24"/>
          <w:szCs w:val="24"/>
        </w:rPr>
        <w:t>. Принципы лечения.</w:t>
      </w:r>
    </w:p>
    <w:p w:rsidR="009A014E" w:rsidRPr="009A0DD0" w:rsidRDefault="009A014E" w:rsidP="00B54185">
      <w:pPr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9A0DD0">
        <w:rPr>
          <w:rFonts w:ascii="Arial" w:hAnsi="Arial" w:cs="Arial"/>
          <w:bCs/>
          <w:sz w:val="24"/>
          <w:szCs w:val="24"/>
        </w:rPr>
        <w:t xml:space="preserve">16. </w:t>
      </w:r>
      <w:proofErr w:type="spellStart"/>
      <w:r w:rsidR="004250ED" w:rsidRPr="009A0DD0">
        <w:rPr>
          <w:rFonts w:ascii="Arial" w:hAnsi="Arial" w:cs="Arial"/>
          <w:bCs/>
          <w:sz w:val="24"/>
          <w:szCs w:val="24"/>
        </w:rPr>
        <w:t>Герпетические</w:t>
      </w:r>
      <w:proofErr w:type="spellEnd"/>
      <w:r w:rsidR="004250ED" w:rsidRPr="009A0DD0">
        <w:rPr>
          <w:rFonts w:ascii="Arial" w:hAnsi="Arial" w:cs="Arial"/>
          <w:bCs/>
          <w:sz w:val="24"/>
          <w:szCs w:val="24"/>
        </w:rPr>
        <w:t xml:space="preserve"> кератиты, классификация, принципы лечения.</w:t>
      </w:r>
    </w:p>
    <w:p w:rsidR="009A014E" w:rsidRPr="009A0DD0" w:rsidRDefault="009A014E" w:rsidP="00B54185">
      <w:pPr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9A0DD0">
        <w:rPr>
          <w:rFonts w:ascii="Arial" w:hAnsi="Arial" w:cs="Arial"/>
          <w:bCs/>
          <w:sz w:val="24"/>
          <w:szCs w:val="24"/>
        </w:rPr>
        <w:t xml:space="preserve">17. </w:t>
      </w:r>
      <w:proofErr w:type="spellStart"/>
      <w:r w:rsidR="004250ED" w:rsidRPr="009A0DD0">
        <w:rPr>
          <w:rFonts w:ascii="Arial" w:hAnsi="Arial" w:cs="Arial"/>
          <w:bCs/>
          <w:sz w:val="24"/>
          <w:szCs w:val="24"/>
        </w:rPr>
        <w:t>Псевдоэксфолиативный</w:t>
      </w:r>
      <w:proofErr w:type="spellEnd"/>
      <w:r w:rsidR="004250ED" w:rsidRPr="009A0DD0">
        <w:rPr>
          <w:rFonts w:ascii="Arial" w:hAnsi="Arial" w:cs="Arial"/>
          <w:bCs/>
          <w:sz w:val="24"/>
          <w:szCs w:val="24"/>
        </w:rPr>
        <w:t xml:space="preserve"> синдром. Клинические проявления.</w:t>
      </w:r>
    </w:p>
    <w:p w:rsidR="009A014E" w:rsidRPr="009A0DD0" w:rsidRDefault="009A014E" w:rsidP="00B54185">
      <w:pPr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9A0DD0">
        <w:rPr>
          <w:rFonts w:ascii="Arial" w:hAnsi="Arial" w:cs="Arial"/>
          <w:bCs/>
          <w:sz w:val="24"/>
          <w:szCs w:val="24"/>
        </w:rPr>
        <w:t xml:space="preserve">18. </w:t>
      </w:r>
      <w:proofErr w:type="spellStart"/>
      <w:r w:rsidR="004250ED" w:rsidRPr="009A0DD0">
        <w:rPr>
          <w:rFonts w:ascii="Arial" w:hAnsi="Arial" w:cs="Arial"/>
          <w:bCs/>
          <w:sz w:val="24"/>
          <w:szCs w:val="24"/>
        </w:rPr>
        <w:t>Ретинопатия</w:t>
      </w:r>
      <w:proofErr w:type="spellEnd"/>
      <w:r w:rsidR="004250ED" w:rsidRPr="009A0DD0">
        <w:rPr>
          <w:rFonts w:ascii="Arial" w:hAnsi="Arial" w:cs="Arial"/>
          <w:bCs/>
          <w:sz w:val="24"/>
          <w:szCs w:val="24"/>
        </w:rPr>
        <w:t xml:space="preserve"> недоношенных. Клиника.</w:t>
      </w:r>
    </w:p>
    <w:p w:rsidR="009A014E" w:rsidRPr="009A0DD0" w:rsidRDefault="009A014E" w:rsidP="00B54185">
      <w:pPr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9A0DD0">
        <w:rPr>
          <w:rFonts w:ascii="Arial" w:hAnsi="Arial" w:cs="Arial"/>
          <w:bCs/>
          <w:sz w:val="24"/>
          <w:szCs w:val="24"/>
        </w:rPr>
        <w:t xml:space="preserve">19. </w:t>
      </w:r>
      <w:r w:rsidR="004250ED" w:rsidRPr="009A0DD0">
        <w:rPr>
          <w:rFonts w:ascii="Arial" w:hAnsi="Arial" w:cs="Arial"/>
          <w:bCs/>
          <w:sz w:val="24"/>
          <w:szCs w:val="24"/>
        </w:rPr>
        <w:t>Астигматизм. Классификация.</w:t>
      </w:r>
    </w:p>
    <w:p w:rsidR="009A014E" w:rsidRPr="009A0DD0" w:rsidRDefault="009A014E" w:rsidP="00B54185">
      <w:pPr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9A0DD0">
        <w:rPr>
          <w:rFonts w:ascii="Arial" w:hAnsi="Arial" w:cs="Arial"/>
          <w:bCs/>
          <w:sz w:val="24"/>
          <w:szCs w:val="24"/>
        </w:rPr>
        <w:t xml:space="preserve">20. </w:t>
      </w:r>
      <w:r w:rsidR="004250ED" w:rsidRPr="009A0DD0">
        <w:rPr>
          <w:rFonts w:ascii="Arial" w:hAnsi="Arial" w:cs="Arial"/>
          <w:bCs/>
          <w:sz w:val="24"/>
          <w:szCs w:val="24"/>
        </w:rPr>
        <w:t>Наследственные дистрофии сетчатки. Классификация, особенности теч</w:t>
      </w:r>
      <w:r w:rsidR="004250ED" w:rsidRPr="009A0DD0">
        <w:rPr>
          <w:rFonts w:ascii="Arial" w:hAnsi="Arial" w:cs="Arial"/>
          <w:bCs/>
          <w:sz w:val="24"/>
          <w:szCs w:val="24"/>
        </w:rPr>
        <w:t>е</w:t>
      </w:r>
      <w:r w:rsidR="004250ED" w:rsidRPr="009A0DD0">
        <w:rPr>
          <w:rFonts w:ascii="Arial" w:hAnsi="Arial" w:cs="Arial"/>
          <w:bCs/>
          <w:sz w:val="24"/>
          <w:szCs w:val="24"/>
        </w:rPr>
        <w:t>ния, лечение.</w:t>
      </w:r>
    </w:p>
    <w:p w:rsidR="009A014E" w:rsidRPr="009A0DD0" w:rsidRDefault="009A014E" w:rsidP="00B54185">
      <w:pPr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9A0DD0">
        <w:rPr>
          <w:rFonts w:ascii="Arial" w:hAnsi="Arial" w:cs="Arial"/>
          <w:bCs/>
          <w:sz w:val="24"/>
          <w:szCs w:val="24"/>
        </w:rPr>
        <w:t xml:space="preserve">21. </w:t>
      </w:r>
      <w:r w:rsidR="004250ED" w:rsidRPr="009A0DD0">
        <w:rPr>
          <w:rFonts w:ascii="Arial" w:hAnsi="Arial" w:cs="Arial"/>
          <w:bCs/>
          <w:sz w:val="24"/>
          <w:szCs w:val="24"/>
        </w:rPr>
        <w:t xml:space="preserve">Классификация миопии. Принципы лечения </w:t>
      </w:r>
      <w:proofErr w:type="spellStart"/>
      <w:r w:rsidR="004250ED" w:rsidRPr="009A0DD0">
        <w:rPr>
          <w:rFonts w:ascii="Arial" w:hAnsi="Arial" w:cs="Arial"/>
          <w:bCs/>
          <w:sz w:val="24"/>
          <w:szCs w:val="24"/>
        </w:rPr>
        <w:t>миопической</w:t>
      </w:r>
      <w:proofErr w:type="spellEnd"/>
      <w:r w:rsidR="004250ED" w:rsidRPr="009A0DD0">
        <w:rPr>
          <w:rFonts w:ascii="Arial" w:hAnsi="Arial" w:cs="Arial"/>
          <w:bCs/>
          <w:sz w:val="24"/>
          <w:szCs w:val="24"/>
        </w:rPr>
        <w:t xml:space="preserve"> болезни.</w:t>
      </w:r>
    </w:p>
    <w:p w:rsidR="009A014E" w:rsidRPr="009A0DD0" w:rsidRDefault="009A014E" w:rsidP="009A0DD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01043" w:rsidRPr="009A0DD0" w:rsidRDefault="00201043" w:rsidP="009A0DD0">
      <w:pPr>
        <w:pStyle w:val="3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8.2. Примеры заданий, выявляющих практическую подготовку врача-</w:t>
      </w:r>
      <w:r w:rsidR="0013263E" w:rsidRPr="009A0DD0">
        <w:rPr>
          <w:rFonts w:ascii="Arial" w:hAnsi="Arial" w:cs="Arial"/>
          <w:sz w:val="24"/>
          <w:szCs w:val="24"/>
        </w:rPr>
        <w:t>офтальмолога</w:t>
      </w:r>
    </w:p>
    <w:p w:rsidR="004250ED" w:rsidRPr="009A0DD0" w:rsidRDefault="009A014E" w:rsidP="00B54185">
      <w:pPr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1.</w:t>
      </w:r>
      <w:r w:rsidRPr="009A0DD0">
        <w:rPr>
          <w:rFonts w:ascii="Arial" w:hAnsi="Arial" w:cs="Arial"/>
          <w:bCs/>
          <w:sz w:val="24"/>
          <w:szCs w:val="24"/>
        </w:rPr>
        <w:t xml:space="preserve"> </w:t>
      </w:r>
      <w:r w:rsidR="004250ED" w:rsidRPr="009A0DD0">
        <w:rPr>
          <w:rFonts w:ascii="Arial" w:hAnsi="Arial" w:cs="Arial"/>
          <w:bCs/>
          <w:sz w:val="24"/>
          <w:szCs w:val="24"/>
        </w:rPr>
        <w:t>Динамика изменения полей зрения при глаукоме.</w:t>
      </w:r>
    </w:p>
    <w:p w:rsidR="009A014E" w:rsidRPr="009A0DD0" w:rsidRDefault="009A014E" w:rsidP="00B54185">
      <w:pPr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9A0DD0">
        <w:rPr>
          <w:rFonts w:ascii="Arial" w:hAnsi="Arial" w:cs="Arial"/>
          <w:bCs/>
          <w:sz w:val="24"/>
          <w:szCs w:val="24"/>
        </w:rPr>
        <w:t xml:space="preserve">2. </w:t>
      </w:r>
      <w:proofErr w:type="spellStart"/>
      <w:r w:rsidRPr="009A0DD0">
        <w:rPr>
          <w:rFonts w:ascii="Arial" w:hAnsi="Arial" w:cs="Arial"/>
          <w:bCs/>
          <w:sz w:val="24"/>
          <w:szCs w:val="24"/>
        </w:rPr>
        <w:t>Гониоскопическая</w:t>
      </w:r>
      <w:proofErr w:type="spellEnd"/>
      <w:r w:rsidRPr="009A0DD0">
        <w:rPr>
          <w:rFonts w:ascii="Arial" w:hAnsi="Arial" w:cs="Arial"/>
          <w:bCs/>
          <w:sz w:val="24"/>
          <w:szCs w:val="24"/>
        </w:rPr>
        <w:t xml:space="preserve"> картина угла передней камеры. Роль </w:t>
      </w:r>
      <w:proofErr w:type="spellStart"/>
      <w:r w:rsidRPr="009A0DD0">
        <w:rPr>
          <w:rFonts w:ascii="Arial" w:hAnsi="Arial" w:cs="Arial"/>
          <w:bCs/>
          <w:sz w:val="24"/>
          <w:szCs w:val="24"/>
        </w:rPr>
        <w:t>гониоскопии</w:t>
      </w:r>
      <w:proofErr w:type="spellEnd"/>
      <w:r w:rsidRPr="009A0DD0">
        <w:rPr>
          <w:rFonts w:ascii="Arial" w:hAnsi="Arial" w:cs="Arial"/>
          <w:bCs/>
          <w:sz w:val="24"/>
          <w:szCs w:val="24"/>
        </w:rPr>
        <w:t xml:space="preserve"> в диа</w:t>
      </w:r>
      <w:r w:rsidRPr="009A0DD0">
        <w:rPr>
          <w:rFonts w:ascii="Arial" w:hAnsi="Arial" w:cs="Arial"/>
          <w:bCs/>
          <w:sz w:val="24"/>
          <w:szCs w:val="24"/>
        </w:rPr>
        <w:t>г</w:t>
      </w:r>
      <w:r w:rsidRPr="009A0DD0">
        <w:rPr>
          <w:rFonts w:ascii="Arial" w:hAnsi="Arial" w:cs="Arial"/>
          <w:bCs/>
          <w:sz w:val="24"/>
          <w:szCs w:val="24"/>
        </w:rPr>
        <w:t>ностике глаукомы.</w:t>
      </w:r>
      <w:r w:rsidRPr="009A0DD0">
        <w:rPr>
          <w:rFonts w:ascii="Arial" w:hAnsi="Arial" w:cs="Arial"/>
          <w:bCs/>
          <w:sz w:val="24"/>
          <w:szCs w:val="24"/>
        </w:rPr>
        <w:tab/>
      </w:r>
    </w:p>
    <w:p w:rsidR="009A014E" w:rsidRPr="009A0DD0" w:rsidRDefault="009A014E" w:rsidP="00B54185">
      <w:pPr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9A0DD0">
        <w:rPr>
          <w:rFonts w:ascii="Arial" w:hAnsi="Arial" w:cs="Arial"/>
          <w:bCs/>
          <w:sz w:val="24"/>
          <w:szCs w:val="24"/>
        </w:rPr>
        <w:t xml:space="preserve">3. Схема лечения тромбозов </w:t>
      </w:r>
      <w:proofErr w:type="spellStart"/>
      <w:r w:rsidRPr="009A0DD0">
        <w:rPr>
          <w:rFonts w:ascii="Arial" w:hAnsi="Arial" w:cs="Arial"/>
          <w:bCs/>
          <w:sz w:val="24"/>
          <w:szCs w:val="24"/>
        </w:rPr>
        <w:t>ретинальных</w:t>
      </w:r>
      <w:proofErr w:type="spellEnd"/>
      <w:r w:rsidRPr="009A0DD0">
        <w:rPr>
          <w:rFonts w:ascii="Arial" w:hAnsi="Arial" w:cs="Arial"/>
          <w:bCs/>
          <w:sz w:val="24"/>
          <w:szCs w:val="24"/>
        </w:rPr>
        <w:t xml:space="preserve"> вен.</w:t>
      </w:r>
      <w:r w:rsidRPr="009A0DD0">
        <w:rPr>
          <w:rFonts w:ascii="Arial" w:hAnsi="Arial" w:cs="Arial"/>
          <w:bCs/>
          <w:sz w:val="24"/>
          <w:szCs w:val="24"/>
        </w:rPr>
        <w:tab/>
      </w:r>
    </w:p>
    <w:p w:rsidR="009A014E" w:rsidRPr="009A0DD0" w:rsidRDefault="009A014E" w:rsidP="00B54185">
      <w:pPr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9A0DD0">
        <w:rPr>
          <w:rFonts w:ascii="Arial" w:hAnsi="Arial" w:cs="Arial"/>
          <w:bCs/>
          <w:sz w:val="24"/>
          <w:szCs w:val="24"/>
        </w:rPr>
        <w:t xml:space="preserve">4. Нарушение кровообращения в ЦВС. </w:t>
      </w:r>
      <w:proofErr w:type="spellStart"/>
      <w:r w:rsidRPr="009A0DD0">
        <w:rPr>
          <w:rFonts w:ascii="Arial" w:hAnsi="Arial" w:cs="Arial"/>
          <w:bCs/>
          <w:sz w:val="24"/>
          <w:szCs w:val="24"/>
        </w:rPr>
        <w:t>Этиопатогенез</w:t>
      </w:r>
      <w:proofErr w:type="spellEnd"/>
      <w:r w:rsidRPr="009A0DD0">
        <w:rPr>
          <w:rFonts w:ascii="Arial" w:hAnsi="Arial" w:cs="Arial"/>
          <w:bCs/>
          <w:sz w:val="24"/>
          <w:szCs w:val="24"/>
        </w:rPr>
        <w:t>. Осложнения. Леч</w:t>
      </w:r>
      <w:r w:rsidRPr="009A0DD0">
        <w:rPr>
          <w:rFonts w:ascii="Arial" w:hAnsi="Arial" w:cs="Arial"/>
          <w:bCs/>
          <w:sz w:val="24"/>
          <w:szCs w:val="24"/>
        </w:rPr>
        <w:t>е</w:t>
      </w:r>
      <w:r w:rsidRPr="009A0DD0">
        <w:rPr>
          <w:rFonts w:ascii="Arial" w:hAnsi="Arial" w:cs="Arial"/>
          <w:bCs/>
          <w:sz w:val="24"/>
          <w:szCs w:val="24"/>
        </w:rPr>
        <w:t>ние.</w:t>
      </w:r>
    </w:p>
    <w:p w:rsidR="004250ED" w:rsidRPr="009A0DD0" w:rsidRDefault="009A014E" w:rsidP="00B54185">
      <w:pPr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9A0DD0">
        <w:rPr>
          <w:rFonts w:ascii="Arial" w:hAnsi="Arial" w:cs="Arial"/>
          <w:bCs/>
          <w:sz w:val="24"/>
          <w:szCs w:val="24"/>
        </w:rPr>
        <w:t xml:space="preserve">5. </w:t>
      </w:r>
      <w:r w:rsidR="004250ED" w:rsidRPr="009A0DD0">
        <w:rPr>
          <w:rFonts w:ascii="Arial" w:hAnsi="Arial" w:cs="Arial"/>
          <w:bCs/>
          <w:sz w:val="24"/>
          <w:szCs w:val="24"/>
        </w:rPr>
        <w:t>Контузия глазного яблока, определение степени тяжести.</w:t>
      </w:r>
    </w:p>
    <w:p w:rsidR="009A014E" w:rsidRPr="009A0DD0" w:rsidRDefault="009A014E" w:rsidP="00B54185">
      <w:pPr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9A0DD0">
        <w:rPr>
          <w:rFonts w:ascii="Arial" w:hAnsi="Arial" w:cs="Arial"/>
          <w:bCs/>
          <w:sz w:val="24"/>
          <w:szCs w:val="24"/>
        </w:rPr>
        <w:t>6. Ожоги глаз. Первая помощь. Определение тяжести ожога.</w:t>
      </w:r>
    </w:p>
    <w:p w:rsidR="009A014E" w:rsidRPr="009A0DD0" w:rsidRDefault="009A014E" w:rsidP="00B54185">
      <w:pPr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9A0DD0">
        <w:rPr>
          <w:rFonts w:ascii="Arial" w:hAnsi="Arial" w:cs="Arial"/>
          <w:bCs/>
          <w:sz w:val="24"/>
          <w:szCs w:val="24"/>
        </w:rPr>
        <w:t xml:space="preserve">7. </w:t>
      </w:r>
      <w:r w:rsidR="004250ED" w:rsidRPr="009A0DD0">
        <w:rPr>
          <w:rFonts w:ascii="Arial" w:hAnsi="Arial" w:cs="Arial"/>
          <w:bCs/>
          <w:sz w:val="24"/>
          <w:szCs w:val="24"/>
        </w:rPr>
        <w:t>Правила интерпретации изменений  Д.З.Н. при глаукоме.</w:t>
      </w:r>
    </w:p>
    <w:p w:rsidR="009A014E" w:rsidRPr="009A0DD0" w:rsidRDefault="009A014E" w:rsidP="00B54185">
      <w:pPr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9A0DD0">
        <w:rPr>
          <w:rFonts w:ascii="Arial" w:hAnsi="Arial" w:cs="Arial"/>
          <w:bCs/>
          <w:sz w:val="24"/>
          <w:szCs w:val="24"/>
        </w:rPr>
        <w:t xml:space="preserve">8. </w:t>
      </w:r>
      <w:r w:rsidR="004250ED" w:rsidRPr="009A0DD0">
        <w:rPr>
          <w:rFonts w:ascii="Arial" w:hAnsi="Arial" w:cs="Arial"/>
          <w:bCs/>
          <w:sz w:val="24"/>
          <w:szCs w:val="24"/>
        </w:rPr>
        <w:t xml:space="preserve">Клинические симптомы передних </w:t>
      </w:r>
      <w:proofErr w:type="spellStart"/>
      <w:r w:rsidR="004250ED" w:rsidRPr="009A0DD0">
        <w:rPr>
          <w:rFonts w:ascii="Arial" w:hAnsi="Arial" w:cs="Arial"/>
          <w:bCs/>
          <w:sz w:val="24"/>
          <w:szCs w:val="24"/>
        </w:rPr>
        <w:t>увеитов</w:t>
      </w:r>
      <w:proofErr w:type="spellEnd"/>
      <w:r w:rsidR="004250ED" w:rsidRPr="009A0DD0">
        <w:rPr>
          <w:rFonts w:ascii="Arial" w:hAnsi="Arial" w:cs="Arial"/>
          <w:bCs/>
          <w:sz w:val="24"/>
          <w:szCs w:val="24"/>
        </w:rPr>
        <w:t>.</w:t>
      </w:r>
    </w:p>
    <w:p w:rsidR="009A014E" w:rsidRPr="009A0DD0" w:rsidRDefault="009A014E" w:rsidP="00B54185">
      <w:pPr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9A0DD0">
        <w:rPr>
          <w:rFonts w:ascii="Arial" w:hAnsi="Arial" w:cs="Arial"/>
          <w:bCs/>
          <w:sz w:val="24"/>
          <w:szCs w:val="24"/>
        </w:rPr>
        <w:t xml:space="preserve">9. </w:t>
      </w:r>
      <w:proofErr w:type="spellStart"/>
      <w:r w:rsidR="004250ED" w:rsidRPr="009A0DD0">
        <w:rPr>
          <w:rFonts w:ascii="Arial" w:hAnsi="Arial" w:cs="Arial"/>
          <w:bCs/>
          <w:sz w:val="24"/>
          <w:szCs w:val="24"/>
        </w:rPr>
        <w:t>Регматогенная</w:t>
      </w:r>
      <w:proofErr w:type="spellEnd"/>
      <w:r w:rsidR="004250ED" w:rsidRPr="009A0DD0">
        <w:rPr>
          <w:rFonts w:ascii="Arial" w:hAnsi="Arial" w:cs="Arial"/>
          <w:bCs/>
          <w:sz w:val="24"/>
          <w:szCs w:val="24"/>
        </w:rPr>
        <w:t xml:space="preserve"> отслойка сетчатки. Лечение.</w:t>
      </w:r>
    </w:p>
    <w:p w:rsidR="009A014E" w:rsidRPr="009A0DD0" w:rsidRDefault="009A014E" w:rsidP="00B54185">
      <w:pPr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9A0DD0">
        <w:rPr>
          <w:rFonts w:ascii="Arial" w:hAnsi="Arial" w:cs="Arial"/>
          <w:bCs/>
          <w:sz w:val="24"/>
          <w:szCs w:val="24"/>
        </w:rPr>
        <w:t xml:space="preserve">10. </w:t>
      </w:r>
      <w:r w:rsidR="004250ED" w:rsidRPr="009A0DD0">
        <w:rPr>
          <w:rFonts w:ascii="Arial" w:hAnsi="Arial" w:cs="Arial"/>
          <w:bCs/>
          <w:sz w:val="24"/>
          <w:szCs w:val="24"/>
        </w:rPr>
        <w:t>Острый приступ глаукомы. Клиника. Лечение.</w:t>
      </w:r>
    </w:p>
    <w:p w:rsidR="004250ED" w:rsidRPr="009A0DD0" w:rsidRDefault="009A014E" w:rsidP="00B54185">
      <w:pPr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9A0DD0">
        <w:rPr>
          <w:rFonts w:ascii="Arial" w:hAnsi="Arial" w:cs="Arial"/>
          <w:bCs/>
          <w:sz w:val="24"/>
          <w:szCs w:val="24"/>
        </w:rPr>
        <w:t xml:space="preserve">11. </w:t>
      </w:r>
      <w:r w:rsidR="004250ED" w:rsidRPr="009A0DD0">
        <w:rPr>
          <w:rFonts w:ascii="Arial" w:hAnsi="Arial" w:cs="Arial"/>
          <w:bCs/>
          <w:sz w:val="24"/>
          <w:szCs w:val="24"/>
        </w:rPr>
        <w:t xml:space="preserve">Клинические симптомы </w:t>
      </w:r>
      <w:proofErr w:type="gramStart"/>
      <w:r w:rsidR="004250ED" w:rsidRPr="009A0DD0">
        <w:rPr>
          <w:rFonts w:ascii="Arial" w:hAnsi="Arial" w:cs="Arial"/>
          <w:bCs/>
          <w:sz w:val="24"/>
          <w:szCs w:val="24"/>
        </w:rPr>
        <w:t>задних</w:t>
      </w:r>
      <w:proofErr w:type="gramEnd"/>
      <w:r w:rsidR="004250ED" w:rsidRPr="009A0DD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250ED" w:rsidRPr="009A0DD0">
        <w:rPr>
          <w:rFonts w:ascii="Arial" w:hAnsi="Arial" w:cs="Arial"/>
          <w:bCs/>
          <w:sz w:val="24"/>
          <w:szCs w:val="24"/>
        </w:rPr>
        <w:t>увеитов</w:t>
      </w:r>
      <w:proofErr w:type="spellEnd"/>
      <w:r w:rsidR="004250ED" w:rsidRPr="009A0DD0">
        <w:rPr>
          <w:rFonts w:ascii="Arial" w:hAnsi="Arial" w:cs="Arial"/>
          <w:bCs/>
          <w:sz w:val="24"/>
          <w:szCs w:val="24"/>
        </w:rPr>
        <w:t>.</w:t>
      </w:r>
    </w:p>
    <w:p w:rsidR="009A014E" w:rsidRPr="009A0DD0" w:rsidRDefault="009A014E" w:rsidP="00B54185">
      <w:pPr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9A0DD0">
        <w:rPr>
          <w:rFonts w:ascii="Arial" w:hAnsi="Arial" w:cs="Arial"/>
          <w:bCs/>
          <w:sz w:val="24"/>
          <w:szCs w:val="24"/>
        </w:rPr>
        <w:t xml:space="preserve">12. </w:t>
      </w:r>
      <w:r w:rsidR="004250ED" w:rsidRPr="009A0DD0">
        <w:rPr>
          <w:rFonts w:ascii="Arial" w:hAnsi="Arial" w:cs="Arial"/>
          <w:bCs/>
          <w:sz w:val="24"/>
          <w:szCs w:val="24"/>
        </w:rPr>
        <w:t>Лечение флегмоны орбиты.</w:t>
      </w:r>
    </w:p>
    <w:p w:rsidR="009A014E" w:rsidRPr="009A0DD0" w:rsidRDefault="009A014E" w:rsidP="00B54185">
      <w:pPr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9A0DD0">
        <w:rPr>
          <w:rFonts w:ascii="Arial" w:hAnsi="Arial" w:cs="Arial"/>
          <w:bCs/>
          <w:sz w:val="24"/>
          <w:szCs w:val="24"/>
        </w:rPr>
        <w:t xml:space="preserve">13. </w:t>
      </w:r>
      <w:r w:rsidR="004250ED" w:rsidRPr="009A0DD0">
        <w:rPr>
          <w:rFonts w:ascii="Arial" w:hAnsi="Arial" w:cs="Arial"/>
          <w:bCs/>
          <w:sz w:val="24"/>
          <w:szCs w:val="24"/>
        </w:rPr>
        <w:t>Эпидемические конъюнктивиты. Меры профилактики. Методы лечения.</w:t>
      </w:r>
    </w:p>
    <w:p w:rsidR="009A014E" w:rsidRPr="009A0DD0" w:rsidRDefault="009A014E" w:rsidP="00B54185">
      <w:pPr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9A0DD0">
        <w:rPr>
          <w:rFonts w:ascii="Arial" w:hAnsi="Arial" w:cs="Arial"/>
          <w:bCs/>
          <w:sz w:val="24"/>
          <w:szCs w:val="24"/>
        </w:rPr>
        <w:t>14. Классификация и способы хирургического лечения катаракты. Показания к каждому методу.</w:t>
      </w:r>
    </w:p>
    <w:p w:rsidR="009A014E" w:rsidRPr="009A0DD0" w:rsidRDefault="009A014E" w:rsidP="00B54185">
      <w:pPr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9A0DD0">
        <w:rPr>
          <w:rFonts w:ascii="Arial" w:hAnsi="Arial" w:cs="Arial"/>
          <w:bCs/>
          <w:sz w:val="24"/>
          <w:szCs w:val="24"/>
        </w:rPr>
        <w:t xml:space="preserve">15. </w:t>
      </w:r>
      <w:r w:rsidR="004250ED" w:rsidRPr="009A0DD0">
        <w:rPr>
          <w:rFonts w:ascii="Arial" w:hAnsi="Arial" w:cs="Arial"/>
          <w:bCs/>
          <w:sz w:val="24"/>
          <w:szCs w:val="24"/>
        </w:rPr>
        <w:t>Периферические дегенерации сетчатки. Классификация, лечение.</w:t>
      </w:r>
    </w:p>
    <w:p w:rsidR="009A014E" w:rsidRPr="009A0DD0" w:rsidRDefault="009A014E" w:rsidP="00B54185">
      <w:pPr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9A0DD0">
        <w:rPr>
          <w:rFonts w:ascii="Arial" w:hAnsi="Arial" w:cs="Arial"/>
          <w:bCs/>
          <w:sz w:val="24"/>
          <w:szCs w:val="24"/>
        </w:rPr>
        <w:t xml:space="preserve">16. </w:t>
      </w:r>
      <w:r w:rsidR="004250ED" w:rsidRPr="009A0DD0">
        <w:rPr>
          <w:rFonts w:ascii="Arial" w:hAnsi="Arial" w:cs="Arial"/>
          <w:bCs/>
          <w:sz w:val="24"/>
          <w:szCs w:val="24"/>
        </w:rPr>
        <w:t>Этапы первой медицинской помощи и лечения больных с ранениями о</w:t>
      </w:r>
      <w:r w:rsidR="004250ED" w:rsidRPr="009A0DD0">
        <w:rPr>
          <w:rFonts w:ascii="Arial" w:hAnsi="Arial" w:cs="Arial"/>
          <w:bCs/>
          <w:sz w:val="24"/>
          <w:szCs w:val="24"/>
        </w:rPr>
        <w:t>р</w:t>
      </w:r>
      <w:r w:rsidR="004250ED" w:rsidRPr="009A0DD0">
        <w:rPr>
          <w:rFonts w:ascii="Arial" w:hAnsi="Arial" w:cs="Arial"/>
          <w:bCs/>
          <w:sz w:val="24"/>
          <w:szCs w:val="24"/>
        </w:rPr>
        <w:t>гана зрения.</w:t>
      </w:r>
    </w:p>
    <w:p w:rsidR="009A014E" w:rsidRPr="009A0DD0" w:rsidRDefault="009A014E" w:rsidP="00B54185">
      <w:pPr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9A0DD0">
        <w:rPr>
          <w:rFonts w:ascii="Arial" w:hAnsi="Arial" w:cs="Arial"/>
          <w:bCs/>
          <w:sz w:val="24"/>
          <w:szCs w:val="24"/>
        </w:rPr>
        <w:t xml:space="preserve">17. </w:t>
      </w:r>
      <w:proofErr w:type="spellStart"/>
      <w:r w:rsidR="004250ED" w:rsidRPr="009A0DD0">
        <w:rPr>
          <w:rFonts w:ascii="Arial" w:hAnsi="Arial" w:cs="Arial"/>
          <w:bCs/>
          <w:sz w:val="24"/>
          <w:szCs w:val="24"/>
        </w:rPr>
        <w:t>Глаукомоциклитический</w:t>
      </w:r>
      <w:proofErr w:type="spellEnd"/>
      <w:r w:rsidR="004250ED" w:rsidRPr="009A0DD0">
        <w:rPr>
          <w:rFonts w:ascii="Arial" w:hAnsi="Arial" w:cs="Arial"/>
          <w:bCs/>
          <w:sz w:val="24"/>
          <w:szCs w:val="24"/>
        </w:rPr>
        <w:t xml:space="preserve"> криз. Дифференциальная диагностика криза и п</w:t>
      </w:r>
      <w:r w:rsidR="004250ED" w:rsidRPr="009A0DD0">
        <w:rPr>
          <w:rFonts w:ascii="Arial" w:hAnsi="Arial" w:cs="Arial"/>
          <w:bCs/>
          <w:sz w:val="24"/>
          <w:szCs w:val="24"/>
        </w:rPr>
        <w:t>е</w:t>
      </w:r>
      <w:r w:rsidR="004250ED" w:rsidRPr="009A0DD0">
        <w:rPr>
          <w:rFonts w:ascii="Arial" w:hAnsi="Arial" w:cs="Arial"/>
          <w:bCs/>
          <w:sz w:val="24"/>
          <w:szCs w:val="24"/>
        </w:rPr>
        <w:t xml:space="preserve">реднего </w:t>
      </w:r>
      <w:proofErr w:type="spellStart"/>
      <w:r w:rsidR="004250ED" w:rsidRPr="009A0DD0">
        <w:rPr>
          <w:rFonts w:ascii="Arial" w:hAnsi="Arial" w:cs="Arial"/>
          <w:bCs/>
          <w:sz w:val="24"/>
          <w:szCs w:val="24"/>
        </w:rPr>
        <w:t>увеита</w:t>
      </w:r>
      <w:proofErr w:type="spellEnd"/>
      <w:r w:rsidR="004250ED" w:rsidRPr="009A0DD0">
        <w:rPr>
          <w:rFonts w:ascii="Arial" w:hAnsi="Arial" w:cs="Arial"/>
          <w:bCs/>
          <w:sz w:val="24"/>
          <w:szCs w:val="24"/>
        </w:rPr>
        <w:t>.</w:t>
      </w:r>
    </w:p>
    <w:p w:rsidR="009A014E" w:rsidRPr="009A0DD0" w:rsidRDefault="009A014E" w:rsidP="00B54185">
      <w:pPr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9A0DD0">
        <w:rPr>
          <w:rFonts w:ascii="Arial" w:hAnsi="Arial" w:cs="Arial"/>
          <w:bCs/>
          <w:sz w:val="24"/>
          <w:szCs w:val="24"/>
        </w:rPr>
        <w:t xml:space="preserve">18. </w:t>
      </w:r>
      <w:r w:rsidR="004250ED" w:rsidRPr="009A0DD0">
        <w:rPr>
          <w:rFonts w:ascii="Arial" w:hAnsi="Arial" w:cs="Arial"/>
          <w:bCs/>
          <w:sz w:val="24"/>
          <w:szCs w:val="24"/>
        </w:rPr>
        <w:t xml:space="preserve">Дифференциальная диагностика острого приступа глаукомы и переднего </w:t>
      </w:r>
      <w:proofErr w:type="spellStart"/>
      <w:r w:rsidR="004250ED" w:rsidRPr="009A0DD0">
        <w:rPr>
          <w:rFonts w:ascii="Arial" w:hAnsi="Arial" w:cs="Arial"/>
          <w:bCs/>
          <w:sz w:val="24"/>
          <w:szCs w:val="24"/>
        </w:rPr>
        <w:t>увеита</w:t>
      </w:r>
      <w:proofErr w:type="spellEnd"/>
      <w:r w:rsidR="004250ED" w:rsidRPr="009A0DD0">
        <w:rPr>
          <w:rFonts w:ascii="Arial" w:hAnsi="Arial" w:cs="Arial"/>
          <w:bCs/>
          <w:sz w:val="24"/>
          <w:szCs w:val="24"/>
        </w:rPr>
        <w:t>.</w:t>
      </w:r>
    </w:p>
    <w:p w:rsidR="009A014E" w:rsidRPr="009A0DD0" w:rsidRDefault="009A014E" w:rsidP="00B54185">
      <w:pPr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9A0DD0">
        <w:rPr>
          <w:rFonts w:ascii="Arial" w:hAnsi="Arial" w:cs="Arial"/>
          <w:bCs/>
          <w:sz w:val="24"/>
          <w:szCs w:val="24"/>
        </w:rPr>
        <w:lastRenderedPageBreak/>
        <w:t xml:space="preserve">19. </w:t>
      </w:r>
      <w:r w:rsidR="004250ED" w:rsidRPr="009A0DD0">
        <w:rPr>
          <w:rFonts w:ascii="Arial" w:hAnsi="Arial" w:cs="Arial"/>
          <w:bCs/>
          <w:sz w:val="24"/>
          <w:szCs w:val="24"/>
        </w:rPr>
        <w:t>Воспалительные заболевания зрительного нерва.</w:t>
      </w:r>
    </w:p>
    <w:p w:rsidR="009A014E" w:rsidRPr="009A0DD0" w:rsidRDefault="009A014E" w:rsidP="00B54185">
      <w:pPr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9A0DD0">
        <w:rPr>
          <w:rFonts w:ascii="Arial" w:hAnsi="Arial" w:cs="Arial"/>
          <w:bCs/>
          <w:sz w:val="24"/>
          <w:szCs w:val="24"/>
        </w:rPr>
        <w:t xml:space="preserve">20. </w:t>
      </w:r>
      <w:r w:rsidR="004250ED" w:rsidRPr="009A0DD0">
        <w:rPr>
          <w:rFonts w:ascii="Arial" w:hAnsi="Arial" w:cs="Arial"/>
          <w:bCs/>
          <w:sz w:val="24"/>
          <w:szCs w:val="24"/>
        </w:rPr>
        <w:t>Застойный диск зрительного нерва.</w:t>
      </w:r>
    </w:p>
    <w:p w:rsidR="009A014E" w:rsidRPr="009A0DD0" w:rsidRDefault="009A014E" w:rsidP="00B54185">
      <w:pPr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9A0DD0">
        <w:rPr>
          <w:rFonts w:ascii="Arial" w:hAnsi="Arial" w:cs="Arial"/>
          <w:bCs/>
          <w:sz w:val="24"/>
          <w:szCs w:val="24"/>
        </w:rPr>
        <w:t xml:space="preserve">21. </w:t>
      </w:r>
      <w:r w:rsidR="004250ED" w:rsidRPr="009A0DD0">
        <w:rPr>
          <w:rFonts w:ascii="Arial" w:hAnsi="Arial" w:cs="Arial"/>
          <w:bCs/>
          <w:sz w:val="24"/>
          <w:szCs w:val="24"/>
        </w:rPr>
        <w:t xml:space="preserve">Осложнения экстракции катаракты в раннем и позднем </w:t>
      </w:r>
      <w:proofErr w:type="spellStart"/>
      <w:proofErr w:type="gramStart"/>
      <w:r w:rsidR="004250ED" w:rsidRPr="009A0DD0">
        <w:rPr>
          <w:rFonts w:ascii="Arial" w:hAnsi="Arial" w:cs="Arial"/>
          <w:bCs/>
          <w:sz w:val="24"/>
          <w:szCs w:val="24"/>
        </w:rPr>
        <w:t>п</w:t>
      </w:r>
      <w:proofErr w:type="spellEnd"/>
      <w:proofErr w:type="gramEnd"/>
      <w:r w:rsidR="004250ED" w:rsidRPr="009A0DD0">
        <w:rPr>
          <w:rFonts w:ascii="Arial" w:hAnsi="Arial" w:cs="Arial"/>
          <w:bCs/>
          <w:sz w:val="24"/>
          <w:szCs w:val="24"/>
        </w:rPr>
        <w:t>/о периоде.</w:t>
      </w:r>
    </w:p>
    <w:p w:rsidR="009A014E" w:rsidRPr="009A0DD0" w:rsidRDefault="009A014E" w:rsidP="009A0DD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01043" w:rsidRPr="009A0DD0" w:rsidRDefault="00201043" w:rsidP="009A0DD0">
      <w:pPr>
        <w:pStyle w:val="3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8.3. Примеры тестовых заданий: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946"/>
        <w:gridCol w:w="1808"/>
      </w:tblGrid>
      <w:tr w:rsidR="0059368E" w:rsidRPr="009A0DD0" w:rsidTr="000A153D">
        <w:tc>
          <w:tcPr>
            <w:tcW w:w="709" w:type="dxa"/>
          </w:tcPr>
          <w:p w:rsidR="0059368E" w:rsidRPr="00B54185" w:rsidRDefault="0059368E" w:rsidP="009A0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185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946" w:type="dxa"/>
          </w:tcPr>
          <w:p w:rsidR="0059368E" w:rsidRPr="00B54185" w:rsidRDefault="0059368E" w:rsidP="009A0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185">
              <w:rPr>
                <w:rFonts w:ascii="Arial" w:hAnsi="Arial" w:cs="Arial"/>
                <w:sz w:val="20"/>
                <w:szCs w:val="20"/>
              </w:rPr>
              <w:t>Содержание тестового задания</w:t>
            </w:r>
          </w:p>
        </w:tc>
        <w:tc>
          <w:tcPr>
            <w:tcW w:w="1808" w:type="dxa"/>
          </w:tcPr>
          <w:p w:rsidR="0059368E" w:rsidRPr="00B54185" w:rsidRDefault="0059368E" w:rsidP="009A0DD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4185">
              <w:rPr>
                <w:rFonts w:ascii="Arial" w:hAnsi="Arial" w:cs="Arial"/>
                <w:bCs/>
                <w:sz w:val="20"/>
                <w:szCs w:val="20"/>
              </w:rPr>
              <w:t xml:space="preserve">Индексы </w:t>
            </w:r>
          </w:p>
          <w:p w:rsidR="0059368E" w:rsidRPr="00B54185" w:rsidRDefault="0059368E" w:rsidP="009A0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185">
              <w:rPr>
                <w:rFonts w:ascii="Arial" w:hAnsi="Arial" w:cs="Arial"/>
                <w:bCs/>
                <w:sz w:val="20"/>
                <w:szCs w:val="20"/>
              </w:rPr>
              <w:t>проверяемых компетенций</w:t>
            </w:r>
          </w:p>
        </w:tc>
      </w:tr>
      <w:tr w:rsidR="0059368E" w:rsidRPr="009A0DD0" w:rsidTr="000A153D">
        <w:tc>
          <w:tcPr>
            <w:tcW w:w="9463" w:type="dxa"/>
            <w:gridSpan w:val="3"/>
          </w:tcPr>
          <w:p w:rsidR="0059368E" w:rsidRPr="009A0DD0" w:rsidRDefault="0059368E" w:rsidP="009A0D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Организация офтальмологической помощи населению</w:t>
            </w:r>
          </w:p>
        </w:tc>
      </w:tr>
      <w:tr w:rsidR="0059368E" w:rsidRPr="009A0DD0" w:rsidTr="000A153D">
        <w:tc>
          <w:tcPr>
            <w:tcW w:w="709" w:type="dxa"/>
          </w:tcPr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59368E" w:rsidRPr="009A0DD0" w:rsidRDefault="0059368E" w:rsidP="009A0DD0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Основные задачи городской поликлиники:</w:t>
            </w:r>
          </w:p>
          <w:p w:rsidR="0059368E" w:rsidRPr="009A0DD0" w:rsidRDefault="0059368E" w:rsidP="009A0DD0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proofErr w:type="spellStart"/>
            <w:r w:rsidRPr="009A0DD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v</w:t>
            </w:r>
            <w:proofErr w:type="spellEnd"/>
            <w:r w:rsidRPr="009A0DD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Оказание квалифицированной специализированной п</w:t>
            </w:r>
            <w:r w:rsidRPr="009A0DD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о</w:t>
            </w:r>
            <w:r w:rsidRPr="009A0DD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мощи непосредственно</w:t>
            </w:r>
          </w:p>
          <w:p w:rsidR="0059368E" w:rsidRPr="009A0DD0" w:rsidRDefault="0059368E" w:rsidP="009A0DD0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 в поликлинике и на дому</w:t>
            </w:r>
          </w:p>
          <w:p w:rsidR="0059368E" w:rsidRPr="009A0DD0" w:rsidRDefault="0059368E" w:rsidP="009A0DD0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proofErr w:type="spellStart"/>
            <w:r w:rsidRPr="009A0DD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v</w:t>
            </w:r>
            <w:proofErr w:type="spellEnd"/>
            <w:r w:rsidRPr="009A0DD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Организация и проведение комплекса профилактических мероприятий</w:t>
            </w:r>
          </w:p>
          <w:p w:rsidR="0059368E" w:rsidRPr="009A0DD0" w:rsidRDefault="0059368E" w:rsidP="009A0DD0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proofErr w:type="spellStart"/>
            <w:r w:rsidRPr="009A0DD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v</w:t>
            </w:r>
            <w:proofErr w:type="spellEnd"/>
            <w:r w:rsidRPr="009A0DD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Организация и осуществление диспансеризации насел</w:t>
            </w:r>
            <w:r w:rsidRPr="009A0DD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е</w:t>
            </w:r>
            <w:r w:rsidRPr="009A0DD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ния</w:t>
            </w:r>
          </w:p>
          <w:p w:rsidR="0059368E" w:rsidRPr="009A0DD0" w:rsidRDefault="0059368E" w:rsidP="009A0DD0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proofErr w:type="spellStart"/>
            <w:r w:rsidRPr="009A0DD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v</w:t>
            </w:r>
            <w:proofErr w:type="spellEnd"/>
            <w:r w:rsidRPr="009A0DD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Организация и проведение мероприятий по </w:t>
            </w:r>
            <w:proofErr w:type="gramStart"/>
            <w:r w:rsidRPr="009A0DD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санитарно-гигиеническому</w:t>
            </w:r>
            <w:proofErr w:type="gramEnd"/>
            <w:r w:rsidRPr="009A0DD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0DD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вос</w:t>
            </w:r>
            <w:proofErr w:type="spellEnd"/>
            <w:r w:rsidRPr="009A0DD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  <w:p w:rsidR="0059368E" w:rsidRPr="009A0DD0" w:rsidRDefault="0059368E" w:rsidP="009A0DD0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 питанию населения, пропаганде здорового образа жизни</w:t>
            </w:r>
          </w:p>
          <w:p w:rsidR="0059368E" w:rsidRPr="009A0DD0" w:rsidRDefault="0059368E" w:rsidP="009A0DD0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 Освидетельствование больных и установление группы инвалидности</w:t>
            </w:r>
          </w:p>
        </w:tc>
        <w:tc>
          <w:tcPr>
            <w:tcW w:w="1808" w:type="dxa"/>
          </w:tcPr>
          <w:p w:rsidR="0059368E" w:rsidRPr="009A0DD0" w:rsidRDefault="0059368E" w:rsidP="009A0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ПК-1</w:t>
            </w:r>
          </w:p>
        </w:tc>
      </w:tr>
      <w:tr w:rsidR="0059368E" w:rsidRPr="009A0DD0" w:rsidTr="000A153D">
        <w:tc>
          <w:tcPr>
            <w:tcW w:w="9463" w:type="dxa"/>
            <w:gridSpan w:val="3"/>
          </w:tcPr>
          <w:p w:rsidR="0059368E" w:rsidRPr="009A0DD0" w:rsidRDefault="0059368E" w:rsidP="009A0DD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i/>
                <w:sz w:val="24"/>
                <w:szCs w:val="24"/>
              </w:rPr>
              <w:t>Развитие, нормальная анатомия и гистология органа зрения</w:t>
            </w:r>
          </w:p>
        </w:tc>
      </w:tr>
      <w:tr w:rsidR="0059368E" w:rsidRPr="009A0DD0" w:rsidTr="000A153D">
        <w:tc>
          <w:tcPr>
            <w:tcW w:w="709" w:type="dxa"/>
          </w:tcPr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Мышцы, начинающиеся у вершины орбиты с образован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ем сухожильного кольца:</w:t>
            </w:r>
          </w:p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A0DD0">
              <w:rPr>
                <w:rFonts w:ascii="Arial" w:hAnsi="Arial" w:cs="Arial"/>
                <w:bCs/>
                <w:sz w:val="24"/>
                <w:szCs w:val="24"/>
              </w:rPr>
              <w:t>v</w:t>
            </w:r>
            <w:proofErr w:type="spellEnd"/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Верхняя косая мышца</w:t>
            </w:r>
          </w:p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A0DD0">
              <w:rPr>
                <w:rFonts w:ascii="Arial" w:hAnsi="Arial" w:cs="Arial"/>
                <w:bCs/>
                <w:sz w:val="24"/>
                <w:szCs w:val="24"/>
              </w:rPr>
              <w:t>v</w:t>
            </w:r>
            <w:proofErr w:type="spellEnd"/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Верхняя и нижняя прямые мышцы</w:t>
            </w:r>
          </w:p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A0DD0">
              <w:rPr>
                <w:rFonts w:ascii="Arial" w:hAnsi="Arial" w:cs="Arial"/>
                <w:bCs/>
                <w:sz w:val="24"/>
                <w:szCs w:val="24"/>
              </w:rPr>
              <w:t>v</w:t>
            </w:r>
            <w:proofErr w:type="spellEnd"/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Наружная прямая мышца</w:t>
            </w:r>
          </w:p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A0DD0">
              <w:rPr>
                <w:rFonts w:ascii="Arial" w:hAnsi="Arial" w:cs="Arial"/>
                <w:bCs/>
                <w:sz w:val="24"/>
                <w:szCs w:val="24"/>
              </w:rPr>
              <w:t>v</w:t>
            </w:r>
            <w:proofErr w:type="spellEnd"/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Внутренняя прямая мышца</w:t>
            </w:r>
          </w:p>
        </w:tc>
        <w:tc>
          <w:tcPr>
            <w:tcW w:w="1808" w:type="dxa"/>
          </w:tcPr>
          <w:p w:rsidR="0059368E" w:rsidRPr="009A0DD0" w:rsidRDefault="0059368E" w:rsidP="009A0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ПК-2</w:t>
            </w:r>
          </w:p>
        </w:tc>
      </w:tr>
      <w:tr w:rsidR="0059368E" w:rsidRPr="009A0DD0" w:rsidTr="000A153D">
        <w:tc>
          <w:tcPr>
            <w:tcW w:w="9463" w:type="dxa"/>
            <w:gridSpan w:val="3"/>
          </w:tcPr>
          <w:p w:rsidR="0059368E" w:rsidRPr="009A0DD0" w:rsidRDefault="0059368E" w:rsidP="009A0DD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i/>
                <w:sz w:val="24"/>
                <w:szCs w:val="24"/>
              </w:rPr>
              <w:t>Физиология органа зрения, функциональные и клинические методы и</w:t>
            </w:r>
            <w:r w:rsidRPr="009A0DD0">
              <w:rPr>
                <w:rFonts w:ascii="Arial" w:hAnsi="Arial" w:cs="Arial"/>
                <w:b/>
                <w:i/>
                <w:sz w:val="24"/>
                <w:szCs w:val="24"/>
              </w:rPr>
              <w:t>с</w:t>
            </w:r>
            <w:r w:rsidRPr="009A0DD0">
              <w:rPr>
                <w:rFonts w:ascii="Arial" w:hAnsi="Arial" w:cs="Arial"/>
                <w:b/>
                <w:i/>
                <w:sz w:val="24"/>
                <w:szCs w:val="24"/>
              </w:rPr>
              <w:t>следования</w:t>
            </w:r>
          </w:p>
        </w:tc>
      </w:tr>
      <w:tr w:rsidR="0059368E" w:rsidRPr="009A0DD0" w:rsidTr="000A153D">
        <w:tc>
          <w:tcPr>
            <w:tcW w:w="709" w:type="dxa"/>
          </w:tcPr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Какими методами можно определить внутриглазное ин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родное тело:</w:t>
            </w:r>
          </w:p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A0DD0">
              <w:rPr>
                <w:rFonts w:ascii="Arial" w:hAnsi="Arial" w:cs="Arial"/>
                <w:bCs/>
                <w:sz w:val="24"/>
                <w:szCs w:val="24"/>
              </w:rPr>
              <w:t>v</w:t>
            </w:r>
            <w:proofErr w:type="spellEnd"/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9A0DD0">
              <w:rPr>
                <w:rFonts w:ascii="Arial" w:hAnsi="Arial" w:cs="Arial"/>
                <w:bCs/>
                <w:sz w:val="24"/>
                <w:szCs w:val="24"/>
              </w:rPr>
              <w:t>Гониоскопией</w:t>
            </w:r>
            <w:proofErr w:type="spellEnd"/>
          </w:p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A0DD0">
              <w:rPr>
                <w:rFonts w:ascii="Arial" w:hAnsi="Arial" w:cs="Arial"/>
                <w:bCs/>
                <w:sz w:val="24"/>
                <w:szCs w:val="24"/>
              </w:rPr>
              <w:t>v</w:t>
            </w:r>
            <w:proofErr w:type="spellEnd"/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Рентгенологическим методом</w:t>
            </w:r>
          </w:p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A0DD0">
              <w:rPr>
                <w:rFonts w:ascii="Arial" w:hAnsi="Arial" w:cs="Arial"/>
                <w:bCs/>
                <w:sz w:val="24"/>
                <w:szCs w:val="24"/>
              </w:rPr>
              <w:t>v</w:t>
            </w:r>
            <w:proofErr w:type="spellEnd"/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9A0DD0">
              <w:rPr>
                <w:rFonts w:ascii="Arial" w:hAnsi="Arial" w:cs="Arial"/>
                <w:bCs/>
                <w:sz w:val="24"/>
                <w:szCs w:val="24"/>
              </w:rPr>
              <w:t>Биомикроскопией</w:t>
            </w:r>
            <w:proofErr w:type="spellEnd"/>
          </w:p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A0DD0">
              <w:rPr>
                <w:rFonts w:ascii="Arial" w:hAnsi="Arial" w:cs="Arial"/>
                <w:bCs/>
                <w:sz w:val="24"/>
                <w:szCs w:val="24"/>
              </w:rPr>
              <w:t>v</w:t>
            </w:r>
            <w:proofErr w:type="spellEnd"/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Ультразвуковой </w:t>
            </w:r>
            <w:proofErr w:type="spellStart"/>
            <w:r w:rsidRPr="009A0DD0">
              <w:rPr>
                <w:rFonts w:ascii="Arial" w:hAnsi="Arial" w:cs="Arial"/>
                <w:bCs/>
                <w:sz w:val="24"/>
                <w:szCs w:val="24"/>
              </w:rPr>
              <w:t>эхоофтальмоскопией</w:t>
            </w:r>
            <w:proofErr w:type="spellEnd"/>
          </w:p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A0DD0">
              <w:rPr>
                <w:rFonts w:ascii="Arial" w:hAnsi="Arial" w:cs="Arial"/>
                <w:bCs/>
                <w:sz w:val="24"/>
                <w:szCs w:val="24"/>
              </w:rPr>
              <w:t>v</w:t>
            </w:r>
            <w:proofErr w:type="spellEnd"/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Офтальмоскопией</w:t>
            </w:r>
          </w:p>
          <w:p w:rsidR="0059368E" w:rsidRPr="009A0DD0" w:rsidRDefault="0059368E" w:rsidP="009A0DD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A0DD0">
              <w:rPr>
                <w:rFonts w:ascii="Arial" w:hAnsi="Arial" w:cs="Arial"/>
                <w:bCs/>
                <w:sz w:val="24"/>
                <w:szCs w:val="24"/>
              </w:rPr>
              <w:t>v</w:t>
            </w:r>
            <w:proofErr w:type="spellEnd"/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Компьютерной томографией</w:t>
            </w:r>
          </w:p>
        </w:tc>
        <w:tc>
          <w:tcPr>
            <w:tcW w:w="1808" w:type="dxa"/>
          </w:tcPr>
          <w:p w:rsidR="0059368E" w:rsidRPr="009A0DD0" w:rsidRDefault="0059368E" w:rsidP="009A0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ПК-3</w:t>
            </w:r>
          </w:p>
        </w:tc>
      </w:tr>
      <w:tr w:rsidR="0059368E" w:rsidRPr="009A0DD0" w:rsidTr="000A153D">
        <w:tc>
          <w:tcPr>
            <w:tcW w:w="9463" w:type="dxa"/>
            <w:gridSpan w:val="3"/>
          </w:tcPr>
          <w:p w:rsidR="0059368E" w:rsidRPr="009A0DD0" w:rsidRDefault="0059368E" w:rsidP="009A0DD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i/>
                <w:sz w:val="24"/>
                <w:szCs w:val="24"/>
              </w:rPr>
              <w:t>Рефракция и аккомодация глаза</w:t>
            </w:r>
          </w:p>
        </w:tc>
      </w:tr>
      <w:tr w:rsidR="0059368E" w:rsidRPr="009A0DD0" w:rsidTr="000A153D">
        <w:tc>
          <w:tcPr>
            <w:tcW w:w="709" w:type="dxa"/>
          </w:tcPr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59368E" w:rsidRPr="009A0DD0" w:rsidRDefault="0059368E" w:rsidP="009A0DD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Абсолютное противопоказание к назначению рефракцио</w:t>
            </w:r>
            <w:r w:rsidRPr="009A0DD0">
              <w:rPr>
                <w:rFonts w:ascii="Arial" w:hAnsi="Arial" w:cs="Arial"/>
                <w:sz w:val="24"/>
                <w:szCs w:val="24"/>
              </w:rPr>
              <w:t>н</w:t>
            </w:r>
            <w:r w:rsidRPr="009A0DD0">
              <w:rPr>
                <w:rFonts w:ascii="Arial" w:hAnsi="Arial" w:cs="Arial"/>
                <w:sz w:val="24"/>
                <w:szCs w:val="24"/>
              </w:rPr>
              <w:t>ных контактных линз (</w:t>
            </w:r>
            <w:proofErr w:type="gramStart"/>
            <w:r w:rsidRPr="009A0DD0">
              <w:rPr>
                <w:rFonts w:ascii="Arial" w:hAnsi="Arial" w:cs="Arial"/>
                <w:sz w:val="24"/>
                <w:szCs w:val="24"/>
              </w:rPr>
              <w:t>из</w:t>
            </w:r>
            <w:proofErr w:type="gramEnd"/>
            <w:r w:rsidRPr="009A0DD0">
              <w:rPr>
                <w:rFonts w:ascii="Arial" w:hAnsi="Arial" w:cs="Arial"/>
                <w:sz w:val="24"/>
                <w:szCs w:val="24"/>
              </w:rPr>
              <w:t xml:space="preserve"> указанных):</w:t>
            </w:r>
          </w:p>
          <w:p w:rsidR="0059368E" w:rsidRPr="009A0DD0" w:rsidRDefault="0059368E" w:rsidP="009A0DD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 xml:space="preserve">  Тромбоз ветви </w:t>
            </w:r>
            <w:proofErr w:type="spellStart"/>
            <w:r w:rsidRPr="009A0DD0">
              <w:rPr>
                <w:rFonts w:ascii="Arial" w:hAnsi="Arial" w:cs="Arial"/>
                <w:sz w:val="24"/>
                <w:szCs w:val="24"/>
              </w:rPr>
              <w:t>ц.в.</w:t>
            </w:r>
            <w:proofErr w:type="gramStart"/>
            <w:r w:rsidRPr="009A0DD0">
              <w:rPr>
                <w:rFonts w:ascii="Arial" w:hAnsi="Arial" w:cs="Arial"/>
                <w:sz w:val="24"/>
                <w:szCs w:val="24"/>
              </w:rPr>
              <w:t>с</w:t>
            </w:r>
            <w:proofErr w:type="spellEnd"/>
            <w:proofErr w:type="gramEnd"/>
            <w:r w:rsidRPr="009A0DD0">
              <w:rPr>
                <w:rFonts w:ascii="Arial" w:hAnsi="Arial" w:cs="Arial"/>
                <w:sz w:val="24"/>
                <w:szCs w:val="24"/>
              </w:rPr>
              <w:t>. в анамнезе</w:t>
            </w:r>
          </w:p>
          <w:p w:rsidR="0059368E" w:rsidRPr="009A0DD0" w:rsidRDefault="0059368E" w:rsidP="009A0DD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 xml:space="preserve">  Гипертоническая болезнь</w:t>
            </w:r>
          </w:p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A0DD0">
              <w:rPr>
                <w:rFonts w:ascii="Arial" w:hAnsi="Arial" w:cs="Arial"/>
                <w:sz w:val="24"/>
                <w:szCs w:val="24"/>
              </w:rPr>
              <w:t>v</w:t>
            </w:r>
            <w:proofErr w:type="spellEnd"/>
            <w:r w:rsidRPr="009A0DD0">
              <w:rPr>
                <w:rFonts w:ascii="Arial" w:hAnsi="Arial" w:cs="Arial"/>
                <w:sz w:val="24"/>
                <w:szCs w:val="24"/>
              </w:rPr>
              <w:t xml:space="preserve"> Нарушение целостности эпителия роговицы   Глазные операции в анамнезе</w:t>
            </w:r>
          </w:p>
        </w:tc>
        <w:tc>
          <w:tcPr>
            <w:tcW w:w="1808" w:type="dxa"/>
          </w:tcPr>
          <w:p w:rsidR="0059368E" w:rsidRPr="009A0DD0" w:rsidRDefault="0059368E" w:rsidP="009A0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ПК-4</w:t>
            </w:r>
          </w:p>
        </w:tc>
      </w:tr>
      <w:tr w:rsidR="0059368E" w:rsidRPr="009A0DD0" w:rsidTr="000A153D">
        <w:tc>
          <w:tcPr>
            <w:tcW w:w="9463" w:type="dxa"/>
            <w:gridSpan w:val="3"/>
          </w:tcPr>
          <w:p w:rsidR="0059368E" w:rsidRPr="009A0DD0" w:rsidRDefault="0059368E" w:rsidP="009A0DD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A0DD0">
              <w:rPr>
                <w:rFonts w:ascii="Arial" w:hAnsi="Arial" w:cs="Arial"/>
                <w:b/>
                <w:i/>
                <w:sz w:val="24"/>
                <w:szCs w:val="24"/>
              </w:rPr>
              <w:t>Содружественное</w:t>
            </w:r>
            <w:proofErr w:type="spellEnd"/>
            <w:r w:rsidRPr="009A0DD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косоглазие</w:t>
            </w:r>
          </w:p>
        </w:tc>
      </w:tr>
      <w:tr w:rsidR="0059368E" w:rsidRPr="009A0DD0" w:rsidTr="000A153D">
        <w:tc>
          <w:tcPr>
            <w:tcW w:w="709" w:type="dxa"/>
          </w:tcPr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A0DD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Подвижность глаз, характерная для </w:t>
            </w:r>
            <w:proofErr w:type="spellStart"/>
            <w:r w:rsidRPr="009A0DD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содружественного</w:t>
            </w:r>
            <w:proofErr w:type="spellEnd"/>
            <w:r w:rsidRPr="009A0DD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к</w:t>
            </w:r>
            <w:r w:rsidRPr="009A0DD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</w:t>
            </w:r>
            <w:r w:rsidRPr="009A0DD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соглазия:</w:t>
            </w:r>
          </w:p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9A0DD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v</w:t>
            </w:r>
            <w:proofErr w:type="spellEnd"/>
            <w:r w:rsidRPr="009A0DD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Нормальная подвижность глаз</w:t>
            </w:r>
          </w:p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A0DD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Отсутствие подвижности глаз</w:t>
            </w:r>
          </w:p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A0DD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Ограничение подвижности глаз</w:t>
            </w:r>
          </w:p>
        </w:tc>
        <w:tc>
          <w:tcPr>
            <w:tcW w:w="1808" w:type="dxa"/>
          </w:tcPr>
          <w:p w:rsidR="0059368E" w:rsidRPr="009A0DD0" w:rsidRDefault="0059368E" w:rsidP="009A0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ПК-5</w:t>
            </w:r>
          </w:p>
        </w:tc>
      </w:tr>
      <w:tr w:rsidR="0059368E" w:rsidRPr="009A0DD0" w:rsidTr="000A153D">
        <w:tc>
          <w:tcPr>
            <w:tcW w:w="9463" w:type="dxa"/>
            <w:gridSpan w:val="3"/>
          </w:tcPr>
          <w:p w:rsidR="0059368E" w:rsidRPr="009A0DD0" w:rsidRDefault="0059368E" w:rsidP="009A0DD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Заболевания орбиты и вспомогательных органов глаза</w:t>
            </w:r>
          </w:p>
        </w:tc>
      </w:tr>
      <w:tr w:rsidR="0059368E" w:rsidRPr="009A0DD0" w:rsidTr="000A153D">
        <w:tc>
          <w:tcPr>
            <w:tcW w:w="709" w:type="dxa"/>
          </w:tcPr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59368E" w:rsidRPr="009A0DD0" w:rsidRDefault="0059368E" w:rsidP="009A0DD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Характерные признаки синдрома </w:t>
            </w:r>
            <w:proofErr w:type="spellStart"/>
            <w:r w:rsidRPr="009A0DD0">
              <w:rPr>
                <w:rFonts w:ascii="Arial" w:hAnsi="Arial" w:cs="Arial"/>
                <w:bCs/>
                <w:sz w:val="24"/>
                <w:szCs w:val="24"/>
              </w:rPr>
              <w:t>Съегрена</w:t>
            </w:r>
            <w:proofErr w:type="spellEnd"/>
            <w:r w:rsidRPr="009A0DD0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59368E" w:rsidRPr="009A0DD0" w:rsidRDefault="0059368E" w:rsidP="009A0DD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A0DD0">
              <w:rPr>
                <w:rFonts w:ascii="Arial" w:hAnsi="Arial" w:cs="Arial"/>
                <w:bCs/>
                <w:sz w:val="24"/>
                <w:szCs w:val="24"/>
              </w:rPr>
              <w:t>v</w:t>
            </w:r>
            <w:proofErr w:type="spellEnd"/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Поражение слюнных и слезных желез</w:t>
            </w:r>
          </w:p>
          <w:p w:rsidR="0059368E" w:rsidRPr="009A0DD0" w:rsidRDefault="0059368E" w:rsidP="009A0DD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 Помутнение хрусталика</w:t>
            </w:r>
          </w:p>
          <w:p w:rsidR="0059368E" w:rsidRPr="009A0DD0" w:rsidRDefault="0059368E" w:rsidP="009A0DD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A0DD0">
              <w:rPr>
                <w:rFonts w:ascii="Arial" w:hAnsi="Arial" w:cs="Arial"/>
                <w:bCs/>
                <w:sz w:val="24"/>
                <w:szCs w:val="24"/>
              </w:rPr>
              <w:t>v</w:t>
            </w:r>
            <w:proofErr w:type="spellEnd"/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Развитие </w:t>
            </w:r>
            <w:proofErr w:type="gramStart"/>
            <w:r w:rsidRPr="009A0DD0">
              <w:rPr>
                <w:rFonts w:ascii="Arial" w:hAnsi="Arial" w:cs="Arial"/>
                <w:bCs/>
                <w:sz w:val="24"/>
                <w:szCs w:val="24"/>
              </w:rPr>
              <w:t>сухого</w:t>
            </w:r>
            <w:proofErr w:type="gramEnd"/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9A0DD0">
              <w:rPr>
                <w:rFonts w:ascii="Arial" w:hAnsi="Arial" w:cs="Arial"/>
                <w:bCs/>
                <w:sz w:val="24"/>
                <w:szCs w:val="24"/>
              </w:rPr>
              <w:t>кератоконъюнктивита</w:t>
            </w:r>
            <w:proofErr w:type="spellEnd"/>
          </w:p>
          <w:p w:rsidR="0059368E" w:rsidRPr="009A0DD0" w:rsidRDefault="0059368E" w:rsidP="009A0DD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 Отслойка сетчатки</w:t>
            </w:r>
          </w:p>
        </w:tc>
        <w:tc>
          <w:tcPr>
            <w:tcW w:w="1808" w:type="dxa"/>
          </w:tcPr>
          <w:p w:rsidR="0059368E" w:rsidRPr="009A0DD0" w:rsidRDefault="0059368E" w:rsidP="009A0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ПК-6</w:t>
            </w:r>
          </w:p>
        </w:tc>
      </w:tr>
      <w:tr w:rsidR="0059368E" w:rsidRPr="009A0DD0" w:rsidTr="000A153D">
        <w:tc>
          <w:tcPr>
            <w:tcW w:w="9463" w:type="dxa"/>
            <w:gridSpan w:val="3"/>
          </w:tcPr>
          <w:p w:rsidR="0059368E" w:rsidRPr="009A0DD0" w:rsidRDefault="0059368E" w:rsidP="009A0DD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i/>
                <w:sz w:val="24"/>
                <w:szCs w:val="24"/>
              </w:rPr>
              <w:t>Заболевания роговицы и склеры</w:t>
            </w:r>
          </w:p>
        </w:tc>
      </w:tr>
      <w:tr w:rsidR="0059368E" w:rsidRPr="009A0DD0" w:rsidTr="000A153D">
        <w:tc>
          <w:tcPr>
            <w:tcW w:w="709" w:type="dxa"/>
          </w:tcPr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Лечение эрозии роговицы должно включать:</w:t>
            </w:r>
          </w:p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A0DD0">
              <w:rPr>
                <w:rFonts w:ascii="Arial" w:hAnsi="Arial" w:cs="Arial"/>
                <w:bCs/>
                <w:sz w:val="24"/>
                <w:szCs w:val="24"/>
              </w:rPr>
              <w:t>v</w:t>
            </w:r>
            <w:proofErr w:type="spellEnd"/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 Мазь с антибиотиком </w:t>
            </w:r>
          </w:p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A0DD0">
              <w:rPr>
                <w:rFonts w:ascii="Arial" w:hAnsi="Arial" w:cs="Arial"/>
                <w:bCs/>
                <w:sz w:val="24"/>
                <w:szCs w:val="24"/>
              </w:rPr>
              <w:t>v</w:t>
            </w:r>
            <w:proofErr w:type="spellEnd"/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 Исключение травмирующего действия век</w:t>
            </w:r>
          </w:p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  Инстилляции анестетика через каждые 2 часа днём и ч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рез 4 часа ночью</w:t>
            </w:r>
          </w:p>
        </w:tc>
        <w:tc>
          <w:tcPr>
            <w:tcW w:w="1808" w:type="dxa"/>
          </w:tcPr>
          <w:p w:rsidR="0059368E" w:rsidRPr="009A0DD0" w:rsidRDefault="0059368E" w:rsidP="009A0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ПК-7</w:t>
            </w:r>
          </w:p>
        </w:tc>
      </w:tr>
      <w:tr w:rsidR="0059368E" w:rsidRPr="009A0DD0" w:rsidTr="000A153D">
        <w:tc>
          <w:tcPr>
            <w:tcW w:w="9463" w:type="dxa"/>
            <w:gridSpan w:val="3"/>
          </w:tcPr>
          <w:p w:rsidR="0059368E" w:rsidRPr="009A0DD0" w:rsidRDefault="0059368E" w:rsidP="009A0DD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i/>
                <w:sz w:val="24"/>
                <w:szCs w:val="24"/>
              </w:rPr>
              <w:t>Заболевания сосудистой оболочки</w:t>
            </w:r>
          </w:p>
        </w:tc>
      </w:tr>
      <w:tr w:rsidR="0059368E" w:rsidRPr="009A0DD0" w:rsidTr="000A153D">
        <w:tc>
          <w:tcPr>
            <w:tcW w:w="709" w:type="dxa"/>
          </w:tcPr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59368E" w:rsidRPr="009A0DD0" w:rsidRDefault="0059368E" w:rsidP="009A0DD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Факторы риска развития симпатической офтальмии</w:t>
            </w:r>
          </w:p>
          <w:p w:rsidR="0059368E" w:rsidRPr="009A0DD0" w:rsidRDefault="0059368E" w:rsidP="009A0DD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A0DD0">
              <w:rPr>
                <w:rFonts w:ascii="Arial" w:hAnsi="Arial" w:cs="Arial"/>
                <w:bCs/>
                <w:sz w:val="24"/>
                <w:szCs w:val="24"/>
              </w:rPr>
              <w:t>v</w:t>
            </w:r>
            <w:proofErr w:type="spellEnd"/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 Поздняя ПХО</w:t>
            </w:r>
          </w:p>
          <w:p w:rsidR="0059368E" w:rsidRPr="009A0DD0" w:rsidRDefault="0059368E" w:rsidP="009A0DD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A0DD0">
              <w:rPr>
                <w:rFonts w:ascii="Arial" w:hAnsi="Arial" w:cs="Arial"/>
                <w:bCs/>
                <w:sz w:val="24"/>
                <w:szCs w:val="24"/>
              </w:rPr>
              <w:t>v</w:t>
            </w:r>
            <w:proofErr w:type="spellEnd"/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 Ущемление оболочек сосудистого тракта в швах</w:t>
            </w:r>
          </w:p>
          <w:p w:rsidR="0059368E" w:rsidRPr="009A0DD0" w:rsidRDefault="0059368E" w:rsidP="009A0DD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A0DD0">
              <w:rPr>
                <w:rFonts w:ascii="Arial" w:hAnsi="Arial" w:cs="Arial"/>
                <w:bCs/>
                <w:sz w:val="24"/>
                <w:szCs w:val="24"/>
              </w:rPr>
              <w:t>v</w:t>
            </w:r>
            <w:proofErr w:type="spellEnd"/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 Недостаточная противовоспалительная терапия</w:t>
            </w:r>
          </w:p>
          <w:p w:rsidR="0059368E" w:rsidRPr="009A0DD0" w:rsidRDefault="0059368E" w:rsidP="009A0DD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9A0DD0">
              <w:rPr>
                <w:rFonts w:ascii="Arial" w:hAnsi="Arial" w:cs="Arial"/>
                <w:bCs/>
                <w:sz w:val="24"/>
                <w:szCs w:val="24"/>
              </w:rPr>
              <w:t>v</w:t>
            </w:r>
            <w:proofErr w:type="spellEnd"/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 Прекращение приёма кортикостероидов до купирования </w:t>
            </w:r>
            <w:proofErr w:type="spellStart"/>
            <w:r w:rsidRPr="009A0DD0">
              <w:rPr>
                <w:rFonts w:ascii="Arial" w:hAnsi="Arial" w:cs="Arial"/>
                <w:bCs/>
                <w:sz w:val="24"/>
                <w:szCs w:val="24"/>
              </w:rPr>
              <w:t>увеита</w:t>
            </w:r>
            <w:proofErr w:type="spellEnd"/>
          </w:p>
        </w:tc>
        <w:tc>
          <w:tcPr>
            <w:tcW w:w="1808" w:type="dxa"/>
          </w:tcPr>
          <w:p w:rsidR="0059368E" w:rsidRPr="009A0DD0" w:rsidRDefault="0059368E" w:rsidP="009A0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ПК-8</w:t>
            </w:r>
          </w:p>
        </w:tc>
      </w:tr>
      <w:tr w:rsidR="0059368E" w:rsidRPr="009A0DD0" w:rsidTr="000A153D">
        <w:tc>
          <w:tcPr>
            <w:tcW w:w="9463" w:type="dxa"/>
            <w:gridSpan w:val="3"/>
          </w:tcPr>
          <w:p w:rsidR="0059368E" w:rsidRPr="009A0DD0" w:rsidRDefault="0059368E" w:rsidP="009A0DD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i/>
                <w:sz w:val="24"/>
                <w:szCs w:val="24"/>
              </w:rPr>
              <w:t>Заболевания сетчатки и стекловидного тела</w:t>
            </w:r>
          </w:p>
        </w:tc>
      </w:tr>
      <w:tr w:rsidR="0059368E" w:rsidRPr="009A0DD0" w:rsidTr="000A153D">
        <w:tc>
          <w:tcPr>
            <w:tcW w:w="709" w:type="dxa"/>
          </w:tcPr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Окклюзия центральной артерии сетчатки приводит к иш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мии</w:t>
            </w:r>
          </w:p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 Радужки и цилиарного тела</w:t>
            </w:r>
          </w:p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 Лимба</w:t>
            </w:r>
          </w:p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A0DD0">
              <w:rPr>
                <w:rFonts w:ascii="Arial" w:hAnsi="Arial" w:cs="Arial"/>
                <w:bCs/>
                <w:sz w:val="24"/>
                <w:szCs w:val="24"/>
              </w:rPr>
              <w:t>v</w:t>
            </w:r>
            <w:proofErr w:type="spellEnd"/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Внутренних слоёв сетчатки</w:t>
            </w:r>
          </w:p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 Наружных слоёв сетчатки</w:t>
            </w:r>
          </w:p>
        </w:tc>
        <w:tc>
          <w:tcPr>
            <w:tcW w:w="1808" w:type="dxa"/>
          </w:tcPr>
          <w:p w:rsidR="0059368E" w:rsidRPr="009A0DD0" w:rsidRDefault="0059368E" w:rsidP="009A0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ПК-9</w:t>
            </w:r>
          </w:p>
        </w:tc>
      </w:tr>
      <w:tr w:rsidR="0059368E" w:rsidRPr="009A0DD0" w:rsidTr="000A153D">
        <w:tc>
          <w:tcPr>
            <w:tcW w:w="9463" w:type="dxa"/>
            <w:gridSpan w:val="3"/>
          </w:tcPr>
          <w:p w:rsidR="0059368E" w:rsidRPr="009A0DD0" w:rsidRDefault="0059368E" w:rsidP="009A0DD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i/>
                <w:sz w:val="24"/>
                <w:szCs w:val="24"/>
              </w:rPr>
              <w:t>Заболевания хрусталика</w:t>
            </w:r>
          </w:p>
        </w:tc>
      </w:tr>
      <w:tr w:rsidR="0059368E" w:rsidRPr="009A0DD0" w:rsidTr="000A153D">
        <w:tc>
          <w:tcPr>
            <w:tcW w:w="709" w:type="dxa"/>
          </w:tcPr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К какому возрасту заканчивается рост хрусталика:</w:t>
            </w:r>
          </w:p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 К 18-ти годам</w:t>
            </w:r>
          </w:p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 К 2-м годам</w:t>
            </w:r>
          </w:p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 К 23-м годам</w:t>
            </w:r>
          </w:p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A0DD0">
              <w:rPr>
                <w:rFonts w:ascii="Arial" w:hAnsi="Arial" w:cs="Arial"/>
                <w:bCs/>
                <w:sz w:val="24"/>
                <w:szCs w:val="24"/>
              </w:rPr>
              <w:t>v</w:t>
            </w:r>
            <w:proofErr w:type="spellEnd"/>
            <w:proofErr w:type="gramStart"/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П</w:t>
            </w:r>
            <w:proofErr w:type="gramEnd"/>
            <w:r w:rsidRPr="009A0DD0">
              <w:rPr>
                <w:rFonts w:ascii="Arial" w:hAnsi="Arial" w:cs="Arial"/>
                <w:bCs/>
                <w:sz w:val="24"/>
                <w:szCs w:val="24"/>
              </w:rPr>
              <w:t>родолжается в течение всей жизни</w:t>
            </w:r>
          </w:p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 К 5-ти годам</w:t>
            </w:r>
          </w:p>
        </w:tc>
        <w:tc>
          <w:tcPr>
            <w:tcW w:w="1808" w:type="dxa"/>
          </w:tcPr>
          <w:p w:rsidR="0059368E" w:rsidRPr="009A0DD0" w:rsidRDefault="0059368E" w:rsidP="009A0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ПК-10</w:t>
            </w:r>
          </w:p>
        </w:tc>
      </w:tr>
      <w:tr w:rsidR="0059368E" w:rsidRPr="009A0DD0" w:rsidTr="000A153D">
        <w:tc>
          <w:tcPr>
            <w:tcW w:w="9463" w:type="dxa"/>
            <w:gridSpan w:val="3"/>
          </w:tcPr>
          <w:p w:rsidR="0059368E" w:rsidRPr="009A0DD0" w:rsidRDefault="0059368E" w:rsidP="009A0DD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i/>
                <w:sz w:val="24"/>
                <w:szCs w:val="24"/>
              </w:rPr>
              <w:t>Заболевания зрительного нерва</w:t>
            </w:r>
          </w:p>
        </w:tc>
      </w:tr>
      <w:tr w:rsidR="0059368E" w:rsidRPr="009A0DD0" w:rsidTr="000A153D">
        <w:tc>
          <w:tcPr>
            <w:tcW w:w="709" w:type="dxa"/>
          </w:tcPr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946" w:type="dxa"/>
          </w:tcPr>
          <w:p w:rsidR="0059368E" w:rsidRPr="009A0DD0" w:rsidRDefault="0059368E" w:rsidP="009A0DD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Что характерно для застойных дисков зрительных нервов:</w:t>
            </w:r>
          </w:p>
          <w:p w:rsidR="0059368E" w:rsidRPr="009A0DD0" w:rsidRDefault="0059368E" w:rsidP="009A0DD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A0DD0">
              <w:rPr>
                <w:rFonts w:ascii="Arial" w:hAnsi="Arial" w:cs="Arial"/>
                <w:bCs/>
                <w:sz w:val="24"/>
                <w:szCs w:val="24"/>
              </w:rPr>
              <w:t>v</w:t>
            </w:r>
            <w:proofErr w:type="spellEnd"/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Кровоизлияния</w:t>
            </w:r>
          </w:p>
          <w:p w:rsidR="0059368E" w:rsidRPr="009A0DD0" w:rsidRDefault="0059368E" w:rsidP="009A0DD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A0DD0">
              <w:rPr>
                <w:rFonts w:ascii="Arial" w:hAnsi="Arial" w:cs="Arial"/>
                <w:bCs/>
                <w:sz w:val="24"/>
                <w:szCs w:val="24"/>
              </w:rPr>
              <w:t>v</w:t>
            </w:r>
            <w:proofErr w:type="spellEnd"/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9A0DD0">
              <w:rPr>
                <w:rFonts w:ascii="Arial" w:hAnsi="Arial" w:cs="Arial"/>
                <w:bCs/>
                <w:sz w:val="24"/>
                <w:szCs w:val="24"/>
              </w:rPr>
              <w:t>Проминенция</w:t>
            </w:r>
            <w:proofErr w:type="spellEnd"/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диска</w:t>
            </w:r>
          </w:p>
          <w:p w:rsidR="0059368E" w:rsidRPr="009A0DD0" w:rsidRDefault="0059368E" w:rsidP="009A0DD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A0DD0">
              <w:rPr>
                <w:rFonts w:ascii="Arial" w:hAnsi="Arial" w:cs="Arial"/>
                <w:bCs/>
                <w:sz w:val="24"/>
                <w:szCs w:val="24"/>
              </w:rPr>
              <w:t>v</w:t>
            </w:r>
            <w:proofErr w:type="spellEnd"/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Расширение вен сетчатки</w:t>
            </w:r>
          </w:p>
          <w:p w:rsidR="0059368E" w:rsidRPr="009A0DD0" w:rsidRDefault="0059368E" w:rsidP="009A0DD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A0DD0">
              <w:rPr>
                <w:rFonts w:ascii="Arial" w:hAnsi="Arial" w:cs="Arial"/>
                <w:bCs/>
                <w:sz w:val="24"/>
                <w:szCs w:val="24"/>
              </w:rPr>
              <w:t>v</w:t>
            </w:r>
            <w:proofErr w:type="spellEnd"/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Отек ткани диска</w:t>
            </w:r>
          </w:p>
          <w:p w:rsidR="0059368E" w:rsidRPr="009A0DD0" w:rsidRDefault="0059368E" w:rsidP="009A0DD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A0DD0">
              <w:rPr>
                <w:rFonts w:ascii="Arial" w:hAnsi="Arial" w:cs="Arial"/>
                <w:bCs/>
                <w:sz w:val="24"/>
                <w:szCs w:val="24"/>
              </w:rPr>
              <w:t>v</w:t>
            </w:r>
            <w:proofErr w:type="spellEnd"/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9A0DD0">
              <w:rPr>
                <w:rFonts w:ascii="Arial" w:hAnsi="Arial" w:cs="Arial"/>
                <w:bCs/>
                <w:sz w:val="24"/>
                <w:szCs w:val="24"/>
              </w:rPr>
              <w:t>Стушеванность</w:t>
            </w:r>
            <w:proofErr w:type="spellEnd"/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границ диска</w:t>
            </w:r>
          </w:p>
        </w:tc>
        <w:tc>
          <w:tcPr>
            <w:tcW w:w="1808" w:type="dxa"/>
          </w:tcPr>
          <w:p w:rsidR="0059368E" w:rsidRPr="009A0DD0" w:rsidRDefault="0059368E" w:rsidP="009A0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ПК-11</w:t>
            </w:r>
          </w:p>
        </w:tc>
      </w:tr>
      <w:tr w:rsidR="0059368E" w:rsidRPr="009A0DD0" w:rsidTr="000A153D">
        <w:tc>
          <w:tcPr>
            <w:tcW w:w="9463" w:type="dxa"/>
            <w:gridSpan w:val="3"/>
          </w:tcPr>
          <w:p w:rsidR="0059368E" w:rsidRPr="009A0DD0" w:rsidRDefault="0059368E" w:rsidP="009A0DD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i/>
                <w:sz w:val="24"/>
                <w:szCs w:val="24"/>
              </w:rPr>
              <w:t>Глаукома</w:t>
            </w:r>
          </w:p>
        </w:tc>
      </w:tr>
      <w:tr w:rsidR="0059368E" w:rsidRPr="009A0DD0" w:rsidTr="000A153D">
        <w:tc>
          <w:tcPr>
            <w:tcW w:w="709" w:type="dxa"/>
          </w:tcPr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946" w:type="dxa"/>
          </w:tcPr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Методы  ранней диагностики глаукомы:</w:t>
            </w:r>
          </w:p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0DD0">
              <w:rPr>
                <w:rFonts w:ascii="Arial" w:hAnsi="Arial" w:cs="Arial"/>
                <w:sz w:val="24"/>
                <w:szCs w:val="24"/>
              </w:rPr>
              <w:t>v</w:t>
            </w:r>
            <w:proofErr w:type="spellEnd"/>
            <w:r w:rsidRPr="009A0DD0">
              <w:rPr>
                <w:rFonts w:ascii="Arial" w:hAnsi="Arial" w:cs="Arial"/>
                <w:sz w:val="24"/>
                <w:szCs w:val="24"/>
              </w:rPr>
              <w:t xml:space="preserve"> Нагрузочные пробы</w:t>
            </w:r>
          </w:p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0DD0">
              <w:rPr>
                <w:rFonts w:ascii="Arial" w:hAnsi="Arial" w:cs="Arial"/>
                <w:sz w:val="24"/>
                <w:szCs w:val="24"/>
              </w:rPr>
              <w:t>v</w:t>
            </w:r>
            <w:proofErr w:type="spellEnd"/>
            <w:r w:rsidRPr="009A0DD0">
              <w:rPr>
                <w:rFonts w:ascii="Arial" w:hAnsi="Arial" w:cs="Arial"/>
                <w:sz w:val="24"/>
                <w:szCs w:val="24"/>
              </w:rPr>
              <w:t xml:space="preserve"> Компьютерная периметрия</w:t>
            </w:r>
          </w:p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0DD0">
              <w:rPr>
                <w:rFonts w:ascii="Arial" w:hAnsi="Arial" w:cs="Arial"/>
                <w:sz w:val="24"/>
                <w:szCs w:val="24"/>
              </w:rPr>
              <w:t>v</w:t>
            </w:r>
            <w:proofErr w:type="spellEnd"/>
            <w:r w:rsidRPr="009A0DD0">
              <w:rPr>
                <w:rFonts w:ascii="Arial" w:hAnsi="Arial" w:cs="Arial"/>
                <w:sz w:val="24"/>
                <w:szCs w:val="24"/>
              </w:rPr>
              <w:t xml:space="preserve"> ОСТ или HRT зрительного нерва</w:t>
            </w:r>
          </w:p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A0DD0">
              <w:rPr>
                <w:rFonts w:ascii="Arial" w:hAnsi="Arial" w:cs="Arial"/>
                <w:sz w:val="24"/>
                <w:szCs w:val="24"/>
              </w:rPr>
              <w:t>v</w:t>
            </w:r>
            <w:proofErr w:type="spellEnd"/>
            <w:r w:rsidRPr="009A0DD0">
              <w:rPr>
                <w:rFonts w:ascii="Arial" w:hAnsi="Arial" w:cs="Arial"/>
                <w:sz w:val="24"/>
                <w:szCs w:val="24"/>
              </w:rPr>
              <w:t xml:space="preserve"> Суточная тонометрия</w:t>
            </w:r>
          </w:p>
        </w:tc>
        <w:tc>
          <w:tcPr>
            <w:tcW w:w="1808" w:type="dxa"/>
          </w:tcPr>
          <w:p w:rsidR="0059368E" w:rsidRPr="009A0DD0" w:rsidRDefault="0059368E" w:rsidP="009A0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ПК-5</w:t>
            </w:r>
          </w:p>
        </w:tc>
      </w:tr>
      <w:tr w:rsidR="0059368E" w:rsidRPr="009A0DD0" w:rsidTr="000A153D">
        <w:tc>
          <w:tcPr>
            <w:tcW w:w="9463" w:type="dxa"/>
            <w:gridSpan w:val="3"/>
          </w:tcPr>
          <w:p w:rsidR="0059368E" w:rsidRPr="009A0DD0" w:rsidRDefault="0059368E" w:rsidP="009A0DD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i/>
                <w:sz w:val="24"/>
                <w:szCs w:val="24"/>
              </w:rPr>
              <w:t>Травмы органа зрения</w:t>
            </w:r>
          </w:p>
        </w:tc>
      </w:tr>
      <w:tr w:rsidR="0059368E" w:rsidRPr="009A0DD0" w:rsidTr="000A153D">
        <w:tc>
          <w:tcPr>
            <w:tcW w:w="709" w:type="dxa"/>
          </w:tcPr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6946" w:type="dxa"/>
          </w:tcPr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При </w:t>
            </w:r>
            <w:proofErr w:type="spellStart"/>
            <w:proofErr w:type="gramStart"/>
            <w:r w:rsidRPr="009A0DD0">
              <w:rPr>
                <w:rFonts w:ascii="Arial" w:hAnsi="Arial" w:cs="Arial"/>
                <w:bCs/>
                <w:sz w:val="24"/>
                <w:szCs w:val="24"/>
              </w:rPr>
              <w:t>корнео-склеральном</w:t>
            </w:r>
            <w:proofErr w:type="spellEnd"/>
            <w:proofErr w:type="gramEnd"/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ранении с выпадением радужки действия хирурга должны включать:</w:t>
            </w:r>
          </w:p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A0DD0">
              <w:rPr>
                <w:rFonts w:ascii="Arial" w:hAnsi="Arial" w:cs="Arial"/>
                <w:bCs/>
                <w:sz w:val="24"/>
                <w:szCs w:val="24"/>
              </w:rPr>
              <w:t>v</w:t>
            </w:r>
            <w:proofErr w:type="spellEnd"/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Восстановление передней камеры</w:t>
            </w:r>
          </w:p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A0DD0">
              <w:rPr>
                <w:rFonts w:ascii="Arial" w:hAnsi="Arial" w:cs="Arial"/>
                <w:bCs/>
                <w:sz w:val="24"/>
                <w:szCs w:val="24"/>
              </w:rPr>
              <w:t>v</w:t>
            </w:r>
            <w:proofErr w:type="spellEnd"/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9A0DD0">
              <w:rPr>
                <w:rFonts w:ascii="Arial" w:hAnsi="Arial" w:cs="Arial"/>
                <w:bCs/>
                <w:sz w:val="24"/>
                <w:szCs w:val="24"/>
              </w:rPr>
              <w:t>Иридотомию</w:t>
            </w:r>
            <w:proofErr w:type="spellEnd"/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перед вправлением радужки</w:t>
            </w:r>
          </w:p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A0DD0">
              <w:rPr>
                <w:rFonts w:ascii="Arial" w:hAnsi="Arial" w:cs="Arial"/>
                <w:bCs/>
                <w:sz w:val="24"/>
                <w:szCs w:val="24"/>
              </w:rPr>
              <w:t>v</w:t>
            </w:r>
            <w:proofErr w:type="spellEnd"/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Надежную герметизацию раны</w:t>
            </w:r>
          </w:p>
        </w:tc>
        <w:tc>
          <w:tcPr>
            <w:tcW w:w="1808" w:type="dxa"/>
          </w:tcPr>
          <w:p w:rsidR="0059368E" w:rsidRPr="009A0DD0" w:rsidRDefault="0059368E" w:rsidP="009A0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ПК-12</w:t>
            </w:r>
          </w:p>
        </w:tc>
      </w:tr>
      <w:tr w:rsidR="0059368E" w:rsidRPr="009A0DD0" w:rsidTr="000A153D">
        <w:tc>
          <w:tcPr>
            <w:tcW w:w="9463" w:type="dxa"/>
            <w:gridSpan w:val="3"/>
          </w:tcPr>
          <w:p w:rsidR="0059368E" w:rsidRPr="009A0DD0" w:rsidRDefault="0059368E" w:rsidP="009A0DD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Аномалии развития</w:t>
            </w:r>
          </w:p>
        </w:tc>
      </w:tr>
      <w:tr w:rsidR="0059368E" w:rsidRPr="009A0DD0" w:rsidTr="000A153D">
        <w:tc>
          <w:tcPr>
            <w:tcW w:w="709" w:type="dxa"/>
          </w:tcPr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6946" w:type="dxa"/>
          </w:tcPr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Что такое "</w:t>
            </w:r>
            <w:proofErr w:type="spellStart"/>
            <w:r w:rsidRPr="009A0DD0">
              <w:rPr>
                <w:rFonts w:ascii="Arial" w:hAnsi="Arial" w:cs="Arial"/>
                <w:bCs/>
                <w:sz w:val="24"/>
                <w:szCs w:val="24"/>
              </w:rPr>
              <w:t>Эпикантус</w:t>
            </w:r>
            <w:proofErr w:type="spellEnd"/>
            <w:r w:rsidRPr="009A0DD0">
              <w:rPr>
                <w:rFonts w:ascii="Arial" w:hAnsi="Arial" w:cs="Arial"/>
                <w:bCs/>
                <w:sz w:val="24"/>
                <w:szCs w:val="24"/>
              </w:rPr>
              <w:t>":</w:t>
            </w:r>
          </w:p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 Опущение верхнего века</w:t>
            </w:r>
          </w:p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 Плотное образование на верхнем веке</w:t>
            </w:r>
          </w:p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 Узкая глазная щель</w:t>
            </w:r>
          </w:p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A0DD0">
              <w:rPr>
                <w:rFonts w:ascii="Arial" w:hAnsi="Arial" w:cs="Arial"/>
                <w:bCs/>
                <w:sz w:val="24"/>
                <w:szCs w:val="24"/>
              </w:rPr>
              <w:t>v</w:t>
            </w:r>
            <w:proofErr w:type="spellEnd"/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Кожная складка, соединяющая верхнее и нижнее веки</w:t>
            </w:r>
          </w:p>
        </w:tc>
        <w:tc>
          <w:tcPr>
            <w:tcW w:w="1808" w:type="dxa"/>
          </w:tcPr>
          <w:p w:rsidR="0059368E" w:rsidRPr="009A0DD0" w:rsidRDefault="0059368E" w:rsidP="009A0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ПК-5</w:t>
            </w:r>
          </w:p>
        </w:tc>
      </w:tr>
      <w:tr w:rsidR="0059368E" w:rsidRPr="009A0DD0" w:rsidTr="000A153D">
        <w:tc>
          <w:tcPr>
            <w:tcW w:w="9463" w:type="dxa"/>
            <w:gridSpan w:val="3"/>
          </w:tcPr>
          <w:p w:rsidR="0059368E" w:rsidRPr="009A0DD0" w:rsidRDefault="0059368E" w:rsidP="009A0DD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A0DD0">
              <w:rPr>
                <w:rFonts w:ascii="Arial" w:hAnsi="Arial" w:cs="Arial"/>
                <w:b/>
                <w:i/>
                <w:sz w:val="24"/>
                <w:szCs w:val="24"/>
              </w:rPr>
              <w:t>Офтальмоонкология</w:t>
            </w:r>
            <w:proofErr w:type="spellEnd"/>
          </w:p>
        </w:tc>
      </w:tr>
      <w:tr w:rsidR="0059368E" w:rsidRPr="009A0DD0" w:rsidTr="000A153D">
        <w:tc>
          <w:tcPr>
            <w:tcW w:w="709" w:type="dxa"/>
          </w:tcPr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6946" w:type="dxa"/>
          </w:tcPr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Причины одностороннего экзофтальма:</w:t>
            </w:r>
          </w:p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A0DD0">
              <w:rPr>
                <w:rFonts w:ascii="Arial" w:hAnsi="Arial" w:cs="Arial"/>
                <w:bCs/>
                <w:sz w:val="24"/>
                <w:szCs w:val="24"/>
              </w:rPr>
              <w:t>v</w:t>
            </w:r>
            <w:proofErr w:type="spellEnd"/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Флегмона орбиты</w:t>
            </w:r>
          </w:p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A0DD0">
              <w:rPr>
                <w:rFonts w:ascii="Arial" w:hAnsi="Arial" w:cs="Arial"/>
                <w:bCs/>
                <w:sz w:val="24"/>
                <w:szCs w:val="24"/>
              </w:rPr>
              <w:t>v</w:t>
            </w:r>
            <w:proofErr w:type="spellEnd"/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9A0DD0">
              <w:rPr>
                <w:rFonts w:ascii="Arial" w:hAnsi="Arial" w:cs="Arial"/>
                <w:bCs/>
                <w:sz w:val="24"/>
                <w:szCs w:val="24"/>
              </w:rPr>
              <w:t>Псевдотумор</w:t>
            </w:r>
            <w:proofErr w:type="spellEnd"/>
          </w:p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A0DD0">
              <w:rPr>
                <w:rFonts w:ascii="Arial" w:hAnsi="Arial" w:cs="Arial"/>
                <w:bCs/>
                <w:sz w:val="24"/>
                <w:szCs w:val="24"/>
              </w:rPr>
              <w:t>v</w:t>
            </w:r>
            <w:proofErr w:type="spellEnd"/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Ретробульбарная гематома</w:t>
            </w:r>
          </w:p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A0DD0">
              <w:rPr>
                <w:rFonts w:ascii="Arial" w:hAnsi="Arial" w:cs="Arial"/>
                <w:bCs/>
                <w:sz w:val="24"/>
                <w:szCs w:val="24"/>
              </w:rPr>
              <w:t>v</w:t>
            </w:r>
            <w:proofErr w:type="spellEnd"/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Опухоли орбиты</w:t>
            </w:r>
          </w:p>
        </w:tc>
        <w:tc>
          <w:tcPr>
            <w:tcW w:w="1808" w:type="dxa"/>
          </w:tcPr>
          <w:p w:rsidR="0059368E" w:rsidRPr="009A0DD0" w:rsidRDefault="0059368E" w:rsidP="009A0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ПК-5</w:t>
            </w:r>
          </w:p>
        </w:tc>
      </w:tr>
      <w:tr w:rsidR="0059368E" w:rsidRPr="009A0DD0" w:rsidTr="000A153D">
        <w:tc>
          <w:tcPr>
            <w:tcW w:w="9463" w:type="dxa"/>
            <w:gridSpan w:val="3"/>
          </w:tcPr>
          <w:p w:rsidR="0059368E" w:rsidRPr="009A0DD0" w:rsidRDefault="0059368E" w:rsidP="009A0DD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i/>
                <w:sz w:val="24"/>
                <w:szCs w:val="24"/>
              </w:rPr>
              <w:t>Медикаментозные и физические методы лечения в офтальмологии</w:t>
            </w:r>
          </w:p>
        </w:tc>
      </w:tr>
      <w:tr w:rsidR="0059368E" w:rsidRPr="009A0DD0" w:rsidTr="000A153D">
        <w:tc>
          <w:tcPr>
            <w:tcW w:w="709" w:type="dxa"/>
          </w:tcPr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6946" w:type="dxa"/>
          </w:tcPr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Побочные эффекты простагландинов:</w:t>
            </w:r>
          </w:p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9A0DD0">
              <w:rPr>
                <w:rFonts w:ascii="Arial" w:hAnsi="Arial" w:cs="Arial"/>
                <w:bCs/>
                <w:sz w:val="24"/>
                <w:szCs w:val="24"/>
              </w:rPr>
              <w:t>v</w:t>
            </w:r>
            <w:proofErr w:type="spellEnd"/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Гипертрихоз</w:t>
            </w:r>
          </w:p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9A0DD0">
              <w:rPr>
                <w:rFonts w:ascii="Arial" w:hAnsi="Arial" w:cs="Arial"/>
                <w:bCs/>
                <w:sz w:val="24"/>
                <w:szCs w:val="24"/>
              </w:rPr>
              <w:t>v</w:t>
            </w:r>
            <w:proofErr w:type="spellEnd"/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Транзиторная гиперемия конъюнктивы</w:t>
            </w:r>
          </w:p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9A0DD0">
              <w:rPr>
                <w:rFonts w:ascii="Arial" w:hAnsi="Arial" w:cs="Arial"/>
                <w:bCs/>
                <w:sz w:val="24"/>
                <w:szCs w:val="24"/>
              </w:rPr>
              <w:t>v</w:t>
            </w:r>
            <w:proofErr w:type="spellEnd"/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Жжение в глазу</w:t>
            </w:r>
          </w:p>
          <w:p w:rsidR="0059368E" w:rsidRPr="009A0DD0" w:rsidRDefault="0059368E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9A0DD0">
              <w:rPr>
                <w:rFonts w:ascii="Arial" w:hAnsi="Arial" w:cs="Arial"/>
                <w:bCs/>
                <w:sz w:val="24"/>
                <w:szCs w:val="24"/>
              </w:rPr>
              <w:t>v</w:t>
            </w:r>
            <w:proofErr w:type="spellEnd"/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Изменение окраски радужки  </w:t>
            </w:r>
          </w:p>
        </w:tc>
        <w:tc>
          <w:tcPr>
            <w:tcW w:w="1808" w:type="dxa"/>
          </w:tcPr>
          <w:p w:rsidR="0059368E" w:rsidRPr="009A0DD0" w:rsidRDefault="0059368E" w:rsidP="009A0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ПК-6</w:t>
            </w:r>
          </w:p>
        </w:tc>
      </w:tr>
    </w:tbl>
    <w:p w:rsidR="0059368E" w:rsidRPr="009A0DD0" w:rsidRDefault="0059368E" w:rsidP="009A0DD0">
      <w:pPr>
        <w:spacing w:after="0" w:line="240" w:lineRule="auto"/>
        <w:ind w:firstLine="709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CE1948" w:rsidRPr="009A0DD0" w:rsidRDefault="00201043" w:rsidP="009A0D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b/>
          <w:sz w:val="24"/>
          <w:szCs w:val="24"/>
        </w:rPr>
        <w:t>Примеры ситуационных задач</w:t>
      </w:r>
      <w:r w:rsidRPr="009A0DD0">
        <w:rPr>
          <w:rFonts w:ascii="Arial" w:hAnsi="Arial" w:cs="Arial"/>
          <w:sz w:val="24"/>
          <w:szCs w:val="24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1843"/>
      </w:tblGrid>
      <w:tr w:rsidR="00CE1948" w:rsidRPr="009A0DD0" w:rsidTr="0059368E">
        <w:tc>
          <w:tcPr>
            <w:tcW w:w="9498" w:type="dxa"/>
            <w:gridSpan w:val="2"/>
          </w:tcPr>
          <w:p w:rsidR="00CE1948" w:rsidRPr="009A0DD0" w:rsidRDefault="00CE1948" w:rsidP="009A0DD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i/>
                <w:sz w:val="24"/>
                <w:szCs w:val="24"/>
              </w:rPr>
              <w:t>Заболевания хрусталика</w:t>
            </w:r>
          </w:p>
        </w:tc>
      </w:tr>
      <w:tr w:rsidR="00CE1948" w:rsidRPr="009A0DD0" w:rsidTr="0059368E">
        <w:tc>
          <w:tcPr>
            <w:tcW w:w="7655" w:type="dxa"/>
            <w:vAlign w:val="center"/>
          </w:tcPr>
          <w:p w:rsidR="00CE1948" w:rsidRPr="009A0DD0" w:rsidRDefault="00CE1948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 xml:space="preserve">Вопрос: 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На прием к офтальмологу </w:t>
            </w:r>
            <w:proofErr w:type="gramStart"/>
            <w:r w:rsidRPr="009A0DD0">
              <w:rPr>
                <w:rFonts w:ascii="Arial" w:hAnsi="Arial" w:cs="Arial"/>
                <w:bCs/>
                <w:sz w:val="24"/>
                <w:szCs w:val="24"/>
              </w:rPr>
              <w:t>обратился</w:t>
            </w:r>
            <w:proofErr w:type="gramEnd"/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женщина 65 лет с жалобами на снижение зрения обоих глаз, больше слева, зрение снижалось постепенно в течение 3 лет.</w:t>
            </w:r>
          </w:p>
          <w:p w:rsidR="00CE1948" w:rsidRPr="009A0DD0" w:rsidRDefault="00CE1948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Объективно: </w:t>
            </w:r>
            <w:proofErr w:type="gramStart"/>
            <w:r w:rsidRPr="009A0DD0">
              <w:rPr>
                <w:rFonts w:ascii="Arial" w:hAnsi="Arial" w:cs="Arial"/>
                <w:bCs/>
                <w:sz w:val="24"/>
                <w:szCs w:val="24"/>
              </w:rPr>
              <w:t>V</w:t>
            </w:r>
            <w:r w:rsidRPr="009A0DD0">
              <w:rPr>
                <w:rFonts w:ascii="Arial" w:hAnsi="Arial" w:cs="Arial"/>
                <w:bCs/>
                <w:sz w:val="24"/>
                <w:szCs w:val="24"/>
                <w:lang w:val="en-US"/>
              </w:rPr>
              <w:t>is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O</w:t>
            </w:r>
            <w:r w:rsidRPr="009A0DD0">
              <w:rPr>
                <w:rFonts w:ascii="Arial" w:hAnsi="Arial" w:cs="Arial"/>
                <w:bCs/>
                <w:sz w:val="24"/>
                <w:szCs w:val="24"/>
                <w:lang w:val="en-US"/>
              </w:rPr>
              <w:t>D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=0.9, </w:t>
            </w:r>
            <w:r w:rsidRPr="009A0DD0">
              <w:rPr>
                <w:rFonts w:ascii="Arial" w:hAnsi="Arial" w:cs="Arial"/>
                <w:bCs/>
                <w:sz w:val="24"/>
                <w:szCs w:val="24"/>
                <w:lang w:val="en-US"/>
              </w:rPr>
              <w:t>OS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=0.2 </w:t>
            </w:r>
            <w:proofErr w:type="spellStart"/>
            <w:r w:rsidRPr="009A0DD0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proofErr w:type="spellEnd"/>
            <w:r w:rsidRPr="009A0DD0">
              <w:rPr>
                <w:rFonts w:ascii="Arial" w:hAnsi="Arial" w:cs="Arial"/>
                <w:bCs/>
                <w:sz w:val="24"/>
                <w:szCs w:val="24"/>
              </w:rPr>
              <w:t>/к, при осмотре – O</w:t>
            </w:r>
            <w:r w:rsidRPr="009A0DD0">
              <w:rPr>
                <w:rFonts w:ascii="Arial" w:hAnsi="Arial" w:cs="Arial"/>
                <w:bCs/>
                <w:sz w:val="24"/>
                <w:szCs w:val="24"/>
                <w:lang w:val="en-US"/>
              </w:rPr>
              <w:t>D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хрусталик - начальные помутнения в коре, </w:t>
            </w:r>
            <w:r w:rsidRPr="009A0DD0">
              <w:rPr>
                <w:rFonts w:ascii="Arial" w:hAnsi="Arial" w:cs="Arial"/>
                <w:bCs/>
                <w:sz w:val="24"/>
                <w:szCs w:val="24"/>
                <w:lang w:val="en-US"/>
              </w:rPr>
              <w:t>OS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- хрусталик - выраженные помутнения в коре, глазное дно </w:t>
            </w:r>
            <w:r w:rsidRPr="009A0DD0">
              <w:rPr>
                <w:rFonts w:ascii="Arial" w:hAnsi="Arial" w:cs="Arial"/>
                <w:bCs/>
                <w:sz w:val="24"/>
                <w:szCs w:val="24"/>
                <w:lang w:val="en-US"/>
              </w:rPr>
              <w:t>OU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proofErr w:type="spellStart"/>
            <w:r w:rsidRPr="009A0DD0">
              <w:rPr>
                <w:rFonts w:ascii="Arial" w:hAnsi="Arial" w:cs="Arial"/>
                <w:bCs/>
                <w:sz w:val="24"/>
                <w:szCs w:val="24"/>
              </w:rPr>
              <w:t>диспигментация</w:t>
            </w:r>
            <w:proofErr w:type="spellEnd"/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в </w:t>
            </w:r>
            <w:proofErr w:type="spellStart"/>
            <w:r w:rsidRPr="009A0DD0">
              <w:rPr>
                <w:rFonts w:ascii="Arial" w:hAnsi="Arial" w:cs="Arial"/>
                <w:bCs/>
                <w:sz w:val="24"/>
                <w:szCs w:val="24"/>
              </w:rPr>
              <w:t>макуля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ной</w:t>
            </w:r>
            <w:proofErr w:type="spellEnd"/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зоне.</w:t>
            </w:r>
            <w:proofErr w:type="gramEnd"/>
            <w:r w:rsidRPr="009A0DD0">
              <w:rPr>
                <w:rFonts w:ascii="Arial" w:hAnsi="Arial" w:cs="Arial"/>
                <w:bCs/>
                <w:sz w:val="24"/>
                <w:szCs w:val="24"/>
              </w:rPr>
              <w:t xml:space="preserve">  Ваш предположительный диагноз? Какое лечение Вы назначите??</w:t>
            </w:r>
          </w:p>
        </w:tc>
        <w:tc>
          <w:tcPr>
            <w:tcW w:w="1843" w:type="dxa"/>
          </w:tcPr>
          <w:p w:rsidR="00CE1948" w:rsidRPr="009A0DD0" w:rsidRDefault="00CE1948" w:rsidP="009A0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ПК-9</w:t>
            </w:r>
          </w:p>
        </w:tc>
      </w:tr>
      <w:tr w:rsidR="00CE1948" w:rsidRPr="009A0DD0" w:rsidTr="0059368E">
        <w:tc>
          <w:tcPr>
            <w:tcW w:w="7655" w:type="dxa"/>
          </w:tcPr>
          <w:p w:rsidR="00CE1948" w:rsidRPr="009A0DD0" w:rsidRDefault="00CE1948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 xml:space="preserve">Ответ: Неполная осложненная катаракта; возрастная </w:t>
            </w:r>
            <w:proofErr w:type="spellStart"/>
            <w:r w:rsidRPr="009A0DD0">
              <w:rPr>
                <w:rFonts w:ascii="Arial" w:hAnsi="Arial" w:cs="Arial"/>
                <w:sz w:val="24"/>
                <w:szCs w:val="24"/>
              </w:rPr>
              <w:t>макулярная</w:t>
            </w:r>
            <w:proofErr w:type="spellEnd"/>
            <w:r w:rsidRPr="009A0DD0">
              <w:rPr>
                <w:rFonts w:ascii="Arial" w:hAnsi="Arial" w:cs="Arial"/>
                <w:sz w:val="24"/>
                <w:szCs w:val="24"/>
              </w:rPr>
              <w:t xml:space="preserve"> дегенерация, сухая форма обоих глаз.</w:t>
            </w:r>
          </w:p>
          <w:p w:rsidR="00CE1948" w:rsidRPr="009A0DD0" w:rsidRDefault="00CE1948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Лечение: оперативное удаление катаракты левого глаза с и</w:t>
            </w:r>
            <w:r w:rsidRPr="009A0DD0">
              <w:rPr>
                <w:rFonts w:ascii="Arial" w:hAnsi="Arial" w:cs="Arial"/>
                <w:sz w:val="24"/>
                <w:szCs w:val="24"/>
              </w:rPr>
              <w:t>м</w:t>
            </w:r>
            <w:r w:rsidRPr="009A0DD0">
              <w:rPr>
                <w:rFonts w:ascii="Arial" w:hAnsi="Arial" w:cs="Arial"/>
                <w:sz w:val="24"/>
                <w:szCs w:val="24"/>
              </w:rPr>
              <w:t>плантацией интраокулярной линзы.</w:t>
            </w:r>
          </w:p>
          <w:p w:rsidR="00CE1948" w:rsidRPr="009A0DD0" w:rsidRDefault="00CE1948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Солнцезащитные очки, поливитаминные комплексы внутрь – ку</w:t>
            </w:r>
            <w:r w:rsidRPr="009A0DD0">
              <w:rPr>
                <w:rFonts w:ascii="Arial" w:hAnsi="Arial" w:cs="Arial"/>
                <w:sz w:val="24"/>
                <w:szCs w:val="24"/>
              </w:rPr>
              <w:t>р</w:t>
            </w:r>
            <w:r w:rsidRPr="009A0DD0">
              <w:rPr>
                <w:rFonts w:ascii="Arial" w:hAnsi="Arial" w:cs="Arial"/>
                <w:sz w:val="24"/>
                <w:szCs w:val="24"/>
              </w:rPr>
              <w:t>сами 2-3 раза в год.</w:t>
            </w:r>
          </w:p>
        </w:tc>
        <w:tc>
          <w:tcPr>
            <w:tcW w:w="1843" w:type="dxa"/>
          </w:tcPr>
          <w:p w:rsidR="00CE1948" w:rsidRPr="009A0DD0" w:rsidRDefault="00CE1948" w:rsidP="009A0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CE1948" w:rsidRPr="009A0DD0" w:rsidTr="0059368E">
        <w:trPr>
          <w:trHeight w:val="70"/>
        </w:trPr>
        <w:tc>
          <w:tcPr>
            <w:tcW w:w="9498" w:type="dxa"/>
            <w:gridSpan w:val="2"/>
          </w:tcPr>
          <w:p w:rsidR="00CE1948" w:rsidRPr="009A0DD0" w:rsidRDefault="00CE1948" w:rsidP="009A0DD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0DD0">
              <w:rPr>
                <w:rFonts w:ascii="Arial" w:hAnsi="Arial" w:cs="Arial"/>
                <w:b/>
                <w:i/>
                <w:sz w:val="24"/>
                <w:szCs w:val="24"/>
              </w:rPr>
              <w:t>Заболевания зрительного нерва</w:t>
            </w:r>
          </w:p>
        </w:tc>
      </w:tr>
      <w:tr w:rsidR="00CE1948" w:rsidRPr="009A0DD0" w:rsidTr="0059368E">
        <w:tc>
          <w:tcPr>
            <w:tcW w:w="7655" w:type="dxa"/>
          </w:tcPr>
          <w:p w:rsidR="00CE1948" w:rsidRPr="009A0DD0" w:rsidRDefault="00CE1948" w:rsidP="009A0DD0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Пациент К., 67 лет, обратился с жалобами на снижение зрения левого глаза. Острота зрения снизилась около недели назад, сначала не резко, но через 1-2 дня наступило ее прогрессиру</w:t>
            </w:r>
            <w:r w:rsidRPr="009A0DD0">
              <w:rPr>
                <w:rFonts w:ascii="Arial" w:hAnsi="Arial" w:cs="Arial"/>
                <w:sz w:val="24"/>
                <w:szCs w:val="24"/>
              </w:rPr>
              <w:t>ю</w:t>
            </w:r>
            <w:r w:rsidRPr="009A0DD0">
              <w:rPr>
                <w:rFonts w:ascii="Arial" w:hAnsi="Arial" w:cs="Arial"/>
                <w:sz w:val="24"/>
                <w:szCs w:val="24"/>
              </w:rPr>
              <w:t xml:space="preserve">щее ухудшение. Осмотр – при офтальмоскопии диск зрительного нерва отечный, обычной окраски или </w:t>
            </w:r>
            <w:proofErr w:type="spellStart"/>
            <w:r w:rsidRPr="009A0DD0">
              <w:rPr>
                <w:rFonts w:ascii="Arial" w:hAnsi="Arial" w:cs="Arial"/>
                <w:sz w:val="24"/>
                <w:szCs w:val="24"/>
              </w:rPr>
              <w:t>гиперемирован</w:t>
            </w:r>
            <w:proofErr w:type="spellEnd"/>
            <w:r w:rsidRPr="009A0DD0">
              <w:rPr>
                <w:rFonts w:ascii="Arial" w:hAnsi="Arial" w:cs="Arial"/>
                <w:sz w:val="24"/>
                <w:szCs w:val="24"/>
              </w:rPr>
              <w:t xml:space="preserve">,  много </w:t>
            </w:r>
            <w:proofErr w:type="spellStart"/>
            <w:r w:rsidRPr="009A0DD0">
              <w:rPr>
                <w:rFonts w:ascii="Arial" w:hAnsi="Arial" w:cs="Arial"/>
                <w:sz w:val="24"/>
                <w:szCs w:val="24"/>
              </w:rPr>
              <w:t>штрихообразных</w:t>
            </w:r>
            <w:proofErr w:type="spellEnd"/>
            <w:r w:rsidRPr="009A0DD0">
              <w:rPr>
                <w:rFonts w:ascii="Arial" w:hAnsi="Arial" w:cs="Arial"/>
                <w:sz w:val="24"/>
                <w:szCs w:val="24"/>
              </w:rPr>
              <w:t xml:space="preserve"> кровоизлияний. Выраженный отек диска зр</w:t>
            </w:r>
            <w:r w:rsidRPr="009A0DD0">
              <w:rPr>
                <w:rFonts w:ascii="Arial" w:hAnsi="Arial" w:cs="Arial"/>
                <w:sz w:val="24"/>
                <w:szCs w:val="24"/>
              </w:rPr>
              <w:t>и</w:t>
            </w:r>
            <w:r w:rsidRPr="009A0DD0">
              <w:rPr>
                <w:rFonts w:ascii="Arial" w:hAnsi="Arial" w:cs="Arial"/>
                <w:sz w:val="24"/>
                <w:szCs w:val="24"/>
              </w:rPr>
              <w:t xml:space="preserve">тельного нерва и </w:t>
            </w:r>
            <w:proofErr w:type="spellStart"/>
            <w:r w:rsidRPr="009A0DD0">
              <w:rPr>
                <w:rFonts w:ascii="Arial" w:hAnsi="Arial" w:cs="Arial"/>
                <w:sz w:val="24"/>
                <w:szCs w:val="24"/>
              </w:rPr>
              <w:t>макулярной</w:t>
            </w:r>
            <w:proofErr w:type="spellEnd"/>
            <w:r w:rsidRPr="009A0DD0">
              <w:rPr>
                <w:rFonts w:ascii="Arial" w:hAnsi="Arial" w:cs="Arial"/>
                <w:sz w:val="24"/>
                <w:szCs w:val="24"/>
              </w:rPr>
              <w:t xml:space="preserve"> области, </w:t>
            </w:r>
            <w:proofErr w:type="spellStart"/>
            <w:r w:rsidRPr="009A0DD0">
              <w:rPr>
                <w:rFonts w:ascii="Arial" w:hAnsi="Arial" w:cs="Arial"/>
                <w:sz w:val="24"/>
                <w:szCs w:val="24"/>
              </w:rPr>
              <w:t>микрогеморрагии</w:t>
            </w:r>
            <w:proofErr w:type="spellEnd"/>
            <w:r w:rsidRPr="009A0DD0">
              <w:rPr>
                <w:rFonts w:ascii="Arial" w:hAnsi="Arial" w:cs="Arial"/>
                <w:sz w:val="24"/>
                <w:szCs w:val="24"/>
              </w:rPr>
              <w:t xml:space="preserve">, в </w:t>
            </w:r>
            <w:proofErr w:type="spellStart"/>
            <w:r w:rsidRPr="009A0DD0">
              <w:rPr>
                <w:rFonts w:ascii="Arial" w:hAnsi="Arial" w:cs="Arial"/>
                <w:sz w:val="24"/>
                <w:szCs w:val="24"/>
              </w:rPr>
              <w:t>мак</w:t>
            </w:r>
            <w:r w:rsidRPr="009A0DD0">
              <w:rPr>
                <w:rFonts w:ascii="Arial" w:hAnsi="Arial" w:cs="Arial"/>
                <w:sz w:val="24"/>
                <w:szCs w:val="24"/>
              </w:rPr>
              <w:t>у</w:t>
            </w:r>
            <w:r w:rsidRPr="009A0DD0">
              <w:rPr>
                <w:rFonts w:ascii="Arial" w:hAnsi="Arial" w:cs="Arial"/>
                <w:sz w:val="24"/>
                <w:szCs w:val="24"/>
              </w:rPr>
              <w:t>лярной</w:t>
            </w:r>
            <w:proofErr w:type="spellEnd"/>
            <w:r w:rsidRPr="009A0DD0">
              <w:rPr>
                <w:rFonts w:ascii="Arial" w:hAnsi="Arial" w:cs="Arial"/>
                <w:sz w:val="24"/>
                <w:szCs w:val="24"/>
              </w:rPr>
              <w:t xml:space="preserve"> зоне определяется выраженный отек сетчатки.</w:t>
            </w:r>
          </w:p>
          <w:p w:rsidR="00CE1948" w:rsidRPr="009A0DD0" w:rsidRDefault="00CE1948" w:rsidP="009A0DD0">
            <w:pPr>
              <w:pStyle w:val="afd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Картина</w:t>
            </w:r>
            <w:r w:rsidRPr="009A0DD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gramStart"/>
            <w:r w:rsidRPr="009A0DD0">
              <w:rPr>
                <w:rFonts w:ascii="Arial" w:hAnsi="Arial" w:cs="Arial"/>
                <w:sz w:val="24"/>
                <w:szCs w:val="24"/>
              </w:rPr>
              <w:t>ОКТ</w:t>
            </w:r>
            <w:proofErr w:type="gramEnd"/>
            <w:r w:rsidRPr="009A0DD0">
              <w:rPr>
                <w:rFonts w:ascii="Arial" w:hAnsi="Arial" w:cs="Arial"/>
                <w:sz w:val="24"/>
                <w:szCs w:val="24"/>
              </w:rPr>
              <w:t xml:space="preserve"> – выраженный  </w:t>
            </w:r>
            <w:proofErr w:type="spellStart"/>
            <w:r w:rsidRPr="009A0DD0">
              <w:rPr>
                <w:rFonts w:ascii="Arial" w:hAnsi="Arial" w:cs="Arial"/>
                <w:sz w:val="24"/>
                <w:szCs w:val="24"/>
              </w:rPr>
              <w:t>кистовидный</w:t>
            </w:r>
            <w:proofErr w:type="spellEnd"/>
            <w:r w:rsidRPr="009A0DD0">
              <w:rPr>
                <w:rFonts w:ascii="Arial" w:hAnsi="Arial" w:cs="Arial"/>
                <w:sz w:val="24"/>
                <w:szCs w:val="24"/>
              </w:rPr>
              <w:t xml:space="preserve"> отек сетчатки в </w:t>
            </w:r>
            <w:proofErr w:type="spellStart"/>
            <w:r w:rsidRPr="009A0DD0">
              <w:rPr>
                <w:rFonts w:ascii="Arial" w:hAnsi="Arial" w:cs="Arial"/>
                <w:sz w:val="24"/>
                <w:szCs w:val="24"/>
              </w:rPr>
              <w:t>мак</w:t>
            </w:r>
            <w:r w:rsidRPr="009A0DD0">
              <w:rPr>
                <w:rFonts w:ascii="Arial" w:hAnsi="Arial" w:cs="Arial"/>
                <w:sz w:val="24"/>
                <w:szCs w:val="24"/>
              </w:rPr>
              <w:t>у</w:t>
            </w:r>
            <w:r w:rsidRPr="009A0DD0">
              <w:rPr>
                <w:rFonts w:ascii="Arial" w:hAnsi="Arial" w:cs="Arial"/>
                <w:sz w:val="24"/>
                <w:szCs w:val="24"/>
              </w:rPr>
              <w:t>лярной</w:t>
            </w:r>
            <w:proofErr w:type="spellEnd"/>
            <w:r w:rsidRPr="009A0DD0">
              <w:rPr>
                <w:rFonts w:ascii="Arial" w:hAnsi="Arial" w:cs="Arial"/>
                <w:sz w:val="24"/>
                <w:szCs w:val="24"/>
              </w:rPr>
              <w:t xml:space="preserve"> зоне, ДЗН – </w:t>
            </w:r>
            <w:proofErr w:type="spellStart"/>
            <w:r w:rsidRPr="009A0DD0">
              <w:rPr>
                <w:rFonts w:ascii="Arial" w:hAnsi="Arial" w:cs="Arial"/>
                <w:sz w:val="24"/>
                <w:szCs w:val="24"/>
              </w:rPr>
              <w:t>субретинальное</w:t>
            </w:r>
            <w:proofErr w:type="spellEnd"/>
            <w:r w:rsidRPr="009A0DD0">
              <w:rPr>
                <w:rFonts w:ascii="Arial" w:hAnsi="Arial" w:cs="Arial"/>
                <w:sz w:val="24"/>
                <w:szCs w:val="24"/>
              </w:rPr>
              <w:t xml:space="preserve"> скопление серозной  жидк</w:t>
            </w:r>
            <w:r w:rsidRPr="009A0DD0">
              <w:rPr>
                <w:rFonts w:ascii="Arial" w:hAnsi="Arial" w:cs="Arial"/>
                <w:sz w:val="24"/>
                <w:szCs w:val="24"/>
              </w:rPr>
              <w:t>о</w:t>
            </w:r>
            <w:r w:rsidRPr="009A0DD0">
              <w:rPr>
                <w:rFonts w:ascii="Arial" w:hAnsi="Arial" w:cs="Arial"/>
                <w:sz w:val="24"/>
                <w:szCs w:val="24"/>
              </w:rPr>
              <w:t>сти, отек до 958 мкм.</w:t>
            </w:r>
          </w:p>
          <w:p w:rsidR="00CE1948" w:rsidRPr="009A0DD0" w:rsidRDefault="00CE1948" w:rsidP="009A0DD0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Ваш диагноз? Тактика?</w:t>
            </w:r>
          </w:p>
        </w:tc>
        <w:tc>
          <w:tcPr>
            <w:tcW w:w="1843" w:type="dxa"/>
          </w:tcPr>
          <w:p w:rsidR="00CE1948" w:rsidRPr="009A0DD0" w:rsidRDefault="00CE1948" w:rsidP="009A0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ПК-10</w:t>
            </w:r>
          </w:p>
        </w:tc>
      </w:tr>
      <w:tr w:rsidR="00CE1948" w:rsidRPr="009A0DD0" w:rsidTr="0059368E">
        <w:tc>
          <w:tcPr>
            <w:tcW w:w="7655" w:type="dxa"/>
          </w:tcPr>
          <w:p w:rsidR="00CE1948" w:rsidRPr="009A0DD0" w:rsidRDefault="00CE1948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 xml:space="preserve">Ответ: Передняя ишемическая </w:t>
            </w:r>
            <w:proofErr w:type="spellStart"/>
            <w:r w:rsidRPr="009A0DD0">
              <w:rPr>
                <w:rFonts w:ascii="Arial" w:hAnsi="Arial" w:cs="Arial"/>
                <w:sz w:val="24"/>
                <w:szCs w:val="24"/>
              </w:rPr>
              <w:t>нейрооптикопатия</w:t>
            </w:r>
            <w:proofErr w:type="spellEnd"/>
            <w:r w:rsidRPr="009A0DD0">
              <w:rPr>
                <w:rFonts w:ascii="Arial" w:hAnsi="Arial" w:cs="Arial"/>
                <w:sz w:val="24"/>
                <w:szCs w:val="24"/>
              </w:rPr>
              <w:t xml:space="preserve"> левого глаза.</w:t>
            </w:r>
          </w:p>
          <w:p w:rsidR="00CE1948" w:rsidRPr="009A0DD0" w:rsidRDefault="00CE1948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Лабораторные исследования: исключение признаков гигантокл</w:t>
            </w:r>
            <w:r w:rsidRPr="009A0DD0">
              <w:rPr>
                <w:rFonts w:ascii="Arial" w:hAnsi="Arial" w:cs="Arial"/>
                <w:sz w:val="24"/>
                <w:szCs w:val="24"/>
              </w:rPr>
              <w:t>е</w:t>
            </w:r>
            <w:r w:rsidRPr="009A0DD0">
              <w:rPr>
                <w:rFonts w:ascii="Arial" w:hAnsi="Arial" w:cs="Arial"/>
                <w:sz w:val="24"/>
                <w:szCs w:val="24"/>
              </w:rPr>
              <w:t>точного артериита; исследование уровня артериального давл</w:t>
            </w:r>
            <w:r w:rsidRPr="009A0DD0">
              <w:rPr>
                <w:rFonts w:ascii="Arial" w:hAnsi="Arial" w:cs="Arial"/>
                <w:sz w:val="24"/>
                <w:szCs w:val="24"/>
              </w:rPr>
              <w:t>е</w:t>
            </w:r>
            <w:r w:rsidRPr="009A0DD0">
              <w:rPr>
                <w:rFonts w:ascii="Arial" w:hAnsi="Arial" w:cs="Arial"/>
                <w:sz w:val="24"/>
                <w:szCs w:val="24"/>
              </w:rPr>
              <w:t xml:space="preserve">ния, ОАК, глюкозы, </w:t>
            </w:r>
            <w:proofErr w:type="spellStart"/>
            <w:r w:rsidRPr="009A0DD0">
              <w:rPr>
                <w:rFonts w:ascii="Arial" w:hAnsi="Arial" w:cs="Arial"/>
                <w:sz w:val="24"/>
                <w:szCs w:val="24"/>
              </w:rPr>
              <w:t>липидограмма</w:t>
            </w:r>
            <w:proofErr w:type="spellEnd"/>
            <w:r w:rsidRPr="009A0DD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E1948" w:rsidRPr="009A0DD0" w:rsidRDefault="00CE1948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lastRenderedPageBreak/>
              <w:t xml:space="preserve">Лечение  передней ишемической </w:t>
            </w:r>
            <w:proofErr w:type="spellStart"/>
            <w:r w:rsidRPr="009A0DD0">
              <w:rPr>
                <w:rFonts w:ascii="Arial" w:hAnsi="Arial" w:cs="Arial"/>
                <w:sz w:val="24"/>
                <w:szCs w:val="24"/>
              </w:rPr>
              <w:t>нейрооптикопатии</w:t>
            </w:r>
            <w:proofErr w:type="spellEnd"/>
            <w:r w:rsidRPr="009A0DD0">
              <w:rPr>
                <w:rFonts w:ascii="Arial" w:hAnsi="Arial" w:cs="Arial"/>
                <w:sz w:val="24"/>
                <w:szCs w:val="24"/>
              </w:rPr>
              <w:t xml:space="preserve"> направлено на  выяснение причины, её вызвавшей, стабилизацию артер</w:t>
            </w:r>
            <w:r w:rsidRPr="009A0DD0">
              <w:rPr>
                <w:rFonts w:ascii="Arial" w:hAnsi="Arial" w:cs="Arial"/>
                <w:sz w:val="24"/>
                <w:szCs w:val="24"/>
              </w:rPr>
              <w:t>и</w:t>
            </w:r>
            <w:r w:rsidRPr="009A0DD0">
              <w:rPr>
                <w:rFonts w:ascii="Arial" w:hAnsi="Arial" w:cs="Arial"/>
                <w:sz w:val="24"/>
                <w:szCs w:val="24"/>
              </w:rPr>
              <w:t>ального давления, улучшение реологических свой</w:t>
            </w:r>
            <w:proofErr w:type="gramStart"/>
            <w:r w:rsidRPr="009A0DD0">
              <w:rPr>
                <w:rFonts w:ascii="Arial" w:hAnsi="Arial" w:cs="Arial"/>
                <w:sz w:val="24"/>
                <w:szCs w:val="24"/>
              </w:rPr>
              <w:t>ств кр</w:t>
            </w:r>
            <w:proofErr w:type="gramEnd"/>
            <w:r w:rsidRPr="009A0DD0">
              <w:rPr>
                <w:rFonts w:ascii="Arial" w:hAnsi="Arial" w:cs="Arial"/>
                <w:sz w:val="24"/>
                <w:szCs w:val="24"/>
              </w:rPr>
              <w:t>ови, во</w:t>
            </w:r>
            <w:r w:rsidRPr="009A0DD0">
              <w:rPr>
                <w:rFonts w:ascii="Arial" w:hAnsi="Arial" w:cs="Arial"/>
                <w:sz w:val="24"/>
                <w:szCs w:val="24"/>
              </w:rPr>
              <w:t>с</w:t>
            </w:r>
            <w:r w:rsidRPr="009A0DD0">
              <w:rPr>
                <w:rFonts w:ascii="Arial" w:hAnsi="Arial" w:cs="Arial"/>
                <w:sz w:val="24"/>
                <w:szCs w:val="24"/>
              </w:rPr>
              <w:t xml:space="preserve">становление основного и коллатерального  кровотока, то есть на коррекцию локальных и системных сосудистых нарушений. </w:t>
            </w:r>
          </w:p>
        </w:tc>
        <w:tc>
          <w:tcPr>
            <w:tcW w:w="1843" w:type="dxa"/>
          </w:tcPr>
          <w:p w:rsidR="00CE1948" w:rsidRPr="009A0DD0" w:rsidRDefault="00CE1948" w:rsidP="009A0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172088" w:rsidRPr="009A0DD0" w:rsidRDefault="00172088" w:rsidP="009A0DD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01043" w:rsidRPr="009A0DD0" w:rsidRDefault="002B20C4" w:rsidP="009A0DD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0DD0">
        <w:rPr>
          <w:rFonts w:ascii="Arial" w:hAnsi="Arial" w:cs="Arial"/>
          <w:b/>
          <w:bCs/>
          <w:sz w:val="24"/>
          <w:szCs w:val="24"/>
        </w:rPr>
        <w:t>9</w:t>
      </w:r>
      <w:r w:rsidR="00201043" w:rsidRPr="009A0DD0">
        <w:rPr>
          <w:rFonts w:ascii="Arial" w:hAnsi="Arial" w:cs="Arial"/>
          <w:b/>
          <w:bCs/>
          <w:sz w:val="24"/>
          <w:szCs w:val="24"/>
        </w:rPr>
        <w:t>. Приложения</w:t>
      </w:r>
    </w:p>
    <w:p w:rsidR="0027166F" w:rsidRPr="009A0DD0" w:rsidRDefault="00201043" w:rsidP="009A0DD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A0DD0">
        <w:rPr>
          <w:rFonts w:ascii="Arial" w:hAnsi="Arial" w:cs="Arial"/>
          <w:b/>
          <w:bCs/>
          <w:sz w:val="24"/>
          <w:szCs w:val="24"/>
        </w:rPr>
        <w:t>9.1. Кадровое обеспечение образовательного процесса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1474"/>
        <w:gridCol w:w="1558"/>
        <w:gridCol w:w="1133"/>
        <w:gridCol w:w="2393"/>
        <w:gridCol w:w="2393"/>
      </w:tblGrid>
      <w:tr w:rsidR="00201043" w:rsidRPr="009A0DD0" w:rsidTr="00CA71B6">
        <w:trPr>
          <w:trHeight w:val="30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B54185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4185">
              <w:rPr>
                <w:rFonts w:ascii="Arial" w:hAnsi="Arial" w:cs="Arial"/>
                <w:bCs/>
                <w:sz w:val="20"/>
                <w:szCs w:val="20"/>
              </w:rPr>
              <w:t xml:space="preserve">№ </w:t>
            </w:r>
          </w:p>
          <w:p w:rsidR="00201043" w:rsidRPr="00B54185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proofErr w:type="gramStart"/>
            <w:r w:rsidRPr="00B54185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54185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Pr="00B54185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B54185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4185">
              <w:rPr>
                <w:rFonts w:ascii="Arial" w:hAnsi="Arial" w:cs="Arial"/>
                <w:bCs/>
                <w:sz w:val="20"/>
                <w:szCs w:val="20"/>
              </w:rPr>
              <w:t>Наименов</w:t>
            </w:r>
            <w:r w:rsidRPr="00B54185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B54185">
              <w:rPr>
                <w:rFonts w:ascii="Arial" w:hAnsi="Arial" w:cs="Arial"/>
                <w:bCs/>
                <w:sz w:val="20"/>
                <w:szCs w:val="20"/>
              </w:rPr>
              <w:t>ние м</w:t>
            </w:r>
            <w:r w:rsidRPr="00B54185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B54185">
              <w:rPr>
                <w:rFonts w:ascii="Arial" w:hAnsi="Arial" w:cs="Arial"/>
                <w:bCs/>
                <w:sz w:val="20"/>
                <w:szCs w:val="20"/>
              </w:rPr>
              <w:t>дулей (дисци</w:t>
            </w:r>
            <w:r w:rsidRPr="00B54185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r w:rsidRPr="00B54185">
              <w:rPr>
                <w:rFonts w:ascii="Arial" w:hAnsi="Arial" w:cs="Arial"/>
                <w:bCs/>
                <w:sz w:val="20"/>
                <w:szCs w:val="20"/>
              </w:rPr>
              <w:t>лин, модулей, ра</w:t>
            </w:r>
            <w:r w:rsidRPr="00B54185">
              <w:rPr>
                <w:rFonts w:ascii="Arial" w:hAnsi="Arial" w:cs="Arial"/>
                <w:bCs/>
                <w:sz w:val="20"/>
                <w:szCs w:val="20"/>
              </w:rPr>
              <w:t>з</w:t>
            </w:r>
            <w:r w:rsidRPr="00B54185">
              <w:rPr>
                <w:rFonts w:ascii="Arial" w:hAnsi="Arial" w:cs="Arial"/>
                <w:bCs/>
                <w:sz w:val="20"/>
                <w:szCs w:val="20"/>
              </w:rPr>
              <w:t>делов, тем)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B54185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4185">
              <w:rPr>
                <w:rFonts w:ascii="Arial" w:hAnsi="Arial" w:cs="Arial"/>
                <w:bCs/>
                <w:sz w:val="20"/>
                <w:szCs w:val="20"/>
              </w:rPr>
              <w:t>Фамилия, имя, отчес</w:t>
            </w:r>
            <w:r w:rsidRPr="00B54185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B54185">
              <w:rPr>
                <w:rFonts w:ascii="Arial" w:hAnsi="Arial" w:cs="Arial"/>
                <w:bCs/>
                <w:sz w:val="20"/>
                <w:szCs w:val="20"/>
              </w:rPr>
              <w:t>во,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B54185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4185">
              <w:rPr>
                <w:rFonts w:ascii="Arial" w:hAnsi="Arial" w:cs="Arial"/>
                <w:bCs/>
                <w:sz w:val="20"/>
                <w:szCs w:val="20"/>
              </w:rPr>
              <w:t>Ученая ст</w:t>
            </w:r>
            <w:r w:rsidRPr="00B54185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B54185">
              <w:rPr>
                <w:rFonts w:ascii="Arial" w:hAnsi="Arial" w:cs="Arial"/>
                <w:bCs/>
                <w:sz w:val="20"/>
                <w:szCs w:val="20"/>
              </w:rPr>
              <w:t>пень, ученое звание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B54185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4185">
              <w:rPr>
                <w:rFonts w:ascii="Arial" w:hAnsi="Arial" w:cs="Arial"/>
                <w:bCs/>
                <w:sz w:val="20"/>
                <w:szCs w:val="20"/>
              </w:rPr>
              <w:t>Основное место раб</w:t>
            </w:r>
            <w:r w:rsidRPr="00B54185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B54185">
              <w:rPr>
                <w:rFonts w:ascii="Arial" w:hAnsi="Arial" w:cs="Arial"/>
                <w:bCs/>
                <w:sz w:val="20"/>
                <w:szCs w:val="20"/>
              </w:rPr>
              <w:t>ты, дол</w:t>
            </w:r>
            <w:r w:rsidRPr="00B54185">
              <w:rPr>
                <w:rFonts w:ascii="Arial" w:hAnsi="Arial" w:cs="Arial"/>
                <w:bCs/>
                <w:sz w:val="20"/>
                <w:szCs w:val="20"/>
              </w:rPr>
              <w:t>ж</w:t>
            </w:r>
            <w:r w:rsidRPr="00B54185">
              <w:rPr>
                <w:rFonts w:ascii="Arial" w:hAnsi="Arial" w:cs="Arial"/>
                <w:bCs/>
                <w:sz w:val="20"/>
                <w:szCs w:val="20"/>
              </w:rPr>
              <w:t>ность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43" w:rsidRPr="00B54185" w:rsidRDefault="00201043" w:rsidP="009A0D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4185">
              <w:rPr>
                <w:rFonts w:ascii="Arial" w:hAnsi="Arial" w:cs="Arial"/>
                <w:bCs/>
                <w:sz w:val="20"/>
                <w:szCs w:val="20"/>
              </w:rPr>
              <w:t>Место работы и дол</w:t>
            </w:r>
            <w:r w:rsidRPr="00B54185">
              <w:rPr>
                <w:rFonts w:ascii="Arial" w:hAnsi="Arial" w:cs="Arial"/>
                <w:bCs/>
                <w:sz w:val="20"/>
                <w:szCs w:val="20"/>
              </w:rPr>
              <w:t>ж</w:t>
            </w:r>
            <w:r w:rsidRPr="00B54185">
              <w:rPr>
                <w:rFonts w:ascii="Arial" w:hAnsi="Arial" w:cs="Arial"/>
                <w:bCs/>
                <w:sz w:val="20"/>
                <w:szCs w:val="20"/>
              </w:rPr>
              <w:t>ность по совмест</w:t>
            </w:r>
            <w:r w:rsidRPr="00B54185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B54185">
              <w:rPr>
                <w:rFonts w:ascii="Arial" w:hAnsi="Arial" w:cs="Arial"/>
                <w:bCs/>
                <w:sz w:val="20"/>
                <w:szCs w:val="20"/>
              </w:rPr>
              <w:t>тельству</w:t>
            </w:r>
          </w:p>
        </w:tc>
      </w:tr>
      <w:tr w:rsidR="0034406B" w:rsidRPr="009A0DD0" w:rsidTr="00CA71B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6B" w:rsidRPr="009A0DD0" w:rsidRDefault="0034406B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6B" w:rsidRPr="009A0DD0" w:rsidRDefault="0034406B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Модуль 1-10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6B" w:rsidRPr="009A0DD0" w:rsidRDefault="0034406B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0DD0">
              <w:rPr>
                <w:rFonts w:ascii="Arial" w:hAnsi="Arial" w:cs="Arial"/>
                <w:sz w:val="24"/>
                <w:szCs w:val="24"/>
              </w:rPr>
              <w:t>Щуко</w:t>
            </w:r>
            <w:proofErr w:type="spellEnd"/>
            <w:r w:rsidRPr="009A0D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4406B" w:rsidRPr="009A0DD0" w:rsidRDefault="0034406B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 xml:space="preserve">Андрей </w:t>
            </w:r>
          </w:p>
          <w:p w:rsidR="0034406B" w:rsidRPr="009A0DD0" w:rsidRDefault="0034406B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Геннадь</w:t>
            </w:r>
            <w:r w:rsidRPr="009A0DD0">
              <w:rPr>
                <w:rFonts w:ascii="Arial" w:hAnsi="Arial" w:cs="Arial"/>
                <w:sz w:val="24"/>
                <w:szCs w:val="24"/>
              </w:rPr>
              <w:t>е</w:t>
            </w:r>
            <w:r w:rsidRPr="009A0DD0">
              <w:rPr>
                <w:rFonts w:ascii="Arial" w:hAnsi="Arial" w:cs="Arial"/>
                <w:sz w:val="24"/>
                <w:szCs w:val="24"/>
              </w:rPr>
              <w:t>вич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6B" w:rsidRPr="009A0DD0" w:rsidRDefault="0034406B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д.м.н., пр</w:t>
            </w:r>
            <w:r w:rsidRPr="009A0DD0">
              <w:rPr>
                <w:rFonts w:ascii="Arial" w:hAnsi="Arial" w:cs="Arial"/>
                <w:sz w:val="24"/>
                <w:szCs w:val="24"/>
              </w:rPr>
              <w:t>о</w:t>
            </w:r>
            <w:r w:rsidRPr="009A0DD0">
              <w:rPr>
                <w:rFonts w:ascii="Arial" w:hAnsi="Arial" w:cs="Arial"/>
                <w:sz w:val="24"/>
                <w:szCs w:val="24"/>
              </w:rPr>
              <w:t xml:space="preserve">фессор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6B" w:rsidRPr="009A0DD0" w:rsidRDefault="0034406B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ИФ ФГАУ «НМИЦ «МНТК «МГ» им. акад. С.Н. Федор</w:t>
            </w:r>
            <w:r w:rsidRPr="009A0DD0">
              <w:rPr>
                <w:rFonts w:ascii="Arial" w:hAnsi="Arial" w:cs="Arial"/>
                <w:sz w:val="24"/>
                <w:szCs w:val="24"/>
              </w:rPr>
              <w:t>о</w:t>
            </w:r>
            <w:r w:rsidRPr="009A0DD0">
              <w:rPr>
                <w:rFonts w:ascii="Arial" w:hAnsi="Arial" w:cs="Arial"/>
                <w:sz w:val="24"/>
                <w:szCs w:val="24"/>
              </w:rPr>
              <w:t>ва» МЗ РФ, дире</w:t>
            </w:r>
            <w:r w:rsidRPr="009A0DD0">
              <w:rPr>
                <w:rFonts w:ascii="Arial" w:hAnsi="Arial" w:cs="Arial"/>
                <w:sz w:val="24"/>
                <w:szCs w:val="24"/>
              </w:rPr>
              <w:t>к</w:t>
            </w:r>
            <w:r w:rsidRPr="009A0DD0">
              <w:rPr>
                <w:rFonts w:ascii="Arial" w:hAnsi="Arial" w:cs="Arial"/>
                <w:sz w:val="24"/>
                <w:szCs w:val="24"/>
              </w:rPr>
              <w:t>тор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6B" w:rsidRPr="009A0DD0" w:rsidRDefault="0034406B" w:rsidP="009A0DD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ИГМАПО – филиал ФГБОУ ДПО РМАНПО МЗ РФ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, зав. кафедрой о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ф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тальмологии</w:t>
            </w:r>
          </w:p>
        </w:tc>
      </w:tr>
      <w:tr w:rsidR="0034406B" w:rsidRPr="009A0DD0" w:rsidTr="00CA71B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6B" w:rsidRPr="009A0DD0" w:rsidRDefault="0034406B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6B" w:rsidRPr="009A0DD0" w:rsidRDefault="0034406B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Модуль 1-10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6B" w:rsidRPr="009A0DD0" w:rsidRDefault="0034406B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 xml:space="preserve">Юрьева </w:t>
            </w:r>
          </w:p>
          <w:p w:rsidR="0034406B" w:rsidRPr="009A0DD0" w:rsidRDefault="0034406B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 xml:space="preserve">Татьяна </w:t>
            </w:r>
          </w:p>
          <w:p w:rsidR="0034406B" w:rsidRPr="009A0DD0" w:rsidRDefault="0034406B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Николае</w:t>
            </w:r>
            <w:r w:rsidRPr="009A0DD0">
              <w:rPr>
                <w:rFonts w:ascii="Arial" w:hAnsi="Arial" w:cs="Arial"/>
                <w:sz w:val="24"/>
                <w:szCs w:val="24"/>
              </w:rPr>
              <w:t>в</w:t>
            </w:r>
            <w:r w:rsidRPr="009A0DD0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6B" w:rsidRPr="009A0DD0" w:rsidRDefault="0034406B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д.м.н., пр</w:t>
            </w:r>
            <w:r w:rsidRPr="009A0DD0">
              <w:rPr>
                <w:rFonts w:ascii="Arial" w:hAnsi="Arial" w:cs="Arial"/>
                <w:sz w:val="24"/>
                <w:szCs w:val="24"/>
              </w:rPr>
              <w:t>о</w:t>
            </w:r>
            <w:r w:rsidRPr="009A0DD0">
              <w:rPr>
                <w:rFonts w:ascii="Arial" w:hAnsi="Arial" w:cs="Arial"/>
                <w:sz w:val="24"/>
                <w:szCs w:val="24"/>
              </w:rPr>
              <w:t>фессор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6B" w:rsidRPr="009A0DD0" w:rsidRDefault="0034406B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ИФ ФГАУ «НМИЦ «МНТК «МГ» им. акад. С.Н. Федор</w:t>
            </w:r>
            <w:r w:rsidRPr="009A0DD0">
              <w:rPr>
                <w:rFonts w:ascii="Arial" w:hAnsi="Arial" w:cs="Arial"/>
                <w:sz w:val="24"/>
                <w:szCs w:val="24"/>
              </w:rPr>
              <w:t>о</w:t>
            </w:r>
            <w:r w:rsidRPr="009A0DD0">
              <w:rPr>
                <w:rFonts w:ascii="Arial" w:hAnsi="Arial" w:cs="Arial"/>
                <w:sz w:val="24"/>
                <w:szCs w:val="24"/>
              </w:rPr>
              <w:t>ва» МЗ РФ, зам. директора по н</w:t>
            </w:r>
            <w:r w:rsidRPr="009A0DD0">
              <w:rPr>
                <w:rFonts w:ascii="Arial" w:hAnsi="Arial" w:cs="Arial"/>
                <w:sz w:val="24"/>
                <w:szCs w:val="24"/>
              </w:rPr>
              <w:t>а</w:t>
            </w:r>
            <w:r w:rsidRPr="009A0DD0">
              <w:rPr>
                <w:rFonts w:ascii="Arial" w:hAnsi="Arial" w:cs="Arial"/>
                <w:sz w:val="24"/>
                <w:szCs w:val="24"/>
              </w:rPr>
              <w:t>учной работе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6B" w:rsidRPr="009A0DD0" w:rsidRDefault="0034406B" w:rsidP="009A0DD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ИГМАПО – филиал ФГБОУ ДПО РМАНПО МЗ РФ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, профессор кафе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ры офтальмологии</w:t>
            </w:r>
          </w:p>
        </w:tc>
      </w:tr>
      <w:tr w:rsidR="0034406B" w:rsidRPr="009A0DD0" w:rsidTr="00CA71B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6B" w:rsidRPr="009A0DD0" w:rsidRDefault="0034406B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6B" w:rsidRPr="009A0DD0" w:rsidRDefault="0034406B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Модуль 1-10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6B" w:rsidRPr="009A0DD0" w:rsidRDefault="0034406B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0DD0">
              <w:rPr>
                <w:rFonts w:ascii="Arial" w:hAnsi="Arial" w:cs="Arial"/>
                <w:sz w:val="24"/>
                <w:szCs w:val="24"/>
              </w:rPr>
              <w:t>Грищук</w:t>
            </w:r>
            <w:proofErr w:type="spellEnd"/>
            <w:r w:rsidRPr="009A0D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4406B" w:rsidRPr="009A0DD0" w:rsidRDefault="0034406B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 xml:space="preserve">Анастасия </w:t>
            </w:r>
          </w:p>
          <w:p w:rsidR="0034406B" w:rsidRPr="009A0DD0" w:rsidRDefault="0034406B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6B" w:rsidRPr="009A0DD0" w:rsidRDefault="0034406B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6B" w:rsidRPr="009A0DD0" w:rsidRDefault="0034406B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ИГМАПО – филиал ФГБОУ ДПО РМАНПО МЗ РФ, ассистент кафе</w:t>
            </w:r>
            <w:r w:rsidRPr="009A0DD0">
              <w:rPr>
                <w:rFonts w:ascii="Arial" w:hAnsi="Arial" w:cs="Arial"/>
                <w:sz w:val="24"/>
                <w:szCs w:val="24"/>
              </w:rPr>
              <w:t>д</w:t>
            </w:r>
            <w:r w:rsidRPr="009A0DD0">
              <w:rPr>
                <w:rFonts w:ascii="Arial" w:hAnsi="Arial" w:cs="Arial"/>
                <w:sz w:val="24"/>
                <w:szCs w:val="24"/>
              </w:rPr>
              <w:t>ры офтальмологии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6B" w:rsidRPr="009A0DD0" w:rsidRDefault="0034406B" w:rsidP="009A0DD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bCs/>
                <w:sz w:val="24"/>
                <w:szCs w:val="24"/>
              </w:rPr>
              <w:t>ИФ ФГАУ «НМИЦ</w:t>
            </w:r>
            <w:proofErr w:type="gramStart"/>
            <w:r w:rsidRPr="009A0DD0">
              <w:rPr>
                <w:rFonts w:ascii="Arial" w:hAnsi="Arial" w:cs="Arial"/>
                <w:bCs/>
                <w:sz w:val="24"/>
                <w:szCs w:val="24"/>
              </w:rPr>
              <w:t>«М</w:t>
            </w:r>
            <w:proofErr w:type="gramEnd"/>
            <w:r w:rsidRPr="009A0DD0">
              <w:rPr>
                <w:rFonts w:ascii="Arial" w:hAnsi="Arial" w:cs="Arial"/>
                <w:bCs/>
                <w:sz w:val="24"/>
                <w:szCs w:val="24"/>
              </w:rPr>
              <w:t>НТК «МГ» им. акад. С.Н. Федорова» МЗ РФ, врач-офтальмолог</w:t>
            </w:r>
          </w:p>
          <w:p w:rsidR="0034406B" w:rsidRPr="009A0DD0" w:rsidRDefault="0034406B" w:rsidP="009A0DD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4406B" w:rsidRPr="009A0DD0" w:rsidTr="00CA71B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6B" w:rsidRPr="009A0DD0" w:rsidRDefault="0034406B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6B" w:rsidRPr="009A0DD0" w:rsidRDefault="0034406B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Модуль 1-10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6B" w:rsidRPr="009A0DD0" w:rsidRDefault="0034406B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 xml:space="preserve">Якимов </w:t>
            </w:r>
          </w:p>
          <w:p w:rsidR="0034406B" w:rsidRPr="009A0DD0" w:rsidRDefault="0034406B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 xml:space="preserve">Алексей </w:t>
            </w:r>
          </w:p>
          <w:p w:rsidR="0034406B" w:rsidRPr="009A0DD0" w:rsidRDefault="0034406B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Петрович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6B" w:rsidRPr="009A0DD0" w:rsidRDefault="0034406B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к.м.н.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6B" w:rsidRPr="009A0DD0" w:rsidRDefault="0034406B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ИФ ФГАУ «НМИЦ «МНТК «МГ» им. акад. С.Н. Федор</w:t>
            </w:r>
            <w:r w:rsidRPr="009A0DD0">
              <w:rPr>
                <w:rFonts w:ascii="Arial" w:hAnsi="Arial" w:cs="Arial"/>
                <w:sz w:val="24"/>
                <w:szCs w:val="24"/>
              </w:rPr>
              <w:t>о</w:t>
            </w:r>
            <w:r w:rsidRPr="009A0DD0">
              <w:rPr>
                <w:rFonts w:ascii="Arial" w:hAnsi="Arial" w:cs="Arial"/>
                <w:sz w:val="24"/>
                <w:szCs w:val="24"/>
              </w:rPr>
              <w:t>ва» МЗ РФ, зам. директора по л</w:t>
            </w:r>
            <w:r w:rsidRPr="009A0DD0">
              <w:rPr>
                <w:rFonts w:ascii="Arial" w:hAnsi="Arial" w:cs="Arial"/>
                <w:sz w:val="24"/>
                <w:szCs w:val="24"/>
              </w:rPr>
              <w:t>е</w:t>
            </w:r>
            <w:r w:rsidRPr="009A0DD0">
              <w:rPr>
                <w:rFonts w:ascii="Arial" w:hAnsi="Arial" w:cs="Arial"/>
                <w:sz w:val="24"/>
                <w:szCs w:val="24"/>
              </w:rPr>
              <w:t>чебной работе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6B" w:rsidRPr="009A0DD0" w:rsidRDefault="0034406B" w:rsidP="009A0DD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ИГМАПО – филиал ФГБОУ ДПО РМАНПО МЗ РФ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, доцент кафедры офтальмологии</w:t>
            </w:r>
          </w:p>
        </w:tc>
      </w:tr>
      <w:tr w:rsidR="0034406B" w:rsidRPr="009A0DD0" w:rsidTr="00CA71B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6B" w:rsidRPr="009A0DD0" w:rsidRDefault="0034406B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6B" w:rsidRPr="009A0DD0" w:rsidRDefault="0034406B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Модуль 1-10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6B" w:rsidRPr="009A0DD0" w:rsidRDefault="0034406B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 xml:space="preserve">Волкова </w:t>
            </w:r>
          </w:p>
          <w:p w:rsidR="0034406B" w:rsidRPr="009A0DD0" w:rsidRDefault="0034406B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 xml:space="preserve">Наталья </w:t>
            </w:r>
          </w:p>
          <w:p w:rsidR="0034406B" w:rsidRPr="009A0DD0" w:rsidRDefault="0034406B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Васильевна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6B" w:rsidRPr="009A0DD0" w:rsidRDefault="0034406B" w:rsidP="009A0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к.м.н.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6B" w:rsidRPr="009A0DD0" w:rsidRDefault="0034406B" w:rsidP="009A0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0DD0">
              <w:rPr>
                <w:rFonts w:ascii="Arial" w:hAnsi="Arial" w:cs="Arial"/>
                <w:sz w:val="24"/>
                <w:szCs w:val="24"/>
              </w:rPr>
              <w:t>ИФ ФГАУ «НМИЦ «МНТК «МГ» им. акад. С.Н. Федор</w:t>
            </w:r>
            <w:r w:rsidRPr="009A0DD0">
              <w:rPr>
                <w:rFonts w:ascii="Arial" w:hAnsi="Arial" w:cs="Arial"/>
                <w:sz w:val="24"/>
                <w:szCs w:val="24"/>
              </w:rPr>
              <w:t>о</w:t>
            </w:r>
            <w:r w:rsidRPr="009A0DD0">
              <w:rPr>
                <w:rFonts w:ascii="Arial" w:hAnsi="Arial" w:cs="Arial"/>
                <w:sz w:val="24"/>
                <w:szCs w:val="24"/>
              </w:rPr>
              <w:t>ва» МЗ РФ, зав. научно-образовательным отделом</w:t>
            </w:r>
            <w:proofErr w:type="gram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6B" w:rsidRPr="009A0DD0" w:rsidRDefault="0034406B" w:rsidP="009A0DD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0DD0">
              <w:rPr>
                <w:rFonts w:ascii="Arial" w:hAnsi="Arial" w:cs="Arial"/>
                <w:sz w:val="24"/>
                <w:szCs w:val="24"/>
              </w:rPr>
              <w:t>ИГМАПО – филиал ФГБОУ ДПО РМАНПО МЗ РФ</w:t>
            </w:r>
            <w:r w:rsidRPr="009A0DD0">
              <w:rPr>
                <w:rFonts w:ascii="Arial" w:hAnsi="Arial" w:cs="Arial"/>
                <w:bCs/>
                <w:sz w:val="24"/>
                <w:szCs w:val="24"/>
              </w:rPr>
              <w:t>, доцент кафедры офтальмологии</w:t>
            </w:r>
          </w:p>
        </w:tc>
      </w:tr>
    </w:tbl>
    <w:p w:rsidR="001A47A3" w:rsidRPr="009A0DD0" w:rsidRDefault="001A47A3" w:rsidP="009A0DD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01043" w:rsidRPr="009A0DD0" w:rsidRDefault="00201043" w:rsidP="009A0DD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0DD0">
        <w:rPr>
          <w:rFonts w:ascii="Arial" w:hAnsi="Arial" w:cs="Arial"/>
          <w:b/>
          <w:bCs/>
          <w:sz w:val="24"/>
          <w:szCs w:val="24"/>
        </w:rPr>
        <w:t>9.2. Планируемые результаты обучения</w:t>
      </w:r>
    </w:p>
    <w:p w:rsidR="00201043" w:rsidRPr="009A0DD0" w:rsidRDefault="00201043" w:rsidP="009A0DD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A0DD0">
        <w:rPr>
          <w:rFonts w:ascii="Arial" w:hAnsi="Arial" w:cs="Arial"/>
          <w:b/>
          <w:bCs/>
          <w:sz w:val="24"/>
          <w:szCs w:val="24"/>
        </w:rPr>
        <w:t>9.2.1. Характеристика новой квалификации и связанных с ней видов пр</w:t>
      </w:r>
      <w:r w:rsidRPr="009A0DD0">
        <w:rPr>
          <w:rFonts w:ascii="Arial" w:hAnsi="Arial" w:cs="Arial"/>
          <w:b/>
          <w:bCs/>
          <w:sz w:val="24"/>
          <w:szCs w:val="24"/>
        </w:rPr>
        <w:t>о</w:t>
      </w:r>
      <w:r w:rsidRPr="009A0DD0">
        <w:rPr>
          <w:rFonts w:ascii="Arial" w:hAnsi="Arial" w:cs="Arial"/>
          <w:b/>
          <w:bCs/>
          <w:sz w:val="24"/>
          <w:szCs w:val="24"/>
        </w:rPr>
        <w:t>фессиональной деятельности, трудовых функций и (или) уровней квалиф</w:t>
      </w:r>
      <w:r w:rsidRPr="009A0DD0">
        <w:rPr>
          <w:rFonts w:ascii="Arial" w:hAnsi="Arial" w:cs="Arial"/>
          <w:b/>
          <w:bCs/>
          <w:sz w:val="24"/>
          <w:szCs w:val="24"/>
        </w:rPr>
        <w:t>и</w:t>
      </w:r>
      <w:r w:rsidRPr="009A0DD0">
        <w:rPr>
          <w:rFonts w:ascii="Arial" w:hAnsi="Arial" w:cs="Arial"/>
          <w:b/>
          <w:bCs/>
          <w:sz w:val="24"/>
          <w:szCs w:val="24"/>
        </w:rPr>
        <w:t>кации</w:t>
      </w:r>
    </w:p>
    <w:p w:rsidR="00201043" w:rsidRPr="009A0DD0" w:rsidRDefault="00201043" w:rsidP="009A0DD0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Характеристика новых профессиональных компет</w:t>
      </w:r>
      <w:r w:rsidR="00B54185">
        <w:rPr>
          <w:rFonts w:ascii="Arial" w:hAnsi="Arial" w:cs="Arial"/>
          <w:sz w:val="24"/>
          <w:szCs w:val="24"/>
        </w:rPr>
        <w:t>енций врача-офтальмолог</w:t>
      </w:r>
      <w:r w:rsidRPr="009A0DD0">
        <w:rPr>
          <w:rFonts w:ascii="Arial" w:hAnsi="Arial" w:cs="Arial"/>
          <w:sz w:val="24"/>
          <w:szCs w:val="24"/>
        </w:rPr>
        <w:t xml:space="preserve">а, формирующихся в результате </w:t>
      </w:r>
      <w:proofErr w:type="gramStart"/>
      <w:r w:rsidRPr="009A0DD0">
        <w:rPr>
          <w:rFonts w:ascii="Arial" w:hAnsi="Arial" w:cs="Arial"/>
          <w:sz w:val="24"/>
          <w:szCs w:val="24"/>
        </w:rPr>
        <w:t>освоения дополнительной профе</w:t>
      </w:r>
      <w:r w:rsidRPr="009A0DD0">
        <w:rPr>
          <w:rFonts w:ascii="Arial" w:hAnsi="Arial" w:cs="Arial"/>
          <w:sz w:val="24"/>
          <w:szCs w:val="24"/>
        </w:rPr>
        <w:t>с</w:t>
      </w:r>
      <w:r w:rsidRPr="009A0DD0">
        <w:rPr>
          <w:rFonts w:ascii="Arial" w:hAnsi="Arial" w:cs="Arial"/>
          <w:sz w:val="24"/>
          <w:szCs w:val="24"/>
        </w:rPr>
        <w:lastRenderedPageBreak/>
        <w:t>сиональной программы повышения квалификации врачей</w:t>
      </w:r>
      <w:proofErr w:type="gramEnd"/>
      <w:r w:rsidRPr="009A0DD0">
        <w:rPr>
          <w:rFonts w:ascii="Arial" w:hAnsi="Arial" w:cs="Arial"/>
          <w:sz w:val="24"/>
          <w:szCs w:val="24"/>
        </w:rPr>
        <w:t xml:space="preserve"> по специальности «</w:t>
      </w:r>
      <w:r w:rsidR="002B20C4" w:rsidRPr="009A0DD0">
        <w:rPr>
          <w:rFonts w:ascii="Arial" w:hAnsi="Arial" w:cs="Arial"/>
          <w:sz w:val="24"/>
          <w:szCs w:val="24"/>
        </w:rPr>
        <w:t>О</w:t>
      </w:r>
      <w:r w:rsidR="002B20C4" w:rsidRPr="009A0DD0">
        <w:rPr>
          <w:rFonts w:ascii="Arial" w:hAnsi="Arial" w:cs="Arial"/>
          <w:sz w:val="24"/>
          <w:szCs w:val="24"/>
        </w:rPr>
        <w:t>ф</w:t>
      </w:r>
      <w:r w:rsidR="002B20C4" w:rsidRPr="009A0DD0">
        <w:rPr>
          <w:rFonts w:ascii="Arial" w:hAnsi="Arial" w:cs="Arial"/>
          <w:sz w:val="24"/>
          <w:szCs w:val="24"/>
        </w:rPr>
        <w:t>тальмология</w:t>
      </w:r>
      <w:r w:rsidRPr="009A0DD0">
        <w:rPr>
          <w:rFonts w:ascii="Arial" w:hAnsi="Arial" w:cs="Arial"/>
          <w:sz w:val="24"/>
          <w:szCs w:val="24"/>
        </w:rPr>
        <w:t>»:</w:t>
      </w:r>
    </w:p>
    <w:p w:rsidR="00201043" w:rsidRPr="009A0DD0" w:rsidRDefault="00201043" w:rsidP="009A0DD0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Слушатель, успешно освоивший программу, будет обладать новыми пр</w:t>
      </w:r>
      <w:r w:rsidRPr="009A0DD0">
        <w:rPr>
          <w:rFonts w:ascii="Arial" w:hAnsi="Arial" w:cs="Arial"/>
          <w:sz w:val="24"/>
          <w:szCs w:val="24"/>
        </w:rPr>
        <w:t>о</w:t>
      </w:r>
      <w:r w:rsidRPr="009A0DD0">
        <w:rPr>
          <w:rFonts w:ascii="Arial" w:hAnsi="Arial" w:cs="Arial"/>
          <w:sz w:val="24"/>
          <w:szCs w:val="24"/>
        </w:rPr>
        <w:t>фессиональными компетенциями, включающими в себя способность/готовность:</w:t>
      </w:r>
    </w:p>
    <w:p w:rsidR="00C629D8" w:rsidRPr="009A0DD0" w:rsidRDefault="00C629D8" w:rsidP="009A0DD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A/01.8 Проведение обследования пациентов в целях выявления заболев</w:t>
      </w:r>
      <w:r w:rsidRPr="009A0DD0">
        <w:rPr>
          <w:rFonts w:ascii="Arial" w:hAnsi="Arial" w:cs="Arial"/>
          <w:sz w:val="24"/>
          <w:szCs w:val="24"/>
        </w:rPr>
        <w:t>а</w:t>
      </w:r>
      <w:r w:rsidRPr="009A0DD0">
        <w:rPr>
          <w:rFonts w:ascii="Arial" w:hAnsi="Arial" w:cs="Arial"/>
          <w:sz w:val="24"/>
          <w:szCs w:val="24"/>
        </w:rPr>
        <w:t>ний и/или состояний глаза, его придаточного аппарата и орбиты, установления диагноза</w:t>
      </w:r>
    </w:p>
    <w:p w:rsidR="00C629D8" w:rsidRPr="009A0DD0" w:rsidRDefault="00C629D8" w:rsidP="009A0DD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А/02.8 Назначение лечения пациентам с заболеваниями и/или состояниями глаза, его придаточного аппарата и орбиты, контроль его эффективности и без</w:t>
      </w:r>
      <w:r w:rsidRPr="009A0DD0">
        <w:rPr>
          <w:rFonts w:ascii="Arial" w:hAnsi="Arial" w:cs="Arial"/>
          <w:sz w:val="24"/>
          <w:szCs w:val="24"/>
        </w:rPr>
        <w:t>о</w:t>
      </w:r>
      <w:r w:rsidRPr="009A0DD0">
        <w:rPr>
          <w:rFonts w:ascii="Arial" w:hAnsi="Arial" w:cs="Arial"/>
          <w:sz w:val="24"/>
          <w:szCs w:val="24"/>
        </w:rPr>
        <w:t xml:space="preserve">пасности </w:t>
      </w:r>
    </w:p>
    <w:p w:rsidR="00C629D8" w:rsidRPr="009A0DD0" w:rsidRDefault="00C629D8" w:rsidP="009A0DD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 xml:space="preserve">A/03.8 Проведение и контроль эффективности медицинской реабилитации пациентов с заболеваниями и/или состояниями глаза, его придаточного аппарата и орбиты, в том числе при реализации индивидуальных программ реабилитации или </w:t>
      </w:r>
      <w:proofErr w:type="spellStart"/>
      <w:r w:rsidRPr="009A0DD0">
        <w:rPr>
          <w:rFonts w:ascii="Arial" w:hAnsi="Arial" w:cs="Arial"/>
          <w:sz w:val="24"/>
          <w:szCs w:val="24"/>
        </w:rPr>
        <w:t>абилитации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 инвалидов</w:t>
      </w:r>
    </w:p>
    <w:p w:rsidR="00C629D8" w:rsidRPr="009A0DD0" w:rsidRDefault="00C629D8" w:rsidP="009A0DD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А/04.8 Проведение</w:t>
      </w:r>
      <w:r w:rsidRPr="009A0DD0">
        <w:rPr>
          <w:rFonts w:ascii="Arial" w:hAnsi="Arial" w:cs="Arial"/>
          <w:color w:val="2D2D2D"/>
          <w:sz w:val="24"/>
          <w:szCs w:val="24"/>
        </w:rPr>
        <w:t xml:space="preserve"> медицинских освидетельствований и медицинских эк</w:t>
      </w:r>
      <w:r w:rsidRPr="009A0DD0">
        <w:rPr>
          <w:rFonts w:ascii="Arial" w:hAnsi="Arial" w:cs="Arial"/>
          <w:color w:val="2D2D2D"/>
          <w:sz w:val="24"/>
          <w:szCs w:val="24"/>
        </w:rPr>
        <w:t>с</w:t>
      </w:r>
      <w:r w:rsidRPr="009A0DD0">
        <w:rPr>
          <w:rFonts w:ascii="Arial" w:hAnsi="Arial" w:cs="Arial"/>
          <w:color w:val="2D2D2D"/>
          <w:sz w:val="24"/>
          <w:szCs w:val="24"/>
        </w:rPr>
        <w:t>пертиз в отношении пациентов с заболеваниями и/или состояниями глаза, его придаточного аппарата и орбиты</w:t>
      </w:r>
      <w:r w:rsidRPr="009A0DD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629D8" w:rsidRPr="009A0DD0" w:rsidRDefault="00C629D8" w:rsidP="009A0DD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A/05.8 Проведение и контроль эффективности мероприятий по профилакт</w:t>
      </w:r>
      <w:r w:rsidRPr="009A0DD0">
        <w:rPr>
          <w:rFonts w:ascii="Arial" w:hAnsi="Arial" w:cs="Arial"/>
          <w:sz w:val="24"/>
          <w:szCs w:val="24"/>
        </w:rPr>
        <w:t>и</w:t>
      </w:r>
      <w:r w:rsidRPr="009A0DD0">
        <w:rPr>
          <w:rFonts w:ascii="Arial" w:hAnsi="Arial" w:cs="Arial"/>
          <w:sz w:val="24"/>
          <w:szCs w:val="24"/>
        </w:rPr>
        <w:t>ке и формированию здорового образа жизни, санитарно-гигиеническому просв</w:t>
      </w:r>
      <w:r w:rsidRPr="009A0DD0">
        <w:rPr>
          <w:rFonts w:ascii="Arial" w:hAnsi="Arial" w:cs="Arial"/>
          <w:sz w:val="24"/>
          <w:szCs w:val="24"/>
        </w:rPr>
        <w:t>е</w:t>
      </w:r>
      <w:r w:rsidRPr="009A0DD0">
        <w:rPr>
          <w:rFonts w:ascii="Arial" w:hAnsi="Arial" w:cs="Arial"/>
          <w:sz w:val="24"/>
          <w:szCs w:val="24"/>
        </w:rPr>
        <w:t xml:space="preserve">щению населения </w:t>
      </w:r>
    </w:p>
    <w:p w:rsidR="00C629D8" w:rsidRPr="009A0DD0" w:rsidRDefault="00C629D8" w:rsidP="009A0DD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A/06.8 Проведение анализа медико-статистической информации, ведение медицинской документации, организация деятельности находящегося в распор</w:t>
      </w:r>
      <w:r w:rsidRPr="009A0DD0">
        <w:rPr>
          <w:rFonts w:ascii="Arial" w:hAnsi="Arial" w:cs="Arial"/>
          <w:sz w:val="24"/>
          <w:szCs w:val="24"/>
        </w:rPr>
        <w:t>я</w:t>
      </w:r>
      <w:r w:rsidRPr="009A0DD0">
        <w:rPr>
          <w:rFonts w:ascii="Arial" w:hAnsi="Arial" w:cs="Arial"/>
          <w:sz w:val="24"/>
          <w:szCs w:val="24"/>
        </w:rPr>
        <w:t xml:space="preserve">жении медицинского персонала </w:t>
      </w:r>
    </w:p>
    <w:p w:rsidR="00C629D8" w:rsidRPr="009A0DD0" w:rsidRDefault="00C629D8" w:rsidP="009A0DD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A/07.8 Оказание медицинской помощи пациентам в экстренной форме.</w:t>
      </w:r>
    </w:p>
    <w:p w:rsidR="002B20C4" w:rsidRPr="009A0DD0" w:rsidRDefault="002B20C4" w:rsidP="009A0DD0">
      <w:pPr>
        <w:pStyle w:val="3a"/>
        <w:ind w:left="0" w:firstLine="0"/>
        <w:rPr>
          <w:rFonts w:ascii="Arial" w:hAnsi="Arial" w:cs="Arial"/>
          <w:color w:val="FF0000"/>
        </w:rPr>
      </w:pPr>
    </w:p>
    <w:p w:rsidR="00201043" w:rsidRPr="009A0DD0" w:rsidRDefault="00201043" w:rsidP="009A0DD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A0DD0">
        <w:rPr>
          <w:rFonts w:ascii="Arial" w:hAnsi="Arial" w:cs="Arial"/>
          <w:b/>
          <w:bCs/>
          <w:sz w:val="24"/>
          <w:szCs w:val="24"/>
        </w:rPr>
        <w:t>9.2.2. Квалификационная характеристика</w:t>
      </w:r>
    </w:p>
    <w:p w:rsidR="0013263E" w:rsidRPr="009A0DD0" w:rsidRDefault="00201043" w:rsidP="009A0DD0">
      <w:pPr>
        <w:spacing w:after="0" w:line="240" w:lineRule="auto"/>
        <w:ind w:firstLine="660"/>
        <w:jc w:val="both"/>
        <w:rPr>
          <w:rStyle w:val="s104"/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по должности «Врач-</w:t>
      </w:r>
      <w:r w:rsidR="0013263E" w:rsidRPr="009A0DD0">
        <w:rPr>
          <w:rFonts w:ascii="Arial" w:hAnsi="Arial" w:cs="Arial"/>
          <w:sz w:val="24"/>
          <w:szCs w:val="24"/>
        </w:rPr>
        <w:t>офтальмолог»</w:t>
      </w:r>
      <w:r w:rsidRPr="009A0DD0">
        <w:rPr>
          <w:rFonts w:ascii="Arial" w:hAnsi="Arial" w:cs="Arial"/>
          <w:sz w:val="24"/>
          <w:szCs w:val="24"/>
        </w:rPr>
        <w:t xml:space="preserve"> (Приказ Министерства здравоохранения и социального развития РФ от 23 июля 2010 г. № 541н «Об утверждении единого квалификационного справочника должностей руководителей, специалистов и сл</w:t>
      </w:r>
      <w:r w:rsidRPr="009A0DD0">
        <w:rPr>
          <w:rFonts w:ascii="Arial" w:hAnsi="Arial" w:cs="Arial"/>
          <w:sz w:val="24"/>
          <w:szCs w:val="24"/>
        </w:rPr>
        <w:t>у</w:t>
      </w:r>
      <w:r w:rsidRPr="009A0DD0">
        <w:rPr>
          <w:rFonts w:ascii="Arial" w:hAnsi="Arial" w:cs="Arial"/>
          <w:sz w:val="24"/>
          <w:szCs w:val="24"/>
        </w:rPr>
        <w:t>жащих, раздел «Квалификационные характеристики должностей работников в сфере здравоохранения»):</w:t>
      </w:r>
    </w:p>
    <w:p w:rsidR="0013263E" w:rsidRPr="009A0DD0" w:rsidRDefault="0013263E" w:rsidP="009A0DD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Style w:val="s104"/>
          <w:rFonts w:ascii="Arial" w:hAnsi="Arial" w:cs="Arial"/>
        </w:rPr>
      </w:pPr>
      <w:r w:rsidRPr="009A0DD0">
        <w:rPr>
          <w:rStyle w:val="s104"/>
          <w:rFonts w:ascii="Arial" w:hAnsi="Arial" w:cs="Arial"/>
          <w:i/>
          <w:color w:val="000000"/>
        </w:rPr>
        <w:t>Должностные обязанности.</w:t>
      </w:r>
      <w:r w:rsidRPr="009A0DD0">
        <w:rPr>
          <w:rFonts w:ascii="Arial" w:hAnsi="Arial" w:cs="Arial"/>
          <w:color w:val="000000"/>
        </w:rPr>
        <w:t xml:space="preserve"> Получает информацию о заболевании, выпо</w:t>
      </w:r>
      <w:r w:rsidRPr="009A0DD0">
        <w:rPr>
          <w:rFonts w:ascii="Arial" w:hAnsi="Arial" w:cs="Arial"/>
          <w:color w:val="000000"/>
        </w:rPr>
        <w:t>л</w:t>
      </w:r>
      <w:r w:rsidRPr="009A0DD0">
        <w:rPr>
          <w:rFonts w:ascii="Arial" w:hAnsi="Arial" w:cs="Arial"/>
          <w:color w:val="000000"/>
        </w:rPr>
        <w:t>няет перечень работ и услуг для диагностики заболевания, оценки состояния больного и клинической ситуации в соответствии со стандартом медицинской п</w:t>
      </w:r>
      <w:r w:rsidRPr="009A0DD0">
        <w:rPr>
          <w:rFonts w:ascii="Arial" w:hAnsi="Arial" w:cs="Arial"/>
          <w:color w:val="000000"/>
        </w:rPr>
        <w:t>о</w:t>
      </w:r>
      <w:r w:rsidRPr="009A0DD0">
        <w:rPr>
          <w:rFonts w:ascii="Arial" w:hAnsi="Arial" w:cs="Arial"/>
          <w:color w:val="000000"/>
        </w:rPr>
        <w:t>мощи. Выполняет перечень работ и услуг для лечения заболевания, состояния, клинической ситуации в соответствии со стандартом медицинской помощи. Пр</w:t>
      </w:r>
      <w:r w:rsidRPr="009A0DD0">
        <w:rPr>
          <w:rFonts w:ascii="Arial" w:hAnsi="Arial" w:cs="Arial"/>
          <w:color w:val="000000"/>
        </w:rPr>
        <w:t>о</w:t>
      </w:r>
      <w:r w:rsidRPr="009A0DD0">
        <w:rPr>
          <w:rFonts w:ascii="Arial" w:hAnsi="Arial" w:cs="Arial"/>
          <w:color w:val="000000"/>
        </w:rPr>
        <w:t>водит экспертизу временной нетрудоспособности, направляет пациентов с пр</w:t>
      </w:r>
      <w:r w:rsidRPr="009A0DD0">
        <w:rPr>
          <w:rFonts w:ascii="Arial" w:hAnsi="Arial" w:cs="Arial"/>
          <w:color w:val="000000"/>
        </w:rPr>
        <w:t>и</w:t>
      </w:r>
      <w:r w:rsidRPr="009A0DD0">
        <w:rPr>
          <w:rFonts w:ascii="Arial" w:hAnsi="Arial" w:cs="Arial"/>
          <w:color w:val="000000"/>
        </w:rPr>
        <w:t>знаками стойкой утраты трудоспособности для освидетельствования на медико-социальную экспертизу. Разрабатывает схему послеоперационного ведения больного и профилактику послеоперационных осложнений. Оформляет медици</w:t>
      </w:r>
      <w:r w:rsidRPr="009A0DD0">
        <w:rPr>
          <w:rFonts w:ascii="Arial" w:hAnsi="Arial" w:cs="Arial"/>
          <w:color w:val="000000"/>
        </w:rPr>
        <w:t>н</w:t>
      </w:r>
      <w:r w:rsidRPr="009A0DD0">
        <w:rPr>
          <w:rFonts w:ascii="Arial" w:hAnsi="Arial" w:cs="Arial"/>
          <w:color w:val="000000"/>
        </w:rPr>
        <w:t>скую документацию. Проводит анализ заболеваемости на своем участке и разр</w:t>
      </w:r>
      <w:r w:rsidRPr="009A0DD0">
        <w:rPr>
          <w:rFonts w:ascii="Arial" w:hAnsi="Arial" w:cs="Arial"/>
          <w:color w:val="000000"/>
        </w:rPr>
        <w:t>а</w:t>
      </w:r>
      <w:r w:rsidRPr="009A0DD0">
        <w:rPr>
          <w:rFonts w:ascii="Arial" w:hAnsi="Arial" w:cs="Arial"/>
          <w:color w:val="000000"/>
        </w:rPr>
        <w:t xml:space="preserve">батывает мероприятия по ее снижению. Проводит диспансеризацию и оценивает ее эффективность. Проводит санитарно-просветительную работу, организует и контролирует работу среднего </w:t>
      </w:r>
      <w:r w:rsidRPr="009A0DD0">
        <w:rPr>
          <w:rFonts w:ascii="Arial" w:hAnsi="Arial" w:cs="Arial"/>
        </w:rPr>
        <w:t>медицинского персонала. В установленном поря</w:t>
      </w:r>
      <w:r w:rsidRPr="009A0DD0">
        <w:rPr>
          <w:rFonts w:ascii="Arial" w:hAnsi="Arial" w:cs="Arial"/>
        </w:rPr>
        <w:t>д</w:t>
      </w:r>
      <w:r w:rsidRPr="009A0DD0">
        <w:rPr>
          <w:rFonts w:ascii="Arial" w:hAnsi="Arial" w:cs="Arial"/>
        </w:rPr>
        <w:t>ке повышает профессиональную квалификацию.</w:t>
      </w:r>
    </w:p>
    <w:p w:rsidR="0013263E" w:rsidRPr="009A0DD0" w:rsidRDefault="0013263E" w:rsidP="009A0DD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Style w:val="s104"/>
          <w:rFonts w:ascii="Arial" w:hAnsi="Arial" w:cs="Arial"/>
          <w:color w:val="000000"/>
        </w:rPr>
      </w:pPr>
      <w:r w:rsidRPr="009A0DD0">
        <w:rPr>
          <w:rStyle w:val="s104"/>
          <w:rFonts w:ascii="Arial" w:hAnsi="Arial" w:cs="Arial"/>
          <w:i/>
        </w:rPr>
        <w:t>Должен знать:</w:t>
      </w:r>
      <w:r w:rsidRPr="009A0DD0">
        <w:rPr>
          <w:rFonts w:ascii="Arial" w:hAnsi="Arial" w:cs="Arial"/>
        </w:rPr>
        <w:t xml:space="preserve"> </w:t>
      </w:r>
      <w:hyperlink r:id="rId9" w:anchor="/document/10103000/entry/0" w:history="1">
        <w:proofErr w:type="gramStart"/>
        <w:r w:rsidRPr="009A0DD0">
          <w:rPr>
            <w:rStyle w:val="a8"/>
            <w:rFonts w:ascii="Arial" w:hAnsi="Arial" w:cs="Arial"/>
            <w:color w:val="auto"/>
          </w:rPr>
          <w:t>Конституцию</w:t>
        </w:r>
      </w:hyperlink>
      <w:r w:rsidRPr="009A0DD0">
        <w:rPr>
          <w:rFonts w:ascii="Arial" w:hAnsi="Arial" w:cs="Arial"/>
        </w:rPr>
        <w:t xml:space="preserve"> Российской Федерации; законы и иные норм</w:t>
      </w:r>
      <w:r w:rsidRPr="009A0DD0">
        <w:rPr>
          <w:rFonts w:ascii="Arial" w:hAnsi="Arial" w:cs="Arial"/>
        </w:rPr>
        <w:t>а</w:t>
      </w:r>
      <w:r w:rsidRPr="009A0DD0">
        <w:rPr>
          <w:rFonts w:ascii="Arial" w:hAnsi="Arial" w:cs="Arial"/>
        </w:rPr>
        <w:t>тивные правовые акты Российской Федерации в сфере здравоохранения; общие вопросы организации офтальмологической помощи в Российской Федерации; о</w:t>
      </w:r>
      <w:r w:rsidRPr="009A0DD0">
        <w:rPr>
          <w:rFonts w:ascii="Arial" w:hAnsi="Arial" w:cs="Arial"/>
        </w:rPr>
        <w:t>р</w:t>
      </w:r>
      <w:r w:rsidR="00AF08A8">
        <w:rPr>
          <w:rFonts w:ascii="Arial" w:hAnsi="Arial" w:cs="Arial"/>
        </w:rPr>
        <w:t>ганизацию работы</w:t>
      </w:r>
      <w:r w:rsidRPr="009A0DD0">
        <w:rPr>
          <w:rFonts w:ascii="Arial" w:hAnsi="Arial" w:cs="Arial"/>
        </w:rPr>
        <w:t xml:space="preserve"> неотложной помощи; основы топографической</w:t>
      </w:r>
      <w:r w:rsidRPr="009A0DD0">
        <w:rPr>
          <w:rFonts w:ascii="Arial" w:hAnsi="Arial" w:cs="Arial"/>
          <w:color w:val="000000"/>
        </w:rPr>
        <w:t xml:space="preserve"> анатомии гл</w:t>
      </w:r>
      <w:r w:rsidRPr="009A0DD0">
        <w:rPr>
          <w:rFonts w:ascii="Arial" w:hAnsi="Arial" w:cs="Arial"/>
          <w:color w:val="000000"/>
        </w:rPr>
        <w:t>а</w:t>
      </w:r>
      <w:r w:rsidRPr="009A0DD0">
        <w:rPr>
          <w:rFonts w:ascii="Arial" w:hAnsi="Arial" w:cs="Arial"/>
          <w:color w:val="000000"/>
        </w:rPr>
        <w:t>за и зрительных путей; физиологию зрительного анализатора, взаимосвязь фун</w:t>
      </w:r>
      <w:r w:rsidRPr="009A0DD0">
        <w:rPr>
          <w:rFonts w:ascii="Arial" w:hAnsi="Arial" w:cs="Arial"/>
          <w:color w:val="000000"/>
        </w:rPr>
        <w:t>к</w:t>
      </w:r>
      <w:r w:rsidRPr="009A0DD0">
        <w:rPr>
          <w:rFonts w:ascii="Arial" w:hAnsi="Arial" w:cs="Arial"/>
          <w:color w:val="000000"/>
        </w:rPr>
        <w:t>циональных систем организма и уровни их регуляции; причины возникновения п</w:t>
      </w:r>
      <w:r w:rsidRPr="009A0DD0">
        <w:rPr>
          <w:rFonts w:ascii="Arial" w:hAnsi="Arial" w:cs="Arial"/>
          <w:color w:val="000000"/>
        </w:rPr>
        <w:t>а</w:t>
      </w:r>
      <w:r w:rsidRPr="009A0DD0">
        <w:rPr>
          <w:rFonts w:ascii="Arial" w:hAnsi="Arial" w:cs="Arial"/>
          <w:color w:val="000000"/>
        </w:rPr>
        <w:t>тологических процессов в органе зрения, механизмы их развития и клин</w:t>
      </w:r>
      <w:r w:rsidRPr="009A0DD0">
        <w:rPr>
          <w:rFonts w:ascii="Arial" w:hAnsi="Arial" w:cs="Arial"/>
          <w:color w:val="000000"/>
        </w:rPr>
        <w:t>и</w:t>
      </w:r>
      <w:r w:rsidRPr="009A0DD0">
        <w:rPr>
          <w:rFonts w:ascii="Arial" w:hAnsi="Arial" w:cs="Arial"/>
          <w:color w:val="000000"/>
        </w:rPr>
        <w:t xml:space="preserve">ческие </w:t>
      </w:r>
      <w:r w:rsidRPr="009A0DD0">
        <w:rPr>
          <w:rFonts w:ascii="Arial" w:hAnsi="Arial" w:cs="Arial"/>
          <w:color w:val="000000"/>
        </w:rPr>
        <w:lastRenderedPageBreak/>
        <w:t>проявления;</w:t>
      </w:r>
      <w:proofErr w:type="gramEnd"/>
      <w:r w:rsidRPr="009A0DD0">
        <w:rPr>
          <w:rFonts w:ascii="Arial" w:hAnsi="Arial" w:cs="Arial"/>
          <w:color w:val="000000"/>
        </w:rPr>
        <w:t xml:space="preserve"> </w:t>
      </w:r>
      <w:proofErr w:type="gramStart"/>
      <w:r w:rsidRPr="009A0DD0">
        <w:rPr>
          <w:rFonts w:ascii="Arial" w:hAnsi="Arial" w:cs="Arial"/>
          <w:color w:val="000000"/>
        </w:rPr>
        <w:t>физиологические механизмы поддержания гомеостаза в орг</w:t>
      </w:r>
      <w:r w:rsidRPr="009A0DD0">
        <w:rPr>
          <w:rFonts w:ascii="Arial" w:hAnsi="Arial" w:cs="Arial"/>
          <w:color w:val="000000"/>
        </w:rPr>
        <w:t>а</w:t>
      </w:r>
      <w:r w:rsidRPr="009A0DD0">
        <w:rPr>
          <w:rFonts w:ascii="Arial" w:hAnsi="Arial" w:cs="Arial"/>
          <w:color w:val="000000"/>
        </w:rPr>
        <w:t>низме, возможные типы их нарушений и принципы компенсации у взрослых и детей; функциональные методы исследования в офтальмологии; вопросы асептики и а</w:t>
      </w:r>
      <w:r w:rsidRPr="009A0DD0">
        <w:rPr>
          <w:rFonts w:ascii="Arial" w:hAnsi="Arial" w:cs="Arial"/>
          <w:color w:val="000000"/>
        </w:rPr>
        <w:t>н</w:t>
      </w:r>
      <w:r w:rsidRPr="009A0DD0">
        <w:rPr>
          <w:rFonts w:ascii="Arial" w:hAnsi="Arial" w:cs="Arial"/>
          <w:color w:val="000000"/>
        </w:rPr>
        <w:t>тисептики в офтальмологии; приемы и методы обезболивания при офтальмолог</w:t>
      </w:r>
      <w:r w:rsidRPr="009A0DD0">
        <w:rPr>
          <w:rFonts w:ascii="Arial" w:hAnsi="Arial" w:cs="Arial"/>
          <w:color w:val="000000"/>
        </w:rPr>
        <w:t>и</w:t>
      </w:r>
      <w:r w:rsidRPr="009A0DD0">
        <w:rPr>
          <w:rFonts w:ascii="Arial" w:hAnsi="Arial" w:cs="Arial"/>
          <w:color w:val="000000"/>
        </w:rPr>
        <w:t>ческих операциях; основы фармакотерапии в офтальмологии; особенности дейс</w:t>
      </w:r>
      <w:r w:rsidRPr="009A0DD0">
        <w:rPr>
          <w:rFonts w:ascii="Arial" w:hAnsi="Arial" w:cs="Arial"/>
          <w:color w:val="000000"/>
        </w:rPr>
        <w:t>т</w:t>
      </w:r>
      <w:r w:rsidRPr="009A0DD0">
        <w:rPr>
          <w:rFonts w:ascii="Arial" w:hAnsi="Arial" w:cs="Arial"/>
          <w:color w:val="000000"/>
        </w:rPr>
        <w:t>вия лекарственных препаратов у лиц пожилого и детского возраста; основы р</w:t>
      </w:r>
      <w:r w:rsidRPr="009A0DD0">
        <w:rPr>
          <w:rFonts w:ascii="Arial" w:hAnsi="Arial" w:cs="Arial"/>
          <w:color w:val="000000"/>
        </w:rPr>
        <w:t>а</w:t>
      </w:r>
      <w:r w:rsidRPr="009A0DD0">
        <w:rPr>
          <w:rFonts w:ascii="Arial" w:hAnsi="Arial" w:cs="Arial"/>
          <w:color w:val="000000"/>
        </w:rPr>
        <w:t>диологии, иммунобиологии;</w:t>
      </w:r>
      <w:proofErr w:type="gramEnd"/>
      <w:r w:rsidRPr="009A0DD0">
        <w:rPr>
          <w:rFonts w:ascii="Arial" w:hAnsi="Arial" w:cs="Arial"/>
          <w:color w:val="000000"/>
        </w:rPr>
        <w:t xml:space="preserve"> </w:t>
      </w:r>
      <w:proofErr w:type="gramStart"/>
      <w:r w:rsidRPr="009A0DD0">
        <w:rPr>
          <w:rFonts w:ascii="Arial" w:hAnsi="Arial" w:cs="Arial"/>
          <w:color w:val="000000"/>
        </w:rPr>
        <w:t>клиническую симптоматику основных заболеваний о</w:t>
      </w:r>
      <w:r w:rsidRPr="009A0DD0">
        <w:rPr>
          <w:rFonts w:ascii="Arial" w:hAnsi="Arial" w:cs="Arial"/>
          <w:color w:val="000000"/>
        </w:rPr>
        <w:t>р</w:t>
      </w:r>
      <w:r w:rsidRPr="009A0DD0">
        <w:rPr>
          <w:rFonts w:ascii="Arial" w:hAnsi="Arial" w:cs="Arial"/>
          <w:color w:val="000000"/>
        </w:rPr>
        <w:t>гана зрения взрослых и детей, их профилактику, диагностику и лечение; клинич</w:t>
      </w:r>
      <w:r w:rsidRPr="009A0DD0">
        <w:rPr>
          <w:rFonts w:ascii="Arial" w:hAnsi="Arial" w:cs="Arial"/>
          <w:color w:val="000000"/>
        </w:rPr>
        <w:t>е</w:t>
      </w:r>
      <w:r w:rsidRPr="009A0DD0">
        <w:rPr>
          <w:rFonts w:ascii="Arial" w:hAnsi="Arial" w:cs="Arial"/>
          <w:color w:val="000000"/>
        </w:rPr>
        <w:t>скую симптоматику пограничных состояний в офтальмологии; принципы подгото</w:t>
      </w:r>
      <w:r w:rsidRPr="009A0DD0">
        <w:rPr>
          <w:rFonts w:ascii="Arial" w:hAnsi="Arial" w:cs="Arial"/>
          <w:color w:val="000000"/>
        </w:rPr>
        <w:t>в</w:t>
      </w:r>
      <w:r w:rsidRPr="009A0DD0">
        <w:rPr>
          <w:rFonts w:ascii="Arial" w:hAnsi="Arial" w:cs="Arial"/>
          <w:color w:val="000000"/>
        </w:rPr>
        <w:t>ки больных к операции и ведение послеоперационного периода; основы диетич</w:t>
      </w:r>
      <w:r w:rsidRPr="009A0DD0">
        <w:rPr>
          <w:rFonts w:ascii="Arial" w:hAnsi="Arial" w:cs="Arial"/>
          <w:color w:val="000000"/>
        </w:rPr>
        <w:t>е</w:t>
      </w:r>
      <w:r w:rsidRPr="009A0DD0">
        <w:rPr>
          <w:rFonts w:ascii="Arial" w:hAnsi="Arial" w:cs="Arial"/>
          <w:color w:val="000000"/>
        </w:rPr>
        <w:t>ского питания и диетотерапии, показания к применению; основы физиотер</w:t>
      </w:r>
      <w:r w:rsidRPr="009A0DD0">
        <w:rPr>
          <w:rFonts w:ascii="Arial" w:hAnsi="Arial" w:cs="Arial"/>
          <w:color w:val="000000"/>
        </w:rPr>
        <w:t>а</w:t>
      </w:r>
      <w:r w:rsidRPr="009A0DD0">
        <w:rPr>
          <w:rFonts w:ascii="Arial" w:hAnsi="Arial" w:cs="Arial"/>
          <w:color w:val="000000"/>
        </w:rPr>
        <w:t xml:space="preserve">пии, показания к применению; показания и противопоказания к санаторно-курортному лечению; показания к лучевой терапии и </w:t>
      </w:r>
      <w:proofErr w:type="spellStart"/>
      <w:r w:rsidRPr="009A0DD0">
        <w:rPr>
          <w:rFonts w:ascii="Arial" w:hAnsi="Arial" w:cs="Arial"/>
          <w:color w:val="000000"/>
        </w:rPr>
        <w:t>лазеркоагуляции</w:t>
      </w:r>
      <w:proofErr w:type="spellEnd"/>
      <w:r w:rsidRPr="009A0DD0">
        <w:rPr>
          <w:rFonts w:ascii="Arial" w:hAnsi="Arial" w:cs="Arial"/>
          <w:color w:val="000000"/>
        </w:rPr>
        <w:t>;</w:t>
      </w:r>
      <w:proofErr w:type="gramEnd"/>
      <w:r w:rsidRPr="009A0DD0">
        <w:rPr>
          <w:rFonts w:ascii="Arial" w:hAnsi="Arial" w:cs="Arial"/>
          <w:color w:val="000000"/>
        </w:rPr>
        <w:t xml:space="preserve"> </w:t>
      </w:r>
      <w:proofErr w:type="gramStart"/>
      <w:r w:rsidRPr="009A0DD0">
        <w:rPr>
          <w:rFonts w:ascii="Arial" w:hAnsi="Arial" w:cs="Arial"/>
          <w:color w:val="000000"/>
        </w:rPr>
        <w:t>оснащение операцио</w:t>
      </w:r>
      <w:r w:rsidRPr="009A0DD0">
        <w:rPr>
          <w:rFonts w:ascii="Arial" w:hAnsi="Arial" w:cs="Arial"/>
          <w:color w:val="000000"/>
        </w:rPr>
        <w:t>н</w:t>
      </w:r>
      <w:r w:rsidRPr="009A0DD0">
        <w:rPr>
          <w:rFonts w:ascii="Arial" w:hAnsi="Arial" w:cs="Arial"/>
          <w:color w:val="000000"/>
        </w:rPr>
        <w:t>ной, хирургический инструментарий; вопросы организации и деятельности мед</w:t>
      </w:r>
      <w:r w:rsidRPr="009A0DD0">
        <w:rPr>
          <w:rFonts w:ascii="Arial" w:hAnsi="Arial" w:cs="Arial"/>
          <w:color w:val="000000"/>
        </w:rPr>
        <w:t>и</w:t>
      </w:r>
      <w:r w:rsidRPr="009A0DD0">
        <w:rPr>
          <w:rFonts w:ascii="Arial" w:hAnsi="Arial" w:cs="Arial"/>
          <w:color w:val="000000"/>
        </w:rPr>
        <w:t>цинской службы гражданской обороны; формы и методы санитарного просвещ</w:t>
      </w:r>
      <w:r w:rsidRPr="009A0DD0">
        <w:rPr>
          <w:rFonts w:ascii="Arial" w:hAnsi="Arial" w:cs="Arial"/>
          <w:color w:val="000000"/>
        </w:rPr>
        <w:t>е</w:t>
      </w:r>
      <w:r w:rsidRPr="009A0DD0">
        <w:rPr>
          <w:rFonts w:ascii="Arial" w:hAnsi="Arial" w:cs="Arial"/>
          <w:color w:val="000000"/>
        </w:rPr>
        <w:t>ния; о территориальной программе государственных гарантий оказания гражд</w:t>
      </w:r>
      <w:r w:rsidRPr="009A0DD0">
        <w:rPr>
          <w:rFonts w:ascii="Arial" w:hAnsi="Arial" w:cs="Arial"/>
          <w:color w:val="000000"/>
        </w:rPr>
        <w:t>а</w:t>
      </w:r>
      <w:r w:rsidRPr="009A0DD0">
        <w:rPr>
          <w:rFonts w:ascii="Arial" w:hAnsi="Arial" w:cs="Arial"/>
          <w:color w:val="000000"/>
        </w:rPr>
        <w:t>нам бесплатной медицинской помощи; вопросы связи заболеваний органов зр</w:t>
      </w:r>
      <w:r w:rsidRPr="009A0DD0">
        <w:rPr>
          <w:rFonts w:ascii="Arial" w:hAnsi="Arial" w:cs="Arial"/>
          <w:color w:val="000000"/>
        </w:rPr>
        <w:t>е</w:t>
      </w:r>
      <w:r w:rsidRPr="009A0DD0">
        <w:rPr>
          <w:rFonts w:ascii="Arial" w:hAnsi="Arial" w:cs="Arial"/>
          <w:color w:val="000000"/>
        </w:rPr>
        <w:t xml:space="preserve">ния с </w:t>
      </w:r>
      <w:r w:rsidRPr="009A0DD0">
        <w:rPr>
          <w:rFonts w:ascii="Arial" w:hAnsi="Arial" w:cs="Arial"/>
        </w:rPr>
        <w:t>профессией; вопросы организации медико-социальной экспертизы; осн</w:t>
      </w:r>
      <w:r w:rsidRPr="009A0DD0">
        <w:rPr>
          <w:rFonts w:ascii="Arial" w:hAnsi="Arial" w:cs="Arial"/>
        </w:rPr>
        <w:t>о</w:t>
      </w:r>
      <w:r w:rsidRPr="009A0DD0">
        <w:rPr>
          <w:rFonts w:ascii="Arial" w:hAnsi="Arial" w:cs="Arial"/>
        </w:rPr>
        <w:t xml:space="preserve">вы </w:t>
      </w:r>
      <w:hyperlink r:id="rId10" w:anchor="/document/12125268/entry/5" w:history="1">
        <w:r w:rsidRPr="009A0DD0">
          <w:rPr>
            <w:rStyle w:val="a8"/>
            <w:rFonts w:ascii="Arial" w:hAnsi="Arial" w:cs="Arial"/>
            <w:color w:val="auto"/>
          </w:rPr>
          <w:t>трудового законодательства</w:t>
        </w:r>
      </w:hyperlink>
      <w:r w:rsidRPr="009A0DD0">
        <w:rPr>
          <w:rFonts w:ascii="Arial" w:hAnsi="Arial" w:cs="Arial"/>
        </w:rPr>
        <w:t>; правила по охране труда и пожарной безопасн</w:t>
      </w:r>
      <w:r w:rsidRPr="009A0DD0">
        <w:rPr>
          <w:rFonts w:ascii="Arial" w:hAnsi="Arial" w:cs="Arial"/>
        </w:rPr>
        <w:t>о</w:t>
      </w:r>
      <w:r w:rsidRPr="009A0DD0">
        <w:rPr>
          <w:rFonts w:ascii="Arial" w:hAnsi="Arial" w:cs="Arial"/>
        </w:rPr>
        <w:t>сти; санитарные</w:t>
      </w:r>
      <w:r w:rsidRPr="009A0DD0">
        <w:rPr>
          <w:rFonts w:ascii="Arial" w:hAnsi="Arial" w:cs="Arial"/>
          <w:color w:val="000000"/>
        </w:rPr>
        <w:t xml:space="preserve"> правила и нормы функционирования учреждения здравоохран</w:t>
      </w:r>
      <w:r w:rsidRPr="009A0DD0">
        <w:rPr>
          <w:rFonts w:ascii="Arial" w:hAnsi="Arial" w:cs="Arial"/>
          <w:color w:val="000000"/>
        </w:rPr>
        <w:t>е</w:t>
      </w:r>
      <w:r w:rsidRPr="009A0DD0">
        <w:rPr>
          <w:rFonts w:ascii="Arial" w:hAnsi="Arial" w:cs="Arial"/>
          <w:color w:val="000000"/>
        </w:rPr>
        <w:t>ния.</w:t>
      </w:r>
      <w:proofErr w:type="gramEnd"/>
    </w:p>
    <w:p w:rsidR="0013263E" w:rsidRPr="009A0DD0" w:rsidRDefault="0013263E" w:rsidP="009A0DD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A0DD0">
        <w:rPr>
          <w:rStyle w:val="s104"/>
          <w:rFonts w:ascii="Arial" w:hAnsi="Arial" w:cs="Arial"/>
          <w:i/>
          <w:color w:val="000000"/>
        </w:rPr>
        <w:t>Требования к квалификации.</w:t>
      </w:r>
      <w:r w:rsidRPr="009A0DD0">
        <w:rPr>
          <w:rFonts w:ascii="Arial" w:hAnsi="Arial" w:cs="Arial"/>
          <w:color w:val="000000"/>
        </w:rPr>
        <w:t xml:space="preserve"> Высшее профессиональное образование по одной из специальностей "Лечебное дело", "Педиатрия" и послевузовское пр</w:t>
      </w:r>
      <w:r w:rsidRPr="009A0DD0">
        <w:rPr>
          <w:rFonts w:ascii="Arial" w:hAnsi="Arial" w:cs="Arial"/>
          <w:color w:val="000000"/>
        </w:rPr>
        <w:t>о</w:t>
      </w:r>
      <w:r w:rsidRPr="009A0DD0">
        <w:rPr>
          <w:rFonts w:ascii="Arial" w:hAnsi="Arial" w:cs="Arial"/>
          <w:color w:val="000000"/>
        </w:rPr>
        <w:t>фессиональное образование (интернатура и (или) ординатура) по специальности "Офтальмология"; сертификат специалиста по специальности "Офтальмология"; без предъявления требований к стажу работы.</w:t>
      </w:r>
    </w:p>
    <w:p w:rsidR="0013263E" w:rsidRPr="009A0DD0" w:rsidRDefault="0013263E" w:rsidP="009A0DD0">
      <w:pPr>
        <w:spacing w:after="0" w:line="240" w:lineRule="auto"/>
        <w:ind w:firstLine="660"/>
        <w:jc w:val="both"/>
        <w:rPr>
          <w:rFonts w:ascii="Arial" w:hAnsi="Arial" w:cs="Arial"/>
          <w:color w:val="FF0000"/>
          <w:sz w:val="24"/>
          <w:szCs w:val="24"/>
        </w:rPr>
      </w:pPr>
    </w:p>
    <w:p w:rsidR="002B20C4" w:rsidRPr="009A0DD0" w:rsidRDefault="00201043" w:rsidP="009A0DD0">
      <w:pPr>
        <w:spacing w:after="0" w:line="240" w:lineRule="auto"/>
        <w:ind w:firstLine="660"/>
        <w:jc w:val="both"/>
        <w:rPr>
          <w:rFonts w:ascii="Arial" w:hAnsi="Arial" w:cs="Arial"/>
          <w:b/>
          <w:sz w:val="24"/>
          <w:szCs w:val="24"/>
        </w:rPr>
      </w:pPr>
      <w:r w:rsidRPr="009A0DD0">
        <w:rPr>
          <w:rFonts w:ascii="Arial" w:hAnsi="Arial" w:cs="Arial"/>
          <w:b/>
          <w:bCs/>
          <w:sz w:val="24"/>
          <w:szCs w:val="24"/>
        </w:rPr>
        <w:t xml:space="preserve">9.2.3. Характеристика профессиональных </w:t>
      </w:r>
      <w:r w:rsidR="00807448" w:rsidRPr="009A0DD0">
        <w:rPr>
          <w:rFonts w:ascii="Arial" w:hAnsi="Arial" w:cs="Arial"/>
          <w:b/>
          <w:bCs/>
          <w:sz w:val="24"/>
          <w:szCs w:val="24"/>
        </w:rPr>
        <w:t>компетенций врача-</w:t>
      </w:r>
      <w:r w:rsidR="002B20C4" w:rsidRPr="009A0DD0">
        <w:rPr>
          <w:rFonts w:ascii="Arial" w:hAnsi="Arial" w:cs="Arial"/>
          <w:b/>
          <w:bCs/>
          <w:sz w:val="24"/>
          <w:szCs w:val="24"/>
        </w:rPr>
        <w:t>офтальмолога</w:t>
      </w:r>
      <w:r w:rsidRPr="00B54185">
        <w:rPr>
          <w:rFonts w:ascii="Arial" w:hAnsi="Arial" w:cs="Arial"/>
          <w:bCs/>
          <w:sz w:val="24"/>
          <w:szCs w:val="24"/>
        </w:rPr>
        <w:t xml:space="preserve">, подлежащих совершенствованию в результате </w:t>
      </w:r>
      <w:proofErr w:type="gramStart"/>
      <w:r w:rsidRPr="00B54185">
        <w:rPr>
          <w:rFonts w:ascii="Arial" w:hAnsi="Arial" w:cs="Arial"/>
          <w:bCs/>
          <w:sz w:val="24"/>
          <w:szCs w:val="24"/>
        </w:rPr>
        <w:t>освоения допо</w:t>
      </w:r>
      <w:r w:rsidRPr="00B54185">
        <w:rPr>
          <w:rFonts w:ascii="Arial" w:hAnsi="Arial" w:cs="Arial"/>
          <w:bCs/>
          <w:sz w:val="24"/>
          <w:szCs w:val="24"/>
        </w:rPr>
        <w:t>л</w:t>
      </w:r>
      <w:r w:rsidRPr="00B54185">
        <w:rPr>
          <w:rFonts w:ascii="Arial" w:hAnsi="Arial" w:cs="Arial"/>
          <w:bCs/>
          <w:sz w:val="24"/>
          <w:szCs w:val="24"/>
        </w:rPr>
        <w:t>нительной профессиональной программы повышения квалификации врачей</w:t>
      </w:r>
      <w:proofErr w:type="gramEnd"/>
      <w:r w:rsidRPr="00B54185">
        <w:rPr>
          <w:rFonts w:ascii="Arial" w:hAnsi="Arial" w:cs="Arial"/>
          <w:bCs/>
          <w:sz w:val="24"/>
          <w:szCs w:val="24"/>
        </w:rPr>
        <w:t xml:space="preserve"> по специальности</w:t>
      </w:r>
      <w:r w:rsidRPr="009A0DD0">
        <w:rPr>
          <w:rFonts w:ascii="Arial" w:hAnsi="Arial" w:cs="Arial"/>
          <w:b/>
          <w:bCs/>
          <w:sz w:val="24"/>
          <w:szCs w:val="24"/>
        </w:rPr>
        <w:t xml:space="preserve"> </w:t>
      </w:r>
      <w:r w:rsidR="002B20C4" w:rsidRPr="009A0DD0">
        <w:rPr>
          <w:rFonts w:ascii="Arial" w:hAnsi="Arial" w:cs="Arial"/>
          <w:b/>
          <w:sz w:val="24"/>
          <w:szCs w:val="24"/>
        </w:rPr>
        <w:t>«Офтальмология».</w:t>
      </w:r>
    </w:p>
    <w:p w:rsidR="00201043" w:rsidRPr="009A0DD0" w:rsidRDefault="00201043" w:rsidP="009A0DD0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Исходный уровень подготовки слушателей, сформированные компетенции, включающие в себя способность/готовность;</w:t>
      </w:r>
    </w:p>
    <w:p w:rsidR="00166971" w:rsidRPr="009A0DD0" w:rsidRDefault="00166971" w:rsidP="009A0DD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- к проведению обследования пациентов в целях выявления заболеваний и/или состояний глаза, его придаточного аппарата и орбиты, установления диа</w:t>
      </w:r>
      <w:r w:rsidRPr="009A0DD0">
        <w:rPr>
          <w:rFonts w:ascii="Arial" w:hAnsi="Arial" w:cs="Arial"/>
          <w:sz w:val="24"/>
          <w:szCs w:val="24"/>
        </w:rPr>
        <w:t>г</w:t>
      </w:r>
      <w:r w:rsidRPr="009A0DD0">
        <w:rPr>
          <w:rFonts w:ascii="Arial" w:hAnsi="Arial" w:cs="Arial"/>
          <w:sz w:val="24"/>
          <w:szCs w:val="24"/>
        </w:rPr>
        <w:t>ноза;</w:t>
      </w:r>
    </w:p>
    <w:p w:rsidR="00166971" w:rsidRPr="009A0DD0" w:rsidRDefault="00166971" w:rsidP="009A0DD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- к назначению лечения пациентам с заболеваниями и/или состояниями глаза, его придаточного аппарата и орбиты, контроль его эффективности и без</w:t>
      </w:r>
      <w:r w:rsidRPr="009A0DD0">
        <w:rPr>
          <w:rFonts w:ascii="Arial" w:hAnsi="Arial" w:cs="Arial"/>
          <w:sz w:val="24"/>
          <w:szCs w:val="24"/>
        </w:rPr>
        <w:t>о</w:t>
      </w:r>
      <w:r w:rsidRPr="009A0DD0">
        <w:rPr>
          <w:rFonts w:ascii="Arial" w:hAnsi="Arial" w:cs="Arial"/>
          <w:sz w:val="24"/>
          <w:szCs w:val="24"/>
        </w:rPr>
        <w:t xml:space="preserve">пасности; </w:t>
      </w:r>
    </w:p>
    <w:p w:rsidR="00166971" w:rsidRPr="009A0DD0" w:rsidRDefault="00166971" w:rsidP="009A0DD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- к проведению и контролю эффективности медицинской реабилитации п</w:t>
      </w:r>
      <w:r w:rsidRPr="009A0DD0">
        <w:rPr>
          <w:rFonts w:ascii="Arial" w:hAnsi="Arial" w:cs="Arial"/>
          <w:sz w:val="24"/>
          <w:szCs w:val="24"/>
        </w:rPr>
        <w:t>а</w:t>
      </w:r>
      <w:r w:rsidRPr="009A0DD0">
        <w:rPr>
          <w:rFonts w:ascii="Arial" w:hAnsi="Arial" w:cs="Arial"/>
          <w:sz w:val="24"/>
          <w:szCs w:val="24"/>
        </w:rPr>
        <w:t xml:space="preserve">циентов с заболеваниями и/или состояниями глаза, его придаточного аппарата и орбиты, в том числе при реализации индивидуальных программ реабилитации или </w:t>
      </w:r>
      <w:proofErr w:type="spellStart"/>
      <w:r w:rsidRPr="009A0DD0">
        <w:rPr>
          <w:rFonts w:ascii="Arial" w:hAnsi="Arial" w:cs="Arial"/>
          <w:sz w:val="24"/>
          <w:szCs w:val="24"/>
        </w:rPr>
        <w:t>абилитации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 инвалидов;</w:t>
      </w:r>
    </w:p>
    <w:p w:rsidR="00166971" w:rsidRPr="009A0DD0" w:rsidRDefault="00166971" w:rsidP="009A0DD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-к проведению</w:t>
      </w:r>
      <w:r w:rsidRPr="009A0DD0">
        <w:rPr>
          <w:rFonts w:ascii="Arial" w:hAnsi="Arial" w:cs="Arial"/>
          <w:color w:val="2D2D2D"/>
          <w:sz w:val="24"/>
          <w:szCs w:val="24"/>
        </w:rPr>
        <w:t xml:space="preserve"> медицинских освидетельствований и медицинских экспертиз в отношении пациентов с заболеваниями и/или состояниями глаза, его придато</w:t>
      </w:r>
      <w:r w:rsidRPr="009A0DD0">
        <w:rPr>
          <w:rFonts w:ascii="Arial" w:hAnsi="Arial" w:cs="Arial"/>
          <w:color w:val="2D2D2D"/>
          <w:sz w:val="24"/>
          <w:szCs w:val="24"/>
        </w:rPr>
        <w:t>ч</w:t>
      </w:r>
      <w:r w:rsidRPr="009A0DD0">
        <w:rPr>
          <w:rFonts w:ascii="Arial" w:hAnsi="Arial" w:cs="Arial"/>
          <w:color w:val="2D2D2D"/>
          <w:sz w:val="24"/>
          <w:szCs w:val="24"/>
        </w:rPr>
        <w:t xml:space="preserve">ного аппарата и </w:t>
      </w:r>
      <w:r w:rsidRPr="009A0DD0">
        <w:rPr>
          <w:rFonts w:ascii="Arial" w:hAnsi="Arial" w:cs="Arial"/>
          <w:sz w:val="24"/>
          <w:szCs w:val="24"/>
        </w:rPr>
        <w:t>орбиты;</w:t>
      </w:r>
    </w:p>
    <w:p w:rsidR="00166971" w:rsidRPr="009A0DD0" w:rsidRDefault="00166971" w:rsidP="009A0DD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 xml:space="preserve">- к проведению и контролю эффективности мероприятий по профилактике и формированию здорового образа жизни, санитарно-гигиеническому просвещению населения; </w:t>
      </w:r>
    </w:p>
    <w:p w:rsidR="00166971" w:rsidRPr="009A0DD0" w:rsidRDefault="00166971" w:rsidP="009A0DD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- к проведению анализа медико-статистической информации, ведение м</w:t>
      </w:r>
      <w:r w:rsidRPr="009A0DD0">
        <w:rPr>
          <w:rFonts w:ascii="Arial" w:hAnsi="Arial" w:cs="Arial"/>
          <w:sz w:val="24"/>
          <w:szCs w:val="24"/>
        </w:rPr>
        <w:t>е</w:t>
      </w:r>
      <w:r w:rsidRPr="009A0DD0">
        <w:rPr>
          <w:rFonts w:ascii="Arial" w:hAnsi="Arial" w:cs="Arial"/>
          <w:sz w:val="24"/>
          <w:szCs w:val="24"/>
        </w:rPr>
        <w:t>дицинской документации, организация деятельности находящегося в распоряж</w:t>
      </w:r>
      <w:r w:rsidRPr="009A0DD0">
        <w:rPr>
          <w:rFonts w:ascii="Arial" w:hAnsi="Arial" w:cs="Arial"/>
          <w:sz w:val="24"/>
          <w:szCs w:val="24"/>
        </w:rPr>
        <w:t>е</w:t>
      </w:r>
      <w:r w:rsidRPr="009A0DD0">
        <w:rPr>
          <w:rFonts w:ascii="Arial" w:hAnsi="Arial" w:cs="Arial"/>
          <w:sz w:val="24"/>
          <w:szCs w:val="24"/>
        </w:rPr>
        <w:t>нии медицинского персонала;</w:t>
      </w:r>
    </w:p>
    <w:p w:rsidR="00166971" w:rsidRPr="009A0DD0" w:rsidRDefault="00166971" w:rsidP="009A0DD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- к оказанию медицинской помощи пациентам в экстренной форме.</w:t>
      </w:r>
    </w:p>
    <w:p w:rsidR="00C629D8" w:rsidRPr="009A0DD0" w:rsidRDefault="00C629D8" w:rsidP="009A0DD0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</w:p>
    <w:p w:rsidR="00201043" w:rsidRPr="009A0DD0" w:rsidRDefault="00201043" w:rsidP="009A0DD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0DD0">
        <w:rPr>
          <w:rFonts w:ascii="Arial" w:hAnsi="Arial" w:cs="Arial"/>
          <w:b/>
          <w:bCs/>
          <w:sz w:val="24"/>
          <w:szCs w:val="24"/>
        </w:rPr>
        <w:t>9.3. Организационно-педагогические условия реализации программы</w:t>
      </w:r>
    </w:p>
    <w:p w:rsidR="00201043" w:rsidRPr="009A0DD0" w:rsidRDefault="00201043" w:rsidP="009A0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b/>
          <w:bCs/>
          <w:sz w:val="24"/>
          <w:szCs w:val="24"/>
        </w:rPr>
        <w:t>9.3.1. Законодательные и нормативно-правовые документы в соответствии с профилем специальности</w:t>
      </w:r>
      <w:r w:rsidRPr="009A0DD0">
        <w:rPr>
          <w:rFonts w:ascii="Arial" w:hAnsi="Arial" w:cs="Arial"/>
          <w:sz w:val="24"/>
          <w:szCs w:val="24"/>
        </w:rPr>
        <w:t>:</w:t>
      </w:r>
    </w:p>
    <w:p w:rsidR="00C629D8" w:rsidRPr="009A0DD0" w:rsidRDefault="00C629D8" w:rsidP="009A0DD0">
      <w:pPr>
        <w:numPr>
          <w:ilvl w:val="1"/>
          <w:numId w:val="4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Конституция Российской Федерации;</w:t>
      </w:r>
    </w:p>
    <w:p w:rsidR="00C629D8" w:rsidRPr="009A0DD0" w:rsidRDefault="00C629D8" w:rsidP="009A0DD0">
      <w:pPr>
        <w:numPr>
          <w:ilvl w:val="1"/>
          <w:numId w:val="4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Федеральный закон от 29.12.2012 № 273-ФЗ «Об образовании в Росси</w:t>
      </w:r>
      <w:r w:rsidRPr="009A0DD0">
        <w:rPr>
          <w:rFonts w:ascii="Arial" w:hAnsi="Arial" w:cs="Arial"/>
          <w:sz w:val="24"/>
          <w:szCs w:val="24"/>
        </w:rPr>
        <w:t>й</w:t>
      </w:r>
      <w:r w:rsidRPr="009A0DD0">
        <w:rPr>
          <w:rFonts w:ascii="Arial" w:hAnsi="Arial" w:cs="Arial"/>
          <w:sz w:val="24"/>
          <w:szCs w:val="24"/>
        </w:rPr>
        <w:t>ской Федерации»;</w:t>
      </w:r>
    </w:p>
    <w:p w:rsidR="00C629D8" w:rsidRPr="009A0DD0" w:rsidRDefault="00C629D8" w:rsidP="009A0DD0">
      <w:pPr>
        <w:pStyle w:val="affff1"/>
        <w:numPr>
          <w:ilvl w:val="1"/>
          <w:numId w:val="47"/>
        </w:numPr>
        <w:tabs>
          <w:tab w:val="clear" w:pos="756"/>
          <w:tab w:val="left" w:pos="993"/>
        </w:tabs>
        <w:spacing w:line="240" w:lineRule="auto"/>
        <w:ind w:left="0" w:firstLine="0"/>
        <w:rPr>
          <w:rFonts w:ascii="Arial" w:hAnsi="Arial" w:cs="Arial"/>
        </w:rPr>
      </w:pPr>
      <w:proofErr w:type="gramStart"/>
      <w:r w:rsidRPr="009A0DD0">
        <w:rPr>
          <w:rFonts w:ascii="Arial" w:hAnsi="Arial" w:cs="Arial"/>
        </w:rPr>
        <w:t>Федеральный закон от 21 ноября 2011 г. N 323-ФЗ "Об основах охраны здоровья граждан в Российской Федерации", статья 71 (Собрание законодател</w:t>
      </w:r>
      <w:r w:rsidRPr="009A0DD0">
        <w:rPr>
          <w:rFonts w:ascii="Arial" w:hAnsi="Arial" w:cs="Arial"/>
        </w:rPr>
        <w:t>ь</w:t>
      </w:r>
      <w:r w:rsidRPr="009A0DD0">
        <w:rPr>
          <w:rFonts w:ascii="Arial" w:hAnsi="Arial" w:cs="Arial"/>
        </w:rPr>
        <w:t>ства Российской Федерации, 2011, N 48, ст.6724; 2013, N 27, ст.3477) и статья 13 (Собрание законодательства Российской Федерации, 2011 г., N 48, ст.6724; 2013, N 27, ст.3477, N 30, ст.4038;</w:t>
      </w:r>
      <w:proofErr w:type="gramEnd"/>
      <w:r w:rsidRPr="009A0DD0">
        <w:rPr>
          <w:rFonts w:ascii="Arial" w:hAnsi="Arial" w:cs="Arial"/>
        </w:rPr>
        <w:t xml:space="preserve"> </w:t>
      </w:r>
      <w:proofErr w:type="gramStart"/>
      <w:r w:rsidRPr="009A0DD0">
        <w:rPr>
          <w:rFonts w:ascii="Arial" w:hAnsi="Arial" w:cs="Arial"/>
        </w:rPr>
        <w:t>N 48, ст.6265; 2014, N 23, ст.2930; 2015, N 14, ст.2018; N 29, ст.4356).</w:t>
      </w:r>
      <w:proofErr w:type="gramEnd"/>
    </w:p>
    <w:p w:rsidR="00C629D8" w:rsidRPr="009A0DD0" w:rsidRDefault="00C629D8" w:rsidP="009A0DD0">
      <w:pPr>
        <w:widowControl w:val="0"/>
        <w:numPr>
          <w:ilvl w:val="0"/>
          <w:numId w:val="47"/>
        </w:numPr>
        <w:tabs>
          <w:tab w:val="clear" w:pos="851"/>
          <w:tab w:val="num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Приказ Министерства образования и науки Российской Федерации от 26.08.2014 № 1102 «Об утверждении федерального государственного образов</w:t>
      </w:r>
      <w:r w:rsidRPr="009A0DD0">
        <w:rPr>
          <w:rFonts w:ascii="Arial" w:hAnsi="Arial" w:cs="Arial"/>
          <w:sz w:val="24"/>
          <w:szCs w:val="24"/>
        </w:rPr>
        <w:t>а</w:t>
      </w:r>
      <w:r w:rsidRPr="009A0DD0">
        <w:rPr>
          <w:rFonts w:ascii="Arial" w:hAnsi="Arial" w:cs="Arial"/>
          <w:sz w:val="24"/>
          <w:szCs w:val="24"/>
        </w:rPr>
        <w:t>тельного стандарта по специальности 31.08.59 Офтальмология (уровень подг</w:t>
      </w:r>
      <w:r w:rsidRPr="009A0DD0">
        <w:rPr>
          <w:rFonts w:ascii="Arial" w:hAnsi="Arial" w:cs="Arial"/>
          <w:sz w:val="24"/>
          <w:szCs w:val="24"/>
        </w:rPr>
        <w:t>о</w:t>
      </w:r>
      <w:r w:rsidRPr="009A0DD0">
        <w:rPr>
          <w:rFonts w:ascii="Arial" w:hAnsi="Arial" w:cs="Arial"/>
          <w:sz w:val="24"/>
          <w:szCs w:val="24"/>
        </w:rPr>
        <w:t>товки кадров высшей квалификации)» (Зарегистрировано в Минюсте России 27.10.2014 №34470);</w:t>
      </w:r>
    </w:p>
    <w:p w:rsidR="00C629D8" w:rsidRPr="009A0DD0" w:rsidRDefault="00C629D8" w:rsidP="009A0DD0">
      <w:pPr>
        <w:widowControl w:val="0"/>
        <w:numPr>
          <w:ilvl w:val="0"/>
          <w:numId w:val="47"/>
        </w:numPr>
        <w:tabs>
          <w:tab w:val="clear" w:pos="851"/>
          <w:tab w:val="num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Приказ Министерства труда и социальной защиты Российской Федерации от 05.06.2017 № 470н «Об утверждении профессионального стандарта «Врач-офтальмолог» (зарегистрирован  Министерством юстиции Российской Федерации 26.06.2017, регистрационный №  47191);</w:t>
      </w:r>
    </w:p>
    <w:p w:rsidR="00C629D8" w:rsidRPr="009A0DD0" w:rsidRDefault="00C629D8" w:rsidP="009A0DD0">
      <w:pPr>
        <w:pStyle w:val="affff1"/>
        <w:numPr>
          <w:ilvl w:val="1"/>
          <w:numId w:val="47"/>
        </w:numPr>
        <w:tabs>
          <w:tab w:val="clear" w:pos="756"/>
          <w:tab w:val="left" w:pos="993"/>
        </w:tabs>
        <w:spacing w:line="240" w:lineRule="auto"/>
        <w:ind w:left="0" w:firstLine="0"/>
        <w:rPr>
          <w:rFonts w:ascii="Arial" w:hAnsi="Arial" w:cs="Arial"/>
        </w:rPr>
      </w:pPr>
      <w:r w:rsidRPr="009A0DD0">
        <w:rPr>
          <w:rFonts w:ascii="Arial" w:hAnsi="Arial" w:cs="Arial"/>
        </w:rPr>
        <w:t xml:space="preserve"> Приказ Министерства образования и науки Российской Федерации от 19.11.2013 № 1258 «Об утверждении Порядка организации и осуществления о</w:t>
      </w:r>
      <w:r w:rsidRPr="009A0DD0">
        <w:rPr>
          <w:rFonts w:ascii="Arial" w:hAnsi="Arial" w:cs="Arial"/>
        </w:rPr>
        <w:t>б</w:t>
      </w:r>
      <w:r w:rsidRPr="009A0DD0">
        <w:rPr>
          <w:rFonts w:ascii="Arial" w:hAnsi="Arial" w:cs="Arial"/>
        </w:rPr>
        <w:t>разовательной деятельности по образовательным программам высшего образ</w:t>
      </w:r>
      <w:r w:rsidRPr="009A0DD0">
        <w:rPr>
          <w:rFonts w:ascii="Arial" w:hAnsi="Arial" w:cs="Arial"/>
        </w:rPr>
        <w:t>о</w:t>
      </w:r>
      <w:r w:rsidRPr="009A0DD0">
        <w:rPr>
          <w:rFonts w:ascii="Arial" w:hAnsi="Arial" w:cs="Arial"/>
        </w:rPr>
        <w:t>вания - программам подготовки кадров высшей квалификации» (зарегистрировано в Министерстве юстиции Российской Федерации 28.01.2014, регистрационный № 31137);</w:t>
      </w:r>
    </w:p>
    <w:p w:rsidR="00C629D8" w:rsidRPr="009A0DD0" w:rsidRDefault="00C629D8" w:rsidP="009A0DD0">
      <w:pPr>
        <w:pStyle w:val="affff1"/>
        <w:numPr>
          <w:ilvl w:val="1"/>
          <w:numId w:val="47"/>
        </w:numPr>
        <w:tabs>
          <w:tab w:val="clear" w:pos="756"/>
          <w:tab w:val="left" w:pos="993"/>
        </w:tabs>
        <w:spacing w:line="240" w:lineRule="auto"/>
        <w:ind w:left="0" w:firstLine="0"/>
        <w:rPr>
          <w:rFonts w:ascii="Arial" w:hAnsi="Arial" w:cs="Arial"/>
        </w:rPr>
      </w:pPr>
      <w:r w:rsidRPr="009A0DD0">
        <w:rPr>
          <w:rFonts w:ascii="Arial" w:hAnsi="Arial" w:cs="Arial"/>
        </w:rPr>
        <w:t>Приказ Минздрава России 12.11.2012 № 902н «Об утверждении порядка оказания медицинской помощи взрослому населению при заболеваниях глаза, его придаточного аппарата и орбиты» (Зарегистрировано в Минюсте России 13.12.2012 № 26116);</w:t>
      </w:r>
    </w:p>
    <w:p w:rsidR="00C629D8" w:rsidRPr="009A0DD0" w:rsidRDefault="00C629D8" w:rsidP="009A0DD0">
      <w:pPr>
        <w:pStyle w:val="affff1"/>
        <w:numPr>
          <w:ilvl w:val="1"/>
          <w:numId w:val="47"/>
        </w:numPr>
        <w:tabs>
          <w:tab w:val="clear" w:pos="756"/>
          <w:tab w:val="left" w:pos="993"/>
        </w:tabs>
        <w:spacing w:line="240" w:lineRule="auto"/>
        <w:ind w:left="0" w:firstLine="0"/>
        <w:rPr>
          <w:rFonts w:ascii="Arial" w:hAnsi="Arial" w:cs="Arial"/>
        </w:rPr>
      </w:pPr>
      <w:r w:rsidRPr="009A0DD0">
        <w:rPr>
          <w:rFonts w:ascii="Arial" w:hAnsi="Arial" w:cs="Arial"/>
        </w:rPr>
        <w:t>Приказ Минздрава России от 25.10.2012 № 442н «Об утверждении поря</w:t>
      </w:r>
      <w:r w:rsidRPr="009A0DD0">
        <w:rPr>
          <w:rFonts w:ascii="Arial" w:hAnsi="Arial" w:cs="Arial"/>
        </w:rPr>
        <w:t>д</w:t>
      </w:r>
      <w:r w:rsidRPr="009A0DD0">
        <w:rPr>
          <w:rFonts w:ascii="Arial" w:hAnsi="Arial" w:cs="Arial"/>
        </w:rPr>
        <w:t xml:space="preserve">ка оказания помощи детям при заболеваниях глаза, его придаточного аппарата и орбиты» (Зарегистрировано в Минюсте России 20.12.2012 № 26208); </w:t>
      </w:r>
    </w:p>
    <w:p w:rsidR="00C629D8" w:rsidRPr="009A0DD0" w:rsidRDefault="00C629D8" w:rsidP="009A0DD0">
      <w:pPr>
        <w:pStyle w:val="affff1"/>
        <w:numPr>
          <w:ilvl w:val="1"/>
          <w:numId w:val="47"/>
        </w:numPr>
        <w:tabs>
          <w:tab w:val="clear" w:pos="756"/>
          <w:tab w:val="left" w:pos="993"/>
        </w:tabs>
        <w:spacing w:line="240" w:lineRule="auto"/>
        <w:ind w:left="0" w:firstLine="0"/>
        <w:rPr>
          <w:rFonts w:ascii="Arial" w:hAnsi="Arial" w:cs="Arial"/>
        </w:rPr>
      </w:pPr>
      <w:r w:rsidRPr="009A0DD0">
        <w:rPr>
          <w:rFonts w:ascii="Arial" w:hAnsi="Arial" w:cs="Arial"/>
        </w:rPr>
        <w:t>Федеральный закон "Об обязательном медицинском страховании в Ро</w:t>
      </w:r>
      <w:r w:rsidRPr="009A0DD0">
        <w:rPr>
          <w:rFonts w:ascii="Arial" w:hAnsi="Arial" w:cs="Arial"/>
        </w:rPr>
        <w:t>с</w:t>
      </w:r>
      <w:r w:rsidRPr="009A0DD0">
        <w:rPr>
          <w:rFonts w:ascii="Arial" w:hAnsi="Arial" w:cs="Arial"/>
        </w:rPr>
        <w:t>сийской Федерации" от 29.11.2010 г. № 326-ФЗ;</w:t>
      </w:r>
    </w:p>
    <w:p w:rsidR="00C629D8" w:rsidRPr="009A0DD0" w:rsidRDefault="00C629D8" w:rsidP="009A0DD0">
      <w:pPr>
        <w:pStyle w:val="affff1"/>
        <w:numPr>
          <w:ilvl w:val="1"/>
          <w:numId w:val="47"/>
        </w:numPr>
        <w:tabs>
          <w:tab w:val="clear" w:pos="756"/>
          <w:tab w:val="left" w:pos="993"/>
        </w:tabs>
        <w:spacing w:line="240" w:lineRule="auto"/>
        <w:ind w:left="0" w:firstLine="0"/>
        <w:rPr>
          <w:rFonts w:ascii="Arial" w:hAnsi="Arial" w:cs="Arial"/>
        </w:rPr>
      </w:pPr>
      <w:r w:rsidRPr="009A0DD0">
        <w:rPr>
          <w:rFonts w:ascii="Arial" w:hAnsi="Arial" w:cs="Arial"/>
        </w:rPr>
        <w:t>Программа государственных гарантий бесплатного оказания гражданам медицинской помощи;</w:t>
      </w:r>
    </w:p>
    <w:p w:rsidR="00C629D8" w:rsidRPr="009A0DD0" w:rsidRDefault="00C629D8" w:rsidP="009A0DD0">
      <w:pPr>
        <w:pStyle w:val="affff1"/>
        <w:numPr>
          <w:ilvl w:val="1"/>
          <w:numId w:val="47"/>
        </w:numPr>
        <w:tabs>
          <w:tab w:val="clear" w:pos="756"/>
          <w:tab w:val="left" w:pos="993"/>
        </w:tabs>
        <w:spacing w:line="240" w:lineRule="auto"/>
        <w:ind w:left="0" w:firstLine="0"/>
        <w:rPr>
          <w:rFonts w:ascii="Arial" w:hAnsi="Arial" w:cs="Arial"/>
        </w:rPr>
      </w:pPr>
      <w:r w:rsidRPr="009A0DD0">
        <w:rPr>
          <w:rFonts w:ascii="Arial" w:hAnsi="Arial" w:cs="Arial"/>
        </w:rPr>
        <w:t>Федеральный закон от 4 мая 2011 г. № 99-ФЗ "О лицензировании о</w:t>
      </w:r>
      <w:r w:rsidRPr="009A0DD0">
        <w:rPr>
          <w:rFonts w:ascii="Arial" w:hAnsi="Arial" w:cs="Arial"/>
        </w:rPr>
        <w:t>т</w:t>
      </w:r>
      <w:r w:rsidRPr="009A0DD0">
        <w:rPr>
          <w:rFonts w:ascii="Arial" w:hAnsi="Arial" w:cs="Arial"/>
        </w:rPr>
        <w:t>дельных видов деятельности";</w:t>
      </w:r>
    </w:p>
    <w:p w:rsidR="00C629D8" w:rsidRPr="009A0DD0" w:rsidRDefault="00C629D8" w:rsidP="009A0DD0">
      <w:pPr>
        <w:pStyle w:val="affff1"/>
        <w:numPr>
          <w:ilvl w:val="1"/>
          <w:numId w:val="47"/>
        </w:numPr>
        <w:tabs>
          <w:tab w:val="clear" w:pos="756"/>
          <w:tab w:val="left" w:pos="993"/>
        </w:tabs>
        <w:spacing w:line="240" w:lineRule="auto"/>
        <w:ind w:left="0" w:firstLine="0"/>
        <w:rPr>
          <w:rFonts w:ascii="Arial" w:hAnsi="Arial" w:cs="Arial"/>
        </w:rPr>
      </w:pPr>
      <w:r w:rsidRPr="009A0DD0">
        <w:rPr>
          <w:rFonts w:ascii="Arial" w:hAnsi="Arial" w:cs="Arial"/>
        </w:rPr>
        <w:t>Федеральный закон от 30 марта 1999 г. № 52-ФЗ "О санитарно-эпидемиологическом благополучии населения";</w:t>
      </w:r>
    </w:p>
    <w:p w:rsidR="00C629D8" w:rsidRPr="009A0DD0" w:rsidRDefault="00C629D8" w:rsidP="009A0DD0">
      <w:pPr>
        <w:pStyle w:val="affff1"/>
        <w:numPr>
          <w:ilvl w:val="1"/>
          <w:numId w:val="47"/>
        </w:numPr>
        <w:tabs>
          <w:tab w:val="clear" w:pos="756"/>
          <w:tab w:val="left" w:pos="993"/>
        </w:tabs>
        <w:spacing w:line="240" w:lineRule="auto"/>
        <w:ind w:left="0" w:firstLine="0"/>
        <w:rPr>
          <w:rFonts w:ascii="Arial" w:hAnsi="Arial" w:cs="Arial"/>
        </w:rPr>
      </w:pPr>
      <w:r w:rsidRPr="009A0DD0">
        <w:rPr>
          <w:rFonts w:ascii="Arial" w:hAnsi="Arial" w:cs="Arial"/>
        </w:rPr>
        <w:t>Постановление Правительства РФ от 16 апреля 2012 г. N 291 "О лице</w:t>
      </w:r>
      <w:r w:rsidRPr="009A0DD0">
        <w:rPr>
          <w:rFonts w:ascii="Arial" w:hAnsi="Arial" w:cs="Arial"/>
        </w:rPr>
        <w:t>н</w:t>
      </w:r>
      <w:r w:rsidRPr="009A0DD0">
        <w:rPr>
          <w:rFonts w:ascii="Arial" w:hAnsi="Arial" w:cs="Arial"/>
        </w:rPr>
        <w:t>зировании медицинской деятельности (за исключением указанной деятельности, осуществляемой медицинскими организациями и другими организациями, вход</w:t>
      </w:r>
      <w:r w:rsidRPr="009A0DD0">
        <w:rPr>
          <w:rFonts w:ascii="Arial" w:hAnsi="Arial" w:cs="Arial"/>
        </w:rPr>
        <w:t>я</w:t>
      </w:r>
      <w:r w:rsidRPr="009A0DD0">
        <w:rPr>
          <w:rFonts w:ascii="Arial" w:hAnsi="Arial" w:cs="Arial"/>
        </w:rPr>
        <w:t>щими в частную систему здравоохранения, на территории инновационного це</w:t>
      </w:r>
      <w:r w:rsidRPr="009A0DD0">
        <w:rPr>
          <w:rFonts w:ascii="Arial" w:hAnsi="Arial" w:cs="Arial"/>
        </w:rPr>
        <w:t>н</w:t>
      </w:r>
      <w:r w:rsidRPr="009A0DD0">
        <w:rPr>
          <w:rFonts w:ascii="Arial" w:hAnsi="Arial" w:cs="Arial"/>
        </w:rPr>
        <w:t>тра "</w:t>
      </w:r>
      <w:proofErr w:type="spellStart"/>
      <w:r w:rsidRPr="009A0DD0">
        <w:rPr>
          <w:rFonts w:ascii="Arial" w:hAnsi="Arial" w:cs="Arial"/>
        </w:rPr>
        <w:t>Сколково</w:t>
      </w:r>
      <w:proofErr w:type="spellEnd"/>
      <w:r w:rsidRPr="009A0DD0">
        <w:rPr>
          <w:rFonts w:ascii="Arial" w:hAnsi="Arial" w:cs="Arial"/>
        </w:rPr>
        <w:t>")";</w:t>
      </w:r>
    </w:p>
    <w:p w:rsidR="00C629D8" w:rsidRPr="009A0DD0" w:rsidRDefault="00C629D8" w:rsidP="009A0DD0">
      <w:pPr>
        <w:pStyle w:val="affff1"/>
        <w:numPr>
          <w:ilvl w:val="1"/>
          <w:numId w:val="47"/>
        </w:numPr>
        <w:tabs>
          <w:tab w:val="clear" w:pos="756"/>
          <w:tab w:val="left" w:pos="993"/>
        </w:tabs>
        <w:spacing w:line="240" w:lineRule="auto"/>
        <w:ind w:left="0" w:firstLine="0"/>
        <w:rPr>
          <w:rFonts w:ascii="Arial" w:hAnsi="Arial" w:cs="Arial"/>
        </w:rPr>
      </w:pPr>
      <w:r w:rsidRPr="009A0DD0">
        <w:rPr>
          <w:rFonts w:ascii="Arial" w:hAnsi="Arial" w:cs="Arial"/>
        </w:rPr>
        <w:t>Постановление Правительства РФ от 4 октября 2012 г. N 1006 "Об утве</w:t>
      </w:r>
      <w:r w:rsidRPr="009A0DD0">
        <w:rPr>
          <w:rFonts w:ascii="Arial" w:hAnsi="Arial" w:cs="Arial"/>
        </w:rPr>
        <w:t>р</w:t>
      </w:r>
      <w:r w:rsidRPr="009A0DD0">
        <w:rPr>
          <w:rFonts w:ascii="Arial" w:hAnsi="Arial" w:cs="Arial"/>
        </w:rPr>
        <w:t>ждении Правил предоставления медицинскими организациями платных медици</w:t>
      </w:r>
      <w:r w:rsidRPr="009A0DD0">
        <w:rPr>
          <w:rFonts w:ascii="Arial" w:hAnsi="Arial" w:cs="Arial"/>
        </w:rPr>
        <w:t>н</w:t>
      </w:r>
      <w:r w:rsidRPr="009A0DD0">
        <w:rPr>
          <w:rFonts w:ascii="Arial" w:hAnsi="Arial" w:cs="Arial"/>
        </w:rPr>
        <w:t>ских услуг";</w:t>
      </w:r>
    </w:p>
    <w:p w:rsidR="00C629D8" w:rsidRPr="009A0DD0" w:rsidRDefault="00C629D8" w:rsidP="009A0DD0">
      <w:pPr>
        <w:pStyle w:val="affff1"/>
        <w:numPr>
          <w:ilvl w:val="1"/>
          <w:numId w:val="47"/>
        </w:numPr>
        <w:tabs>
          <w:tab w:val="clear" w:pos="756"/>
          <w:tab w:val="left" w:pos="993"/>
        </w:tabs>
        <w:spacing w:line="240" w:lineRule="auto"/>
        <w:ind w:left="0" w:firstLine="0"/>
        <w:rPr>
          <w:rFonts w:ascii="Arial" w:hAnsi="Arial" w:cs="Arial"/>
        </w:rPr>
      </w:pPr>
      <w:r w:rsidRPr="009A0DD0">
        <w:rPr>
          <w:rFonts w:ascii="Arial" w:hAnsi="Arial" w:cs="Arial"/>
        </w:rPr>
        <w:lastRenderedPageBreak/>
        <w:t>Постановление Правительства РФ от 6 марта 2013 г. № 186 "Об утве</w:t>
      </w:r>
      <w:r w:rsidRPr="009A0DD0">
        <w:rPr>
          <w:rFonts w:ascii="Arial" w:hAnsi="Arial" w:cs="Arial"/>
        </w:rPr>
        <w:t>р</w:t>
      </w:r>
      <w:r w:rsidRPr="009A0DD0">
        <w:rPr>
          <w:rFonts w:ascii="Arial" w:hAnsi="Arial" w:cs="Arial"/>
        </w:rPr>
        <w:t>ждении Правил оказания медицинской помощи иностранным гражданам на терр</w:t>
      </w:r>
      <w:r w:rsidRPr="009A0DD0">
        <w:rPr>
          <w:rFonts w:ascii="Arial" w:hAnsi="Arial" w:cs="Arial"/>
        </w:rPr>
        <w:t>и</w:t>
      </w:r>
      <w:r w:rsidRPr="009A0DD0">
        <w:rPr>
          <w:rFonts w:ascii="Arial" w:hAnsi="Arial" w:cs="Arial"/>
        </w:rPr>
        <w:t>тории Российской Федерации";</w:t>
      </w:r>
    </w:p>
    <w:p w:rsidR="00C629D8" w:rsidRPr="009A0DD0" w:rsidRDefault="00C629D8" w:rsidP="009A0DD0">
      <w:pPr>
        <w:pStyle w:val="affff1"/>
        <w:numPr>
          <w:ilvl w:val="1"/>
          <w:numId w:val="47"/>
        </w:numPr>
        <w:tabs>
          <w:tab w:val="clear" w:pos="756"/>
          <w:tab w:val="left" w:pos="993"/>
        </w:tabs>
        <w:spacing w:line="240" w:lineRule="auto"/>
        <w:ind w:left="0" w:firstLine="0"/>
        <w:rPr>
          <w:rFonts w:ascii="Arial" w:hAnsi="Arial" w:cs="Arial"/>
        </w:rPr>
      </w:pPr>
      <w:r w:rsidRPr="009A0DD0">
        <w:rPr>
          <w:rFonts w:ascii="Arial" w:hAnsi="Arial" w:cs="Arial"/>
        </w:rPr>
        <w:t>Постановление Правительства РФ от 12 ноября 2012 г. N 1152 "Об у</w:t>
      </w:r>
      <w:r w:rsidRPr="009A0DD0">
        <w:rPr>
          <w:rFonts w:ascii="Arial" w:hAnsi="Arial" w:cs="Arial"/>
        </w:rPr>
        <w:t>т</w:t>
      </w:r>
      <w:r w:rsidRPr="009A0DD0">
        <w:rPr>
          <w:rFonts w:ascii="Arial" w:hAnsi="Arial" w:cs="Arial"/>
        </w:rPr>
        <w:t>верждении Положения о государственном контроле качества и безопасности м</w:t>
      </w:r>
      <w:r w:rsidRPr="009A0DD0">
        <w:rPr>
          <w:rFonts w:ascii="Arial" w:hAnsi="Arial" w:cs="Arial"/>
        </w:rPr>
        <w:t>е</w:t>
      </w:r>
      <w:r w:rsidRPr="009A0DD0">
        <w:rPr>
          <w:rFonts w:ascii="Arial" w:hAnsi="Arial" w:cs="Arial"/>
        </w:rPr>
        <w:t>дицинской деятельности";</w:t>
      </w:r>
    </w:p>
    <w:p w:rsidR="00C629D8" w:rsidRPr="009A0DD0" w:rsidRDefault="00C629D8" w:rsidP="009A0DD0">
      <w:pPr>
        <w:pStyle w:val="affff1"/>
        <w:numPr>
          <w:ilvl w:val="1"/>
          <w:numId w:val="47"/>
        </w:numPr>
        <w:tabs>
          <w:tab w:val="clear" w:pos="756"/>
          <w:tab w:val="left" w:pos="993"/>
        </w:tabs>
        <w:spacing w:line="240" w:lineRule="auto"/>
        <w:ind w:left="0" w:firstLine="0"/>
        <w:rPr>
          <w:rFonts w:ascii="Arial" w:hAnsi="Arial" w:cs="Arial"/>
        </w:rPr>
      </w:pPr>
      <w:r w:rsidRPr="009A0DD0">
        <w:rPr>
          <w:rFonts w:ascii="Arial" w:hAnsi="Arial" w:cs="Arial"/>
        </w:rPr>
        <w:t>Приказ Министерства здравоохранения и социального развития РФ от 28 февраля 2011 г. № 158н "Об утверждении Правил обязательного медицинского страхования";</w:t>
      </w:r>
    </w:p>
    <w:p w:rsidR="00C629D8" w:rsidRPr="009A0DD0" w:rsidRDefault="00C629D8" w:rsidP="009A0DD0">
      <w:pPr>
        <w:pStyle w:val="affff1"/>
        <w:numPr>
          <w:ilvl w:val="1"/>
          <w:numId w:val="47"/>
        </w:numPr>
        <w:tabs>
          <w:tab w:val="clear" w:pos="756"/>
          <w:tab w:val="left" w:pos="993"/>
        </w:tabs>
        <w:spacing w:line="240" w:lineRule="auto"/>
        <w:ind w:left="0" w:firstLine="0"/>
        <w:rPr>
          <w:rFonts w:ascii="Arial" w:hAnsi="Arial" w:cs="Arial"/>
        </w:rPr>
      </w:pPr>
      <w:r w:rsidRPr="009A0DD0">
        <w:rPr>
          <w:rFonts w:ascii="Arial" w:hAnsi="Arial" w:cs="Arial"/>
        </w:rPr>
        <w:t>Приказ Министерства здравоохранения РФ от 6 августа 2013 г. № 529н "Об утверждении номенклатуры медицинских организаций";</w:t>
      </w:r>
    </w:p>
    <w:p w:rsidR="00C629D8" w:rsidRPr="009A0DD0" w:rsidRDefault="00C629D8" w:rsidP="009A0DD0">
      <w:pPr>
        <w:pStyle w:val="affff1"/>
        <w:numPr>
          <w:ilvl w:val="1"/>
          <w:numId w:val="47"/>
        </w:numPr>
        <w:tabs>
          <w:tab w:val="clear" w:pos="756"/>
          <w:tab w:val="left" w:pos="993"/>
        </w:tabs>
        <w:spacing w:line="240" w:lineRule="auto"/>
        <w:ind w:left="0" w:firstLine="0"/>
        <w:rPr>
          <w:rFonts w:ascii="Arial" w:hAnsi="Arial" w:cs="Arial"/>
        </w:rPr>
      </w:pPr>
      <w:r w:rsidRPr="009A0DD0">
        <w:rPr>
          <w:rFonts w:ascii="Arial" w:hAnsi="Arial" w:cs="Arial"/>
        </w:rPr>
        <w:t>Приказ Министерства здравоохранения и социального развития РФ от 23 июля 2010 г. № 541н "Об утверждении Единого квалификационного справочника должностей руководителей, специалистов и служащих, раздел "Квалификацио</w:t>
      </w:r>
      <w:r w:rsidRPr="009A0DD0">
        <w:rPr>
          <w:rFonts w:ascii="Arial" w:hAnsi="Arial" w:cs="Arial"/>
        </w:rPr>
        <w:t>н</w:t>
      </w:r>
      <w:r w:rsidRPr="009A0DD0">
        <w:rPr>
          <w:rFonts w:ascii="Arial" w:hAnsi="Arial" w:cs="Arial"/>
        </w:rPr>
        <w:t>ные характеристики должностей работников в сфере здравоохранения";</w:t>
      </w:r>
    </w:p>
    <w:p w:rsidR="00C629D8" w:rsidRPr="009A0DD0" w:rsidRDefault="00C629D8" w:rsidP="009A0DD0">
      <w:pPr>
        <w:pStyle w:val="affff1"/>
        <w:numPr>
          <w:ilvl w:val="1"/>
          <w:numId w:val="47"/>
        </w:numPr>
        <w:tabs>
          <w:tab w:val="clear" w:pos="756"/>
          <w:tab w:val="left" w:pos="993"/>
        </w:tabs>
        <w:spacing w:line="240" w:lineRule="auto"/>
        <w:ind w:left="0" w:firstLine="0"/>
        <w:rPr>
          <w:rFonts w:ascii="Arial" w:hAnsi="Arial" w:cs="Arial"/>
        </w:rPr>
      </w:pPr>
      <w:r w:rsidRPr="009A0DD0">
        <w:rPr>
          <w:rFonts w:ascii="Arial" w:hAnsi="Arial" w:cs="Arial"/>
        </w:rPr>
        <w:t>Приказ Министерства здравоохранения РФ от 3 августа 2012 г. № 66н "Об утверждении Порядка и сроков совершенствования медицинскими работн</w:t>
      </w:r>
      <w:r w:rsidRPr="009A0DD0">
        <w:rPr>
          <w:rFonts w:ascii="Arial" w:hAnsi="Arial" w:cs="Arial"/>
        </w:rPr>
        <w:t>и</w:t>
      </w:r>
      <w:r w:rsidRPr="009A0DD0">
        <w:rPr>
          <w:rFonts w:ascii="Arial" w:hAnsi="Arial" w:cs="Arial"/>
        </w:rPr>
        <w:t xml:space="preserve">ками и фармацевтическими работниками профессиональных знаний и навыков путем </w:t>
      </w:r>
      <w:proofErr w:type="gramStart"/>
      <w:r w:rsidRPr="009A0DD0">
        <w:rPr>
          <w:rFonts w:ascii="Arial" w:hAnsi="Arial" w:cs="Arial"/>
        </w:rPr>
        <w:t>обучения</w:t>
      </w:r>
      <w:proofErr w:type="gramEnd"/>
      <w:r w:rsidRPr="009A0DD0">
        <w:rPr>
          <w:rFonts w:ascii="Arial" w:hAnsi="Arial" w:cs="Arial"/>
        </w:rPr>
        <w:t xml:space="preserve"> по дополнительным профессиональным образовательным пр</w:t>
      </w:r>
      <w:r w:rsidRPr="009A0DD0">
        <w:rPr>
          <w:rFonts w:ascii="Arial" w:hAnsi="Arial" w:cs="Arial"/>
        </w:rPr>
        <w:t>о</w:t>
      </w:r>
      <w:r w:rsidRPr="009A0DD0">
        <w:rPr>
          <w:rFonts w:ascii="Arial" w:hAnsi="Arial" w:cs="Arial"/>
        </w:rPr>
        <w:t>граммам в образовательных и научных организациях";</w:t>
      </w:r>
    </w:p>
    <w:p w:rsidR="00C629D8" w:rsidRPr="009A0DD0" w:rsidRDefault="00C629D8" w:rsidP="009A0DD0">
      <w:pPr>
        <w:pStyle w:val="affff1"/>
        <w:numPr>
          <w:ilvl w:val="1"/>
          <w:numId w:val="47"/>
        </w:numPr>
        <w:tabs>
          <w:tab w:val="clear" w:pos="756"/>
          <w:tab w:val="left" w:pos="993"/>
        </w:tabs>
        <w:spacing w:line="240" w:lineRule="auto"/>
        <w:ind w:left="0" w:firstLine="0"/>
        <w:rPr>
          <w:rFonts w:ascii="Arial" w:hAnsi="Arial" w:cs="Arial"/>
        </w:rPr>
      </w:pPr>
      <w:r w:rsidRPr="009A0DD0">
        <w:rPr>
          <w:rFonts w:ascii="Arial" w:hAnsi="Arial" w:cs="Arial"/>
        </w:rPr>
        <w:t>Приказ Министерства здравоохранения и социального развития РФ от 15 мая 2012 г. № 543н "Об утверждении Положения об организации оказания пе</w:t>
      </w:r>
      <w:r w:rsidRPr="009A0DD0">
        <w:rPr>
          <w:rFonts w:ascii="Arial" w:hAnsi="Arial" w:cs="Arial"/>
        </w:rPr>
        <w:t>р</w:t>
      </w:r>
      <w:r w:rsidRPr="009A0DD0">
        <w:rPr>
          <w:rFonts w:ascii="Arial" w:hAnsi="Arial" w:cs="Arial"/>
        </w:rPr>
        <w:t>вичной медико-санитарной помощи взрослому населению";</w:t>
      </w:r>
    </w:p>
    <w:p w:rsidR="00C629D8" w:rsidRPr="009A0DD0" w:rsidRDefault="00C629D8" w:rsidP="009A0DD0">
      <w:pPr>
        <w:pStyle w:val="affff1"/>
        <w:numPr>
          <w:ilvl w:val="1"/>
          <w:numId w:val="47"/>
        </w:numPr>
        <w:tabs>
          <w:tab w:val="clear" w:pos="756"/>
          <w:tab w:val="left" w:pos="993"/>
        </w:tabs>
        <w:spacing w:line="240" w:lineRule="auto"/>
        <w:ind w:left="0" w:firstLine="0"/>
        <w:rPr>
          <w:rFonts w:ascii="Arial" w:hAnsi="Arial" w:cs="Arial"/>
        </w:rPr>
      </w:pPr>
      <w:r w:rsidRPr="009A0DD0">
        <w:rPr>
          <w:rFonts w:ascii="Arial" w:hAnsi="Arial" w:cs="Arial"/>
        </w:rPr>
        <w:t>Приказ Министерства здравоохранения РФ от 2 декабря 2014 г. № 796н "Об утверждении Положения об организации оказания специализированной, в том числе высокотехнологичной, медицинской помощи";</w:t>
      </w:r>
    </w:p>
    <w:p w:rsidR="00C629D8" w:rsidRPr="009A0DD0" w:rsidRDefault="00C629D8" w:rsidP="009A0DD0">
      <w:pPr>
        <w:pStyle w:val="affff1"/>
        <w:numPr>
          <w:ilvl w:val="1"/>
          <w:numId w:val="47"/>
        </w:numPr>
        <w:tabs>
          <w:tab w:val="clear" w:pos="756"/>
          <w:tab w:val="left" w:pos="993"/>
        </w:tabs>
        <w:spacing w:line="240" w:lineRule="auto"/>
        <w:ind w:left="0" w:firstLine="0"/>
        <w:rPr>
          <w:rFonts w:ascii="Arial" w:hAnsi="Arial" w:cs="Arial"/>
        </w:rPr>
      </w:pPr>
      <w:r w:rsidRPr="009A0DD0">
        <w:rPr>
          <w:rFonts w:ascii="Arial" w:hAnsi="Arial" w:cs="Arial"/>
        </w:rPr>
        <w:t>Приказ Министерства здравоохранения РФ от 14 апреля 2015 г. № 193н "Об утверждении Порядка оказания паллиативной медицинской помощи детям";</w:t>
      </w:r>
    </w:p>
    <w:p w:rsidR="00C629D8" w:rsidRPr="009A0DD0" w:rsidRDefault="00C629D8" w:rsidP="009A0DD0">
      <w:pPr>
        <w:pStyle w:val="affff1"/>
        <w:numPr>
          <w:ilvl w:val="1"/>
          <w:numId w:val="47"/>
        </w:numPr>
        <w:tabs>
          <w:tab w:val="clear" w:pos="756"/>
          <w:tab w:val="left" w:pos="993"/>
        </w:tabs>
        <w:spacing w:line="240" w:lineRule="auto"/>
        <w:ind w:left="0" w:firstLine="0"/>
        <w:rPr>
          <w:rFonts w:ascii="Arial" w:hAnsi="Arial" w:cs="Arial"/>
        </w:rPr>
      </w:pPr>
      <w:r w:rsidRPr="009A0DD0">
        <w:rPr>
          <w:rFonts w:ascii="Arial" w:hAnsi="Arial" w:cs="Arial"/>
        </w:rPr>
        <w:t>Приказ Министерства здравоохранения РФ от 14 апреля 2015 г. № 187н "Об утверждении Порядка оказания паллиативной медицинской помощи взросл</w:t>
      </w:r>
      <w:r w:rsidRPr="009A0DD0">
        <w:rPr>
          <w:rFonts w:ascii="Arial" w:hAnsi="Arial" w:cs="Arial"/>
        </w:rPr>
        <w:t>о</w:t>
      </w:r>
      <w:r w:rsidRPr="009A0DD0">
        <w:rPr>
          <w:rFonts w:ascii="Arial" w:hAnsi="Arial" w:cs="Arial"/>
        </w:rPr>
        <w:t>му населению";</w:t>
      </w:r>
    </w:p>
    <w:p w:rsidR="00C629D8" w:rsidRPr="009A0DD0" w:rsidRDefault="00C629D8" w:rsidP="009A0DD0">
      <w:pPr>
        <w:pStyle w:val="affff1"/>
        <w:numPr>
          <w:ilvl w:val="1"/>
          <w:numId w:val="47"/>
        </w:numPr>
        <w:tabs>
          <w:tab w:val="clear" w:pos="756"/>
          <w:tab w:val="left" w:pos="993"/>
        </w:tabs>
        <w:spacing w:line="240" w:lineRule="auto"/>
        <w:ind w:left="0" w:firstLine="0"/>
        <w:rPr>
          <w:rFonts w:ascii="Arial" w:hAnsi="Arial" w:cs="Arial"/>
        </w:rPr>
      </w:pPr>
      <w:r w:rsidRPr="009A0DD0">
        <w:rPr>
          <w:rFonts w:ascii="Arial" w:hAnsi="Arial" w:cs="Arial"/>
        </w:rPr>
        <w:t>Приказ Министерства здравоохранения РФ от 21 декабря 2012 г. № 1340н "Об утверждении порядка организации и проведения ведомственного контроля качества и безопасности медицинской деятельности";</w:t>
      </w:r>
    </w:p>
    <w:p w:rsidR="00C629D8" w:rsidRPr="009A0DD0" w:rsidRDefault="00C629D8" w:rsidP="009A0DD0">
      <w:pPr>
        <w:pStyle w:val="affff1"/>
        <w:numPr>
          <w:ilvl w:val="1"/>
          <w:numId w:val="47"/>
        </w:numPr>
        <w:tabs>
          <w:tab w:val="clear" w:pos="756"/>
          <w:tab w:val="left" w:pos="993"/>
        </w:tabs>
        <w:spacing w:line="240" w:lineRule="auto"/>
        <w:ind w:left="0" w:firstLine="0"/>
        <w:rPr>
          <w:rFonts w:ascii="Arial" w:hAnsi="Arial" w:cs="Arial"/>
        </w:rPr>
      </w:pPr>
      <w:r w:rsidRPr="009A0DD0">
        <w:rPr>
          <w:rFonts w:ascii="Arial" w:hAnsi="Arial" w:cs="Arial"/>
        </w:rPr>
        <w:t>Приказ Министерства здравоохранения и социального развития РФ от 5 мая 2012 г. № 502н "Об утверждении порядка создания и деятельности врачебной комиссии медицинской организации";</w:t>
      </w:r>
    </w:p>
    <w:p w:rsidR="00201043" w:rsidRPr="009A0DD0" w:rsidRDefault="00201043" w:rsidP="009A0DD0">
      <w:pPr>
        <w:pStyle w:val="affff1"/>
        <w:numPr>
          <w:ilvl w:val="1"/>
          <w:numId w:val="47"/>
        </w:numPr>
        <w:tabs>
          <w:tab w:val="clear" w:pos="756"/>
          <w:tab w:val="left" w:pos="993"/>
        </w:tabs>
        <w:spacing w:line="240" w:lineRule="auto"/>
        <w:ind w:left="0" w:firstLine="0"/>
        <w:rPr>
          <w:rFonts w:ascii="Arial" w:hAnsi="Arial" w:cs="Arial"/>
        </w:rPr>
      </w:pPr>
      <w:proofErr w:type="gramStart"/>
      <w:r w:rsidRPr="009A0DD0">
        <w:rPr>
          <w:rFonts w:ascii="Arial" w:hAnsi="Arial" w:cs="Arial"/>
        </w:rPr>
        <w:t>Приказ Минздрава России от 20 декабря 2012 г. N 1183н "Об утвержд</w:t>
      </w:r>
      <w:r w:rsidRPr="009A0DD0">
        <w:rPr>
          <w:rFonts w:ascii="Arial" w:hAnsi="Arial" w:cs="Arial"/>
        </w:rPr>
        <w:t>е</w:t>
      </w:r>
      <w:r w:rsidRPr="009A0DD0">
        <w:rPr>
          <w:rFonts w:ascii="Arial" w:hAnsi="Arial" w:cs="Arial"/>
        </w:rPr>
        <w:t>нии Номенклатуры должностей медицинских работников и фармацевтических р</w:t>
      </w:r>
      <w:r w:rsidRPr="009A0DD0">
        <w:rPr>
          <w:rFonts w:ascii="Arial" w:hAnsi="Arial" w:cs="Arial"/>
        </w:rPr>
        <w:t>а</w:t>
      </w:r>
      <w:r w:rsidRPr="009A0DD0">
        <w:rPr>
          <w:rFonts w:ascii="Arial" w:hAnsi="Arial" w:cs="Arial"/>
        </w:rPr>
        <w:t>ботников" (зарегистрирован Минюстом России 18 марта 2013 г., регистрационный N 27723), с изменениями, внесенными приказом Минздрава России от 1 августа 2014 г. N 420н (зарегистрирован Минюстом России 14 августа 2014 г., регистрац</w:t>
      </w:r>
      <w:r w:rsidRPr="009A0DD0">
        <w:rPr>
          <w:rFonts w:ascii="Arial" w:hAnsi="Arial" w:cs="Arial"/>
        </w:rPr>
        <w:t>и</w:t>
      </w:r>
      <w:r w:rsidRPr="009A0DD0">
        <w:rPr>
          <w:rFonts w:ascii="Arial" w:hAnsi="Arial" w:cs="Arial"/>
        </w:rPr>
        <w:t>онный N 33591)</w:t>
      </w:r>
      <w:r w:rsidR="00C629D8" w:rsidRPr="009A0DD0">
        <w:rPr>
          <w:rFonts w:ascii="Arial" w:hAnsi="Arial" w:cs="Arial"/>
        </w:rPr>
        <w:t>;</w:t>
      </w:r>
      <w:proofErr w:type="gramEnd"/>
    </w:p>
    <w:p w:rsidR="00201043" w:rsidRPr="009A0DD0" w:rsidRDefault="00201043" w:rsidP="009A0DD0">
      <w:pPr>
        <w:pStyle w:val="affff1"/>
        <w:numPr>
          <w:ilvl w:val="1"/>
          <w:numId w:val="47"/>
        </w:numPr>
        <w:tabs>
          <w:tab w:val="clear" w:pos="756"/>
          <w:tab w:val="left" w:pos="993"/>
        </w:tabs>
        <w:spacing w:line="240" w:lineRule="auto"/>
        <w:ind w:left="0" w:firstLine="0"/>
        <w:rPr>
          <w:rFonts w:ascii="Arial" w:hAnsi="Arial" w:cs="Arial"/>
        </w:rPr>
      </w:pPr>
      <w:proofErr w:type="gramStart"/>
      <w:r w:rsidRPr="009A0DD0">
        <w:rPr>
          <w:rFonts w:ascii="Arial" w:hAnsi="Arial" w:cs="Arial"/>
        </w:rPr>
        <w:t>Приказ Минздрава России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</w:t>
      </w:r>
      <w:r w:rsidRPr="009A0DD0">
        <w:rPr>
          <w:rFonts w:ascii="Arial" w:hAnsi="Arial" w:cs="Arial"/>
        </w:rPr>
        <w:t>н</w:t>
      </w:r>
      <w:r w:rsidRPr="009A0DD0">
        <w:rPr>
          <w:rFonts w:ascii="Arial" w:hAnsi="Arial" w:cs="Arial"/>
        </w:rPr>
        <w:t>ские науки" (зарегистрирован Минюстом России 23 октября 2015 г., регистрацио</w:t>
      </w:r>
      <w:r w:rsidRPr="009A0DD0">
        <w:rPr>
          <w:rFonts w:ascii="Arial" w:hAnsi="Arial" w:cs="Arial"/>
        </w:rPr>
        <w:t>н</w:t>
      </w:r>
      <w:r w:rsidRPr="009A0DD0">
        <w:rPr>
          <w:rFonts w:ascii="Arial" w:hAnsi="Arial" w:cs="Arial"/>
        </w:rPr>
        <w:t>ный N 39438), с изменениями, внесенными приказом Минздрава России от 15 и</w:t>
      </w:r>
      <w:r w:rsidRPr="009A0DD0">
        <w:rPr>
          <w:rFonts w:ascii="Arial" w:hAnsi="Arial" w:cs="Arial"/>
        </w:rPr>
        <w:t>ю</w:t>
      </w:r>
      <w:r w:rsidRPr="009A0DD0">
        <w:rPr>
          <w:rFonts w:ascii="Arial" w:hAnsi="Arial" w:cs="Arial"/>
        </w:rPr>
        <w:t>ня 2017 г. N 328н (зарегистрирован Минюстом России 3 июля 2017 г., регистрац</w:t>
      </w:r>
      <w:r w:rsidRPr="009A0DD0">
        <w:rPr>
          <w:rFonts w:ascii="Arial" w:hAnsi="Arial" w:cs="Arial"/>
        </w:rPr>
        <w:t>и</w:t>
      </w:r>
      <w:r w:rsidRPr="009A0DD0">
        <w:rPr>
          <w:rFonts w:ascii="Arial" w:hAnsi="Arial" w:cs="Arial"/>
        </w:rPr>
        <w:t>онный</w:t>
      </w:r>
      <w:proofErr w:type="gramEnd"/>
      <w:r w:rsidRPr="009A0DD0">
        <w:rPr>
          <w:rFonts w:ascii="Arial" w:hAnsi="Arial" w:cs="Arial"/>
        </w:rPr>
        <w:t xml:space="preserve"> </w:t>
      </w:r>
      <w:proofErr w:type="gramStart"/>
      <w:r w:rsidRPr="009A0DD0">
        <w:rPr>
          <w:rFonts w:ascii="Arial" w:hAnsi="Arial" w:cs="Arial"/>
        </w:rPr>
        <w:t>N 47273)</w:t>
      </w:r>
      <w:r w:rsidR="00C629D8" w:rsidRPr="009A0DD0">
        <w:rPr>
          <w:rFonts w:ascii="Arial" w:hAnsi="Arial" w:cs="Arial"/>
        </w:rPr>
        <w:t>;</w:t>
      </w:r>
      <w:proofErr w:type="gramEnd"/>
    </w:p>
    <w:p w:rsidR="00201043" w:rsidRPr="009A0DD0" w:rsidRDefault="00201043" w:rsidP="009A0DD0">
      <w:pPr>
        <w:pStyle w:val="affff1"/>
        <w:numPr>
          <w:ilvl w:val="1"/>
          <w:numId w:val="47"/>
        </w:numPr>
        <w:tabs>
          <w:tab w:val="clear" w:pos="756"/>
          <w:tab w:val="left" w:pos="993"/>
        </w:tabs>
        <w:spacing w:line="240" w:lineRule="auto"/>
        <w:ind w:left="0" w:firstLine="0"/>
        <w:rPr>
          <w:rFonts w:ascii="Arial" w:hAnsi="Arial" w:cs="Arial"/>
        </w:rPr>
      </w:pPr>
      <w:proofErr w:type="gramStart"/>
      <w:r w:rsidRPr="009A0DD0">
        <w:rPr>
          <w:rFonts w:ascii="Arial" w:hAnsi="Arial" w:cs="Arial"/>
        </w:rPr>
        <w:lastRenderedPageBreak/>
        <w:t>Приказ Минздрава России от 29 ноября 2012 г. N 982н "Об утверждении условий и порядка выдачи сертификата специалиста медицинским и фармацевт</w:t>
      </w:r>
      <w:r w:rsidRPr="009A0DD0">
        <w:rPr>
          <w:rFonts w:ascii="Arial" w:hAnsi="Arial" w:cs="Arial"/>
        </w:rPr>
        <w:t>и</w:t>
      </w:r>
      <w:r w:rsidRPr="009A0DD0">
        <w:rPr>
          <w:rFonts w:ascii="Arial" w:hAnsi="Arial" w:cs="Arial"/>
        </w:rPr>
        <w:t>ческим работникам, формы и технических требований сертификата специалиста" (зарегистрирован Минюстом России 29 марта 2013 г. N 27918), с изменениями, внесенными приказом Минздрава России от 10 февраля 2016 г. N 82н (зарегис</w:t>
      </w:r>
      <w:r w:rsidRPr="009A0DD0">
        <w:rPr>
          <w:rFonts w:ascii="Arial" w:hAnsi="Arial" w:cs="Arial"/>
        </w:rPr>
        <w:t>т</w:t>
      </w:r>
      <w:r w:rsidRPr="009A0DD0">
        <w:rPr>
          <w:rFonts w:ascii="Arial" w:hAnsi="Arial" w:cs="Arial"/>
        </w:rPr>
        <w:t>рирован Минюстом России 11 марта 2016 г., ре</w:t>
      </w:r>
      <w:r w:rsidR="00C629D8" w:rsidRPr="009A0DD0">
        <w:rPr>
          <w:rFonts w:ascii="Arial" w:hAnsi="Arial" w:cs="Arial"/>
        </w:rPr>
        <w:t>гистрационный N 41389);</w:t>
      </w:r>
      <w:proofErr w:type="gramEnd"/>
    </w:p>
    <w:p w:rsidR="00201043" w:rsidRPr="009A0DD0" w:rsidRDefault="00201043" w:rsidP="009A0DD0">
      <w:pPr>
        <w:pStyle w:val="affff1"/>
        <w:numPr>
          <w:ilvl w:val="1"/>
          <w:numId w:val="47"/>
        </w:numPr>
        <w:tabs>
          <w:tab w:val="clear" w:pos="756"/>
          <w:tab w:val="left" w:pos="993"/>
        </w:tabs>
        <w:spacing w:line="240" w:lineRule="auto"/>
        <w:ind w:left="0" w:firstLine="0"/>
        <w:rPr>
          <w:rFonts w:ascii="Arial" w:hAnsi="Arial" w:cs="Arial"/>
        </w:rPr>
      </w:pPr>
      <w:r w:rsidRPr="009A0DD0">
        <w:rPr>
          <w:rFonts w:ascii="Arial" w:hAnsi="Arial" w:cs="Arial"/>
        </w:rPr>
        <w:t>Приказ Минздрава России от 6 июня 2016 г. N 352н "Об утверждении п</w:t>
      </w:r>
      <w:r w:rsidRPr="009A0DD0">
        <w:rPr>
          <w:rFonts w:ascii="Arial" w:hAnsi="Arial" w:cs="Arial"/>
        </w:rPr>
        <w:t>о</w:t>
      </w:r>
      <w:r w:rsidRPr="009A0DD0">
        <w:rPr>
          <w:rFonts w:ascii="Arial" w:hAnsi="Arial" w:cs="Arial"/>
        </w:rPr>
        <w:t>рядка выдачи свидетельства об аккредитации специалиста, формы свидетельства об аккредитации специалиста и технических требований к нему" (зарегистрирован Минюстом России 4 июля 2016 г., регистрационный N 42742)</w:t>
      </w:r>
      <w:r w:rsidR="00C629D8" w:rsidRPr="009A0DD0">
        <w:rPr>
          <w:rFonts w:ascii="Arial" w:hAnsi="Arial" w:cs="Arial"/>
        </w:rPr>
        <w:t>;</w:t>
      </w:r>
    </w:p>
    <w:p w:rsidR="00201043" w:rsidRPr="009A0DD0" w:rsidRDefault="00201043" w:rsidP="009A0DD0">
      <w:pPr>
        <w:pStyle w:val="affff1"/>
        <w:numPr>
          <w:ilvl w:val="1"/>
          <w:numId w:val="47"/>
        </w:numPr>
        <w:tabs>
          <w:tab w:val="clear" w:pos="756"/>
          <w:tab w:val="left" w:pos="993"/>
        </w:tabs>
        <w:spacing w:line="240" w:lineRule="auto"/>
        <w:ind w:left="0" w:firstLine="0"/>
        <w:rPr>
          <w:rFonts w:ascii="Arial" w:hAnsi="Arial" w:cs="Arial"/>
        </w:rPr>
      </w:pPr>
      <w:proofErr w:type="gramStart"/>
      <w:r w:rsidRPr="009A0DD0">
        <w:rPr>
          <w:rFonts w:ascii="Arial" w:hAnsi="Arial" w:cs="Arial"/>
        </w:rPr>
        <w:t xml:space="preserve">Приказ </w:t>
      </w:r>
      <w:proofErr w:type="spellStart"/>
      <w:r w:rsidRPr="009A0DD0">
        <w:rPr>
          <w:rFonts w:ascii="Arial" w:hAnsi="Arial" w:cs="Arial"/>
        </w:rPr>
        <w:t>Минздравсоцразвития</w:t>
      </w:r>
      <w:proofErr w:type="spellEnd"/>
      <w:r w:rsidRPr="009A0DD0">
        <w:rPr>
          <w:rFonts w:ascii="Arial" w:hAnsi="Arial" w:cs="Arial"/>
        </w:rPr>
        <w:t xml:space="preserve"> России от 12 апреля 2011 г. N 302н "Об у</w:t>
      </w:r>
      <w:r w:rsidRPr="009A0DD0">
        <w:rPr>
          <w:rFonts w:ascii="Arial" w:hAnsi="Arial" w:cs="Arial"/>
        </w:rPr>
        <w:t>т</w:t>
      </w:r>
      <w:r w:rsidRPr="009A0DD0">
        <w:rPr>
          <w:rFonts w:ascii="Arial" w:hAnsi="Arial" w:cs="Arial"/>
        </w:rPr>
        <w:t>верждении перечней вредных и (или) опасных производственных факторов и р</w:t>
      </w:r>
      <w:r w:rsidRPr="009A0DD0">
        <w:rPr>
          <w:rFonts w:ascii="Arial" w:hAnsi="Arial" w:cs="Arial"/>
        </w:rPr>
        <w:t>а</w:t>
      </w:r>
      <w:r w:rsidRPr="009A0DD0">
        <w:rPr>
          <w:rFonts w:ascii="Arial" w:hAnsi="Arial" w:cs="Arial"/>
        </w:rPr>
        <w:t>бот, при выполнении которых проводятся обязательные предварительные и п</w:t>
      </w:r>
      <w:r w:rsidRPr="009A0DD0">
        <w:rPr>
          <w:rFonts w:ascii="Arial" w:hAnsi="Arial" w:cs="Arial"/>
        </w:rPr>
        <w:t>е</w:t>
      </w:r>
      <w:r w:rsidRPr="009A0DD0">
        <w:rPr>
          <w:rFonts w:ascii="Arial" w:hAnsi="Arial" w:cs="Arial"/>
        </w:rPr>
        <w:t>риодические медицинские осмотры (обследования), и Порядка проведения обяз</w:t>
      </w:r>
      <w:r w:rsidRPr="009A0DD0">
        <w:rPr>
          <w:rFonts w:ascii="Arial" w:hAnsi="Arial" w:cs="Arial"/>
        </w:rPr>
        <w:t>а</w:t>
      </w:r>
      <w:r w:rsidRPr="009A0DD0">
        <w:rPr>
          <w:rFonts w:ascii="Arial" w:hAnsi="Arial" w:cs="Arial"/>
        </w:rPr>
        <w:t>тельных предварительных и периодических медицинских осмотров (обследов</w:t>
      </w:r>
      <w:r w:rsidRPr="009A0DD0">
        <w:rPr>
          <w:rFonts w:ascii="Arial" w:hAnsi="Arial" w:cs="Arial"/>
        </w:rPr>
        <w:t>а</w:t>
      </w:r>
      <w:r w:rsidRPr="009A0DD0">
        <w:rPr>
          <w:rFonts w:ascii="Arial" w:hAnsi="Arial" w:cs="Arial"/>
        </w:rPr>
        <w:t>ний) работников, занятых на тяжелых работах и на работах с вредными и (или) опасными условиями труда" (зарегистрирован Минюстом России</w:t>
      </w:r>
      <w:proofErr w:type="gramEnd"/>
      <w:r w:rsidRPr="009A0DD0">
        <w:rPr>
          <w:rFonts w:ascii="Arial" w:hAnsi="Arial" w:cs="Arial"/>
        </w:rPr>
        <w:t xml:space="preserve"> </w:t>
      </w:r>
      <w:proofErr w:type="gramStart"/>
      <w:r w:rsidRPr="009A0DD0">
        <w:rPr>
          <w:rFonts w:ascii="Arial" w:hAnsi="Arial" w:cs="Arial"/>
        </w:rPr>
        <w:t>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28970), от 5 декабря 2014 г. N 801н (зарегистрирован Ми</w:t>
      </w:r>
      <w:r w:rsidRPr="009A0DD0">
        <w:rPr>
          <w:rFonts w:ascii="Arial" w:hAnsi="Arial" w:cs="Arial"/>
        </w:rPr>
        <w:t>н</w:t>
      </w:r>
      <w:r w:rsidRPr="009A0DD0">
        <w:rPr>
          <w:rFonts w:ascii="Arial" w:hAnsi="Arial" w:cs="Arial"/>
        </w:rPr>
        <w:t>юстом России 3 февраля 2015 г., регистрационный N 35848), приказом Минтруда России, Минздрава России от 6 февраля 2018 г. N 62н/49н</w:t>
      </w:r>
      <w:proofErr w:type="gramEnd"/>
      <w:r w:rsidRPr="009A0DD0">
        <w:rPr>
          <w:rFonts w:ascii="Arial" w:hAnsi="Arial" w:cs="Arial"/>
        </w:rPr>
        <w:t xml:space="preserve"> (зарегистрирован Минюстом России 2 марта 20</w:t>
      </w:r>
      <w:r w:rsidR="00C629D8" w:rsidRPr="009A0DD0">
        <w:rPr>
          <w:rFonts w:ascii="Arial" w:hAnsi="Arial" w:cs="Arial"/>
        </w:rPr>
        <w:t>18 г., регистрационный N 50237);</w:t>
      </w:r>
    </w:p>
    <w:p w:rsidR="00201043" w:rsidRPr="009A0DD0" w:rsidRDefault="00201043" w:rsidP="009A0DD0">
      <w:pPr>
        <w:pStyle w:val="affff1"/>
        <w:numPr>
          <w:ilvl w:val="1"/>
          <w:numId w:val="47"/>
        </w:numPr>
        <w:tabs>
          <w:tab w:val="clear" w:pos="756"/>
          <w:tab w:val="left" w:pos="993"/>
        </w:tabs>
        <w:spacing w:line="240" w:lineRule="auto"/>
        <w:ind w:left="0" w:firstLine="0"/>
        <w:rPr>
          <w:rFonts w:ascii="Arial" w:hAnsi="Arial" w:cs="Arial"/>
        </w:rPr>
      </w:pPr>
      <w:r w:rsidRPr="009A0DD0">
        <w:rPr>
          <w:rFonts w:ascii="Arial" w:hAnsi="Arial" w:cs="Arial"/>
        </w:rPr>
        <w:t>Трудовой кодекс Российской Федерации, статья 213 (Собрание законод</w:t>
      </w:r>
      <w:r w:rsidRPr="009A0DD0">
        <w:rPr>
          <w:rFonts w:ascii="Arial" w:hAnsi="Arial" w:cs="Arial"/>
        </w:rPr>
        <w:t>а</w:t>
      </w:r>
      <w:r w:rsidRPr="009A0DD0">
        <w:rPr>
          <w:rFonts w:ascii="Arial" w:hAnsi="Arial" w:cs="Arial"/>
        </w:rPr>
        <w:t>тельства Российской Федерации, 2002, N 1, ст.3; 2004, N 35, ст.3607; 2006, N 27, ст.2878; 2008, N 30, ст.3616; 2011, N 49, ст.7031; 2013, N 48, ст.6165, N 52, ст.6986; 2015, N 29, ст.4356)</w:t>
      </w:r>
      <w:r w:rsidR="00C629D8" w:rsidRPr="009A0DD0">
        <w:rPr>
          <w:rFonts w:ascii="Arial" w:hAnsi="Arial" w:cs="Arial"/>
        </w:rPr>
        <w:t>;</w:t>
      </w:r>
    </w:p>
    <w:p w:rsidR="00201043" w:rsidRPr="009A0DD0" w:rsidRDefault="00201043" w:rsidP="009A0DD0">
      <w:pPr>
        <w:pStyle w:val="affff1"/>
        <w:numPr>
          <w:ilvl w:val="1"/>
          <w:numId w:val="47"/>
        </w:numPr>
        <w:tabs>
          <w:tab w:val="clear" w:pos="756"/>
          <w:tab w:val="left" w:pos="993"/>
        </w:tabs>
        <w:spacing w:line="240" w:lineRule="auto"/>
        <w:ind w:left="0" w:firstLine="0"/>
        <w:rPr>
          <w:rFonts w:ascii="Arial" w:hAnsi="Arial" w:cs="Arial"/>
        </w:rPr>
      </w:pPr>
      <w:r w:rsidRPr="009A0DD0">
        <w:rPr>
          <w:rFonts w:ascii="Arial" w:hAnsi="Arial" w:cs="Arial"/>
        </w:rPr>
        <w:t>Трудовой кодекс Российской Федерации, статья 351.1 (Собрание закон</w:t>
      </w:r>
      <w:r w:rsidRPr="009A0DD0">
        <w:rPr>
          <w:rFonts w:ascii="Arial" w:hAnsi="Arial" w:cs="Arial"/>
        </w:rPr>
        <w:t>о</w:t>
      </w:r>
      <w:r w:rsidRPr="009A0DD0">
        <w:rPr>
          <w:rFonts w:ascii="Arial" w:hAnsi="Arial" w:cs="Arial"/>
        </w:rPr>
        <w:t>дательства Российской Федерации, 2002, N 1, ст.3; 2006, N 27, ст.2878; 2008, N 9, ст.812; 2015, N 1, ст.42; N 29, ст.4363)</w:t>
      </w:r>
      <w:r w:rsidR="00C629D8" w:rsidRPr="009A0DD0">
        <w:rPr>
          <w:rFonts w:ascii="Arial" w:hAnsi="Arial" w:cs="Arial"/>
        </w:rPr>
        <w:t>;</w:t>
      </w:r>
    </w:p>
    <w:p w:rsidR="00201043" w:rsidRPr="009A0DD0" w:rsidRDefault="00201043" w:rsidP="009A0DD0">
      <w:pPr>
        <w:pStyle w:val="affff1"/>
        <w:numPr>
          <w:ilvl w:val="1"/>
          <w:numId w:val="47"/>
        </w:numPr>
        <w:tabs>
          <w:tab w:val="clear" w:pos="756"/>
          <w:tab w:val="left" w:pos="993"/>
        </w:tabs>
        <w:spacing w:line="240" w:lineRule="auto"/>
        <w:ind w:left="0" w:firstLine="0"/>
        <w:rPr>
          <w:rFonts w:ascii="Arial" w:hAnsi="Arial" w:cs="Arial"/>
        </w:rPr>
      </w:pPr>
      <w:proofErr w:type="gramStart"/>
      <w:r w:rsidRPr="009A0DD0">
        <w:rPr>
          <w:rFonts w:ascii="Arial" w:hAnsi="Arial" w:cs="Arial"/>
        </w:rPr>
        <w:t>Федеральный закон от 21 ноября 2011 г. N 323-ФЗ "Об основах охраны здоровья граждан в Российской Федерации", статья 71 (Собрание законодател</w:t>
      </w:r>
      <w:r w:rsidRPr="009A0DD0">
        <w:rPr>
          <w:rFonts w:ascii="Arial" w:hAnsi="Arial" w:cs="Arial"/>
        </w:rPr>
        <w:t>ь</w:t>
      </w:r>
      <w:r w:rsidRPr="009A0DD0">
        <w:rPr>
          <w:rFonts w:ascii="Arial" w:hAnsi="Arial" w:cs="Arial"/>
        </w:rPr>
        <w:t>ства Российской Федерации, 2011, N 48, ст.6724; 2013, N 27, ст.3477) и статья 13 (Собрание законодательства Российской Федерации, 2011 г., N 48, ст.6724; 2013, N 27, ст.3477, N 30, ст.4038;</w:t>
      </w:r>
      <w:proofErr w:type="gramEnd"/>
      <w:r w:rsidRPr="009A0DD0">
        <w:rPr>
          <w:rFonts w:ascii="Arial" w:hAnsi="Arial" w:cs="Arial"/>
        </w:rPr>
        <w:t xml:space="preserve"> </w:t>
      </w:r>
      <w:proofErr w:type="gramStart"/>
      <w:r w:rsidRPr="009A0DD0">
        <w:rPr>
          <w:rFonts w:ascii="Arial" w:hAnsi="Arial" w:cs="Arial"/>
        </w:rPr>
        <w:t>N 48, ст.6265; 2014, N 23, ст.2930; 2015, N 14, ст.2018; N 29, ст.4356).</w:t>
      </w:r>
      <w:proofErr w:type="gramEnd"/>
    </w:p>
    <w:p w:rsidR="00654637" w:rsidRPr="009A0DD0" w:rsidRDefault="00654637" w:rsidP="009A0DD0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201043" w:rsidRPr="009A0DD0" w:rsidRDefault="00201043" w:rsidP="009A0DD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A0DD0">
        <w:rPr>
          <w:rFonts w:ascii="Arial" w:hAnsi="Arial" w:cs="Arial"/>
          <w:b/>
          <w:bCs/>
          <w:sz w:val="24"/>
          <w:szCs w:val="24"/>
        </w:rPr>
        <w:t>9.3.2. Учебно-методическая документация и материалы по всем рабочим программам учебных модулей</w:t>
      </w:r>
    </w:p>
    <w:p w:rsidR="00D94279" w:rsidRPr="009A0DD0" w:rsidRDefault="00D94279" w:rsidP="009A0DD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0DD0">
        <w:rPr>
          <w:rFonts w:ascii="Arial" w:hAnsi="Arial" w:cs="Arial"/>
          <w:b/>
          <w:bCs/>
          <w:sz w:val="24"/>
          <w:szCs w:val="24"/>
        </w:rPr>
        <w:t>Основная литература</w:t>
      </w:r>
    </w:p>
    <w:p w:rsidR="00D94279" w:rsidRPr="009A0DD0" w:rsidRDefault="00D94279" w:rsidP="009A0DD0">
      <w:pPr>
        <w:pStyle w:val="a3"/>
        <w:numPr>
          <w:ilvl w:val="0"/>
          <w:numId w:val="45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Жукова С.И. Ультразвуковое исследование переднего отрезка глаза: пра</w:t>
      </w:r>
      <w:r w:rsidRPr="009A0DD0">
        <w:rPr>
          <w:rFonts w:ascii="Arial" w:hAnsi="Arial" w:cs="Arial"/>
          <w:sz w:val="24"/>
          <w:szCs w:val="24"/>
        </w:rPr>
        <w:t>к</w:t>
      </w:r>
      <w:r w:rsidRPr="009A0DD0">
        <w:rPr>
          <w:rFonts w:ascii="Arial" w:hAnsi="Arial" w:cs="Arial"/>
          <w:sz w:val="24"/>
          <w:szCs w:val="24"/>
        </w:rPr>
        <w:t xml:space="preserve">тическое пособие/ Жукова С.И., </w:t>
      </w:r>
      <w:proofErr w:type="spellStart"/>
      <w:r w:rsidRPr="009A0DD0">
        <w:rPr>
          <w:rFonts w:ascii="Arial" w:hAnsi="Arial" w:cs="Arial"/>
          <w:sz w:val="24"/>
          <w:szCs w:val="24"/>
        </w:rPr>
        <w:t>Щуко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 А.Г., Юрьева Т.Н., Якимов А.П., </w:t>
      </w:r>
      <w:proofErr w:type="spellStart"/>
      <w:r w:rsidRPr="009A0DD0">
        <w:rPr>
          <w:rFonts w:ascii="Arial" w:hAnsi="Arial" w:cs="Arial"/>
          <w:sz w:val="24"/>
          <w:szCs w:val="24"/>
        </w:rPr>
        <w:t>Грищук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 А.С. Иркутск: «Мини-типография на «</w:t>
      </w:r>
      <w:proofErr w:type="gramStart"/>
      <w:r w:rsidRPr="009A0DD0">
        <w:rPr>
          <w:rFonts w:ascii="Arial" w:hAnsi="Arial" w:cs="Arial"/>
          <w:sz w:val="24"/>
          <w:szCs w:val="24"/>
        </w:rPr>
        <w:t>Южном</w:t>
      </w:r>
      <w:proofErr w:type="gramEnd"/>
      <w:r w:rsidRPr="009A0DD0">
        <w:rPr>
          <w:rFonts w:ascii="Arial" w:hAnsi="Arial" w:cs="Arial"/>
          <w:sz w:val="24"/>
          <w:szCs w:val="24"/>
        </w:rPr>
        <w:t>», 2016. – 36 с.</w:t>
      </w:r>
    </w:p>
    <w:p w:rsidR="00D94279" w:rsidRPr="009A0DD0" w:rsidRDefault="00D94279" w:rsidP="009A0DD0">
      <w:pPr>
        <w:pStyle w:val="a3"/>
        <w:numPr>
          <w:ilvl w:val="0"/>
          <w:numId w:val="45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 xml:space="preserve">Никифоров А.С. </w:t>
      </w:r>
      <w:proofErr w:type="spellStart"/>
      <w:r w:rsidRPr="009A0DD0">
        <w:rPr>
          <w:rFonts w:ascii="Arial" w:hAnsi="Arial" w:cs="Arial"/>
          <w:sz w:val="24"/>
          <w:szCs w:val="24"/>
        </w:rPr>
        <w:t>Офтальмоневрология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/ А.С. Никифоров, М.Р. Гусева. - М.: </w:t>
      </w:r>
      <w:proofErr w:type="spellStart"/>
      <w:r w:rsidRPr="009A0DD0">
        <w:rPr>
          <w:rFonts w:ascii="Arial" w:hAnsi="Arial" w:cs="Arial"/>
          <w:sz w:val="24"/>
          <w:szCs w:val="24"/>
        </w:rPr>
        <w:t>ГЭОТАР-Медиа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, 2014. - 656 </w:t>
      </w:r>
      <w:proofErr w:type="gramStart"/>
      <w:r w:rsidRPr="009A0DD0">
        <w:rPr>
          <w:rFonts w:ascii="Arial" w:hAnsi="Arial" w:cs="Arial"/>
          <w:sz w:val="24"/>
          <w:szCs w:val="24"/>
        </w:rPr>
        <w:t>с</w:t>
      </w:r>
      <w:proofErr w:type="gramEnd"/>
      <w:r w:rsidRPr="009A0DD0">
        <w:rPr>
          <w:rFonts w:ascii="Arial" w:hAnsi="Arial" w:cs="Arial"/>
          <w:sz w:val="24"/>
          <w:szCs w:val="24"/>
        </w:rPr>
        <w:t>. - (</w:t>
      </w:r>
      <w:proofErr w:type="gramStart"/>
      <w:r w:rsidRPr="009A0DD0">
        <w:rPr>
          <w:rFonts w:ascii="Arial" w:hAnsi="Arial" w:cs="Arial"/>
          <w:sz w:val="24"/>
          <w:szCs w:val="24"/>
        </w:rPr>
        <w:t>Б-ка</w:t>
      </w:r>
      <w:proofErr w:type="gramEnd"/>
      <w:r w:rsidRPr="009A0DD0">
        <w:rPr>
          <w:rFonts w:ascii="Arial" w:hAnsi="Arial" w:cs="Arial"/>
          <w:sz w:val="24"/>
          <w:szCs w:val="24"/>
        </w:rPr>
        <w:t xml:space="preserve"> врача-специалиста)</w:t>
      </w:r>
    </w:p>
    <w:p w:rsidR="00D94279" w:rsidRPr="009A0DD0" w:rsidRDefault="00D94279" w:rsidP="009A0DD0">
      <w:pPr>
        <w:pStyle w:val="a3"/>
        <w:numPr>
          <w:ilvl w:val="0"/>
          <w:numId w:val="45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 xml:space="preserve">Офтальмология. Национальное руководство. Краткое издание под ред. Аветисова С.Э., Егорова Е.А., </w:t>
      </w:r>
      <w:proofErr w:type="spellStart"/>
      <w:r w:rsidRPr="009A0DD0">
        <w:rPr>
          <w:rFonts w:ascii="Arial" w:hAnsi="Arial" w:cs="Arial"/>
          <w:sz w:val="24"/>
          <w:szCs w:val="24"/>
        </w:rPr>
        <w:t>Мошетовой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 Л.К., </w:t>
      </w:r>
      <w:proofErr w:type="spellStart"/>
      <w:r w:rsidRPr="009A0DD0">
        <w:rPr>
          <w:rFonts w:ascii="Arial" w:hAnsi="Arial" w:cs="Arial"/>
          <w:sz w:val="24"/>
          <w:szCs w:val="24"/>
        </w:rPr>
        <w:t>Нероева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 В.В., </w:t>
      </w:r>
      <w:proofErr w:type="spellStart"/>
      <w:r w:rsidRPr="009A0DD0">
        <w:rPr>
          <w:rFonts w:ascii="Arial" w:hAnsi="Arial" w:cs="Arial"/>
          <w:sz w:val="24"/>
          <w:szCs w:val="24"/>
        </w:rPr>
        <w:t>Тахчиди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 Х.П./ </w:t>
      </w:r>
      <w:proofErr w:type="spellStart"/>
      <w:r w:rsidRPr="009A0DD0">
        <w:rPr>
          <w:rFonts w:ascii="Arial" w:hAnsi="Arial" w:cs="Arial"/>
          <w:sz w:val="24"/>
          <w:szCs w:val="24"/>
        </w:rPr>
        <w:t>М.:ГЭОТАР-Медиа</w:t>
      </w:r>
      <w:proofErr w:type="spellEnd"/>
      <w:r w:rsidRPr="009A0DD0">
        <w:rPr>
          <w:rFonts w:ascii="Arial" w:hAnsi="Arial" w:cs="Arial"/>
          <w:sz w:val="24"/>
          <w:szCs w:val="24"/>
        </w:rPr>
        <w:t>, 2016 –С.119-123; С.604-613. Тираж 300 экз.</w:t>
      </w:r>
    </w:p>
    <w:p w:rsidR="00D94279" w:rsidRPr="009A0DD0" w:rsidRDefault="00D94279" w:rsidP="009A0DD0">
      <w:pPr>
        <w:pStyle w:val="a3"/>
        <w:numPr>
          <w:ilvl w:val="0"/>
          <w:numId w:val="45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 xml:space="preserve">Сенченко Н.Я. </w:t>
      </w:r>
      <w:proofErr w:type="spellStart"/>
      <w:r w:rsidRPr="009A0DD0">
        <w:rPr>
          <w:rFonts w:ascii="Arial" w:hAnsi="Arial" w:cs="Arial"/>
          <w:sz w:val="24"/>
          <w:szCs w:val="24"/>
        </w:rPr>
        <w:t>Увеиты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/ Н.Я. Сенченко, А.Г. </w:t>
      </w:r>
      <w:proofErr w:type="spellStart"/>
      <w:r w:rsidRPr="009A0DD0">
        <w:rPr>
          <w:rFonts w:ascii="Arial" w:hAnsi="Arial" w:cs="Arial"/>
          <w:sz w:val="24"/>
          <w:szCs w:val="24"/>
        </w:rPr>
        <w:t>Щуко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, В.В. Малышев. - 2-е изд., </w:t>
      </w:r>
      <w:proofErr w:type="spellStart"/>
      <w:r w:rsidRPr="009A0DD0">
        <w:rPr>
          <w:rFonts w:ascii="Arial" w:hAnsi="Arial" w:cs="Arial"/>
          <w:sz w:val="24"/>
          <w:szCs w:val="24"/>
        </w:rPr>
        <w:t>перераб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. и доп. - М.: </w:t>
      </w:r>
      <w:proofErr w:type="spellStart"/>
      <w:r w:rsidRPr="009A0DD0">
        <w:rPr>
          <w:rFonts w:ascii="Arial" w:hAnsi="Arial" w:cs="Arial"/>
          <w:sz w:val="24"/>
          <w:szCs w:val="24"/>
        </w:rPr>
        <w:t>ГЭОТАР-Медиа</w:t>
      </w:r>
      <w:proofErr w:type="spellEnd"/>
      <w:r w:rsidRPr="009A0DD0">
        <w:rPr>
          <w:rFonts w:ascii="Arial" w:hAnsi="Arial" w:cs="Arial"/>
          <w:sz w:val="24"/>
          <w:szCs w:val="24"/>
        </w:rPr>
        <w:t>, 2014. - 160 с.: ил. - (Б-ка врача-специалиста)</w:t>
      </w:r>
    </w:p>
    <w:p w:rsidR="00D94279" w:rsidRPr="009A0DD0" w:rsidRDefault="00D94279" w:rsidP="009A0DD0">
      <w:pPr>
        <w:pStyle w:val="a3"/>
        <w:numPr>
          <w:ilvl w:val="0"/>
          <w:numId w:val="45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lastRenderedPageBreak/>
        <w:t xml:space="preserve">Якимов А.П. Окклюзии вен сетчатки: практическое пособие/ Якимов А.П., </w:t>
      </w:r>
      <w:proofErr w:type="spellStart"/>
      <w:r w:rsidRPr="009A0DD0">
        <w:rPr>
          <w:rFonts w:ascii="Arial" w:hAnsi="Arial" w:cs="Arial"/>
          <w:sz w:val="24"/>
          <w:szCs w:val="24"/>
        </w:rPr>
        <w:t>Щуко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 А.Г., Юрьева Т.Н., Волкова Н.В., </w:t>
      </w:r>
      <w:proofErr w:type="spellStart"/>
      <w:r w:rsidRPr="009A0DD0">
        <w:rPr>
          <w:rFonts w:ascii="Arial" w:hAnsi="Arial" w:cs="Arial"/>
          <w:sz w:val="24"/>
          <w:szCs w:val="24"/>
        </w:rPr>
        <w:t>Грищук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 А.С. Иркутск: «Мини-типография на «</w:t>
      </w:r>
      <w:proofErr w:type="gramStart"/>
      <w:r w:rsidRPr="009A0DD0">
        <w:rPr>
          <w:rFonts w:ascii="Arial" w:hAnsi="Arial" w:cs="Arial"/>
          <w:sz w:val="24"/>
          <w:szCs w:val="24"/>
        </w:rPr>
        <w:t>Южном</w:t>
      </w:r>
      <w:proofErr w:type="gramEnd"/>
      <w:r w:rsidRPr="009A0DD0">
        <w:rPr>
          <w:rFonts w:ascii="Arial" w:hAnsi="Arial" w:cs="Arial"/>
          <w:sz w:val="24"/>
          <w:szCs w:val="24"/>
        </w:rPr>
        <w:t>»,  2016. – 36 с.</w:t>
      </w:r>
    </w:p>
    <w:p w:rsidR="00D94279" w:rsidRPr="009A0DD0" w:rsidRDefault="00D94279" w:rsidP="009A0DD0">
      <w:pPr>
        <w:spacing w:after="0" w:line="240" w:lineRule="auto"/>
        <w:ind w:firstLine="284"/>
        <w:jc w:val="center"/>
        <w:rPr>
          <w:rFonts w:ascii="Arial" w:hAnsi="Arial" w:cs="Arial"/>
          <w:b/>
          <w:bCs/>
          <w:sz w:val="24"/>
          <w:szCs w:val="24"/>
        </w:rPr>
      </w:pPr>
      <w:r w:rsidRPr="009A0DD0">
        <w:rPr>
          <w:rFonts w:ascii="Arial" w:hAnsi="Arial" w:cs="Arial"/>
          <w:b/>
          <w:bCs/>
          <w:sz w:val="24"/>
          <w:szCs w:val="24"/>
        </w:rPr>
        <w:t>Дополнительная литература</w:t>
      </w:r>
    </w:p>
    <w:p w:rsidR="00D94279" w:rsidRPr="009A0DD0" w:rsidRDefault="00D94279" w:rsidP="009A0DD0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 xml:space="preserve">1) Кун </w:t>
      </w:r>
      <w:proofErr w:type="spellStart"/>
      <w:r w:rsidRPr="009A0DD0">
        <w:rPr>
          <w:rFonts w:ascii="Arial" w:hAnsi="Arial" w:cs="Arial"/>
          <w:sz w:val="24"/>
          <w:szCs w:val="24"/>
        </w:rPr>
        <w:t>Ференц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. Травматология глазного яблока: пер. с англ./ </w:t>
      </w:r>
      <w:proofErr w:type="spellStart"/>
      <w:r w:rsidRPr="009A0DD0">
        <w:rPr>
          <w:rFonts w:ascii="Arial" w:hAnsi="Arial" w:cs="Arial"/>
          <w:sz w:val="24"/>
          <w:szCs w:val="24"/>
        </w:rPr>
        <w:t>Ференц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 Кун; Ред. пер. В.В. Волков. - М.: </w:t>
      </w:r>
      <w:proofErr w:type="spellStart"/>
      <w:r w:rsidRPr="009A0DD0">
        <w:rPr>
          <w:rFonts w:ascii="Arial" w:hAnsi="Arial" w:cs="Arial"/>
          <w:sz w:val="24"/>
          <w:szCs w:val="24"/>
        </w:rPr>
        <w:t>Логосфера</w:t>
      </w:r>
      <w:proofErr w:type="spellEnd"/>
      <w:r w:rsidRPr="009A0DD0">
        <w:rPr>
          <w:rFonts w:ascii="Arial" w:hAnsi="Arial" w:cs="Arial"/>
          <w:sz w:val="24"/>
          <w:szCs w:val="24"/>
        </w:rPr>
        <w:t>, 2011. - 576 с.</w:t>
      </w:r>
    </w:p>
    <w:p w:rsidR="00D94279" w:rsidRPr="009A0DD0" w:rsidRDefault="00D94279" w:rsidP="009A0DD0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2) Травмы глаза</w:t>
      </w:r>
      <w:proofErr w:type="gramStart"/>
      <w:r w:rsidRPr="009A0DD0">
        <w:rPr>
          <w:rFonts w:ascii="Arial" w:hAnsi="Arial" w:cs="Arial"/>
          <w:sz w:val="24"/>
          <w:szCs w:val="24"/>
        </w:rPr>
        <w:t>/ Р</w:t>
      </w:r>
      <w:proofErr w:type="gramEnd"/>
      <w:r w:rsidRPr="009A0DD0">
        <w:rPr>
          <w:rFonts w:ascii="Arial" w:hAnsi="Arial" w:cs="Arial"/>
          <w:sz w:val="24"/>
          <w:szCs w:val="24"/>
        </w:rPr>
        <w:t xml:space="preserve">ед. Р.А. </w:t>
      </w:r>
      <w:proofErr w:type="spellStart"/>
      <w:r w:rsidRPr="009A0DD0">
        <w:rPr>
          <w:rFonts w:ascii="Arial" w:hAnsi="Arial" w:cs="Arial"/>
          <w:sz w:val="24"/>
          <w:szCs w:val="24"/>
        </w:rPr>
        <w:t>Гундорова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, Ред. В.В. </w:t>
      </w:r>
      <w:proofErr w:type="spellStart"/>
      <w:r w:rsidRPr="009A0DD0">
        <w:rPr>
          <w:rFonts w:ascii="Arial" w:hAnsi="Arial" w:cs="Arial"/>
          <w:sz w:val="24"/>
          <w:szCs w:val="24"/>
        </w:rPr>
        <w:t>Нероев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, Ред. В.В. </w:t>
      </w:r>
      <w:proofErr w:type="spellStart"/>
      <w:r w:rsidRPr="009A0DD0">
        <w:rPr>
          <w:rFonts w:ascii="Arial" w:hAnsi="Arial" w:cs="Arial"/>
          <w:sz w:val="24"/>
          <w:szCs w:val="24"/>
        </w:rPr>
        <w:t>Кашников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. - 2-е изд., </w:t>
      </w:r>
      <w:proofErr w:type="spellStart"/>
      <w:r w:rsidRPr="009A0DD0">
        <w:rPr>
          <w:rFonts w:ascii="Arial" w:hAnsi="Arial" w:cs="Arial"/>
          <w:sz w:val="24"/>
          <w:szCs w:val="24"/>
        </w:rPr>
        <w:t>перераб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. и доп. - М.: </w:t>
      </w:r>
      <w:proofErr w:type="spellStart"/>
      <w:r w:rsidRPr="009A0DD0">
        <w:rPr>
          <w:rFonts w:ascii="Arial" w:hAnsi="Arial" w:cs="Arial"/>
          <w:sz w:val="24"/>
          <w:szCs w:val="24"/>
        </w:rPr>
        <w:t>ГЭОТАР-Медиа</w:t>
      </w:r>
      <w:proofErr w:type="spellEnd"/>
      <w:r w:rsidRPr="009A0DD0">
        <w:rPr>
          <w:rFonts w:ascii="Arial" w:hAnsi="Arial" w:cs="Arial"/>
          <w:sz w:val="24"/>
          <w:szCs w:val="24"/>
        </w:rPr>
        <w:t>, 2014. - 560 с. - (Б-ка врача-специалиста)</w:t>
      </w:r>
    </w:p>
    <w:p w:rsidR="00D94279" w:rsidRPr="009A0DD0" w:rsidRDefault="00D94279" w:rsidP="009A0DD0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 xml:space="preserve">3) </w:t>
      </w:r>
      <w:proofErr w:type="spellStart"/>
      <w:r w:rsidRPr="009A0DD0">
        <w:rPr>
          <w:rFonts w:ascii="Arial" w:hAnsi="Arial" w:cs="Arial"/>
          <w:sz w:val="24"/>
          <w:szCs w:val="24"/>
        </w:rPr>
        <w:t>Валуева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, Ирина Викторовна. Рефлексотерапия в офтальмологии: пособие для врачей/ И.В. </w:t>
      </w:r>
      <w:proofErr w:type="spellStart"/>
      <w:r w:rsidRPr="009A0DD0">
        <w:rPr>
          <w:rFonts w:ascii="Arial" w:hAnsi="Arial" w:cs="Arial"/>
          <w:sz w:val="24"/>
          <w:szCs w:val="24"/>
        </w:rPr>
        <w:t>Валуева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, О.Ю. </w:t>
      </w:r>
      <w:proofErr w:type="spellStart"/>
      <w:r w:rsidRPr="009A0DD0">
        <w:rPr>
          <w:rFonts w:ascii="Arial" w:hAnsi="Arial" w:cs="Arial"/>
          <w:sz w:val="24"/>
          <w:szCs w:val="24"/>
        </w:rPr>
        <w:t>Киргизова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; Иркутская </w:t>
      </w:r>
      <w:proofErr w:type="spellStart"/>
      <w:r w:rsidRPr="009A0DD0">
        <w:rPr>
          <w:rFonts w:ascii="Arial" w:hAnsi="Arial" w:cs="Arial"/>
          <w:sz w:val="24"/>
          <w:szCs w:val="24"/>
        </w:rPr>
        <w:t>гос</w:t>
      </w:r>
      <w:proofErr w:type="spellEnd"/>
      <w:r w:rsidRPr="009A0DD0">
        <w:rPr>
          <w:rFonts w:ascii="Arial" w:hAnsi="Arial" w:cs="Arial"/>
          <w:sz w:val="24"/>
          <w:szCs w:val="24"/>
        </w:rPr>
        <w:t>. мед</w:t>
      </w:r>
      <w:proofErr w:type="gramStart"/>
      <w:r w:rsidRPr="009A0DD0">
        <w:rPr>
          <w:rFonts w:ascii="Arial" w:hAnsi="Arial" w:cs="Arial"/>
          <w:sz w:val="24"/>
          <w:szCs w:val="24"/>
        </w:rPr>
        <w:t>.</w:t>
      </w:r>
      <w:proofErr w:type="gramEnd"/>
      <w:r w:rsidRPr="009A0DD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0DD0">
        <w:rPr>
          <w:rFonts w:ascii="Arial" w:hAnsi="Arial" w:cs="Arial"/>
          <w:sz w:val="24"/>
          <w:szCs w:val="24"/>
        </w:rPr>
        <w:t>а</w:t>
      </w:r>
      <w:proofErr w:type="gramEnd"/>
      <w:r w:rsidRPr="009A0DD0">
        <w:rPr>
          <w:rFonts w:ascii="Arial" w:hAnsi="Arial" w:cs="Arial"/>
          <w:sz w:val="24"/>
          <w:szCs w:val="24"/>
        </w:rPr>
        <w:t xml:space="preserve">кад. </w:t>
      </w:r>
      <w:proofErr w:type="spellStart"/>
      <w:r w:rsidRPr="009A0DD0">
        <w:rPr>
          <w:rFonts w:ascii="Arial" w:hAnsi="Arial" w:cs="Arial"/>
          <w:sz w:val="24"/>
          <w:szCs w:val="24"/>
        </w:rPr>
        <w:t>последипл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A0DD0">
        <w:rPr>
          <w:rFonts w:ascii="Arial" w:hAnsi="Arial" w:cs="Arial"/>
          <w:sz w:val="24"/>
          <w:szCs w:val="24"/>
        </w:rPr>
        <w:t>образованя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. - Иркутск, 2012. - 40 </w:t>
      </w:r>
      <w:proofErr w:type="gramStart"/>
      <w:r w:rsidRPr="009A0DD0">
        <w:rPr>
          <w:rFonts w:ascii="Arial" w:hAnsi="Arial" w:cs="Arial"/>
          <w:sz w:val="24"/>
          <w:szCs w:val="24"/>
        </w:rPr>
        <w:t>с</w:t>
      </w:r>
      <w:proofErr w:type="gramEnd"/>
      <w:r w:rsidRPr="009A0DD0">
        <w:rPr>
          <w:rFonts w:ascii="Arial" w:hAnsi="Arial" w:cs="Arial"/>
          <w:sz w:val="24"/>
          <w:szCs w:val="24"/>
        </w:rPr>
        <w:t>.</w:t>
      </w:r>
    </w:p>
    <w:p w:rsidR="00D94279" w:rsidRPr="009A0DD0" w:rsidRDefault="00D94279" w:rsidP="009A0DD0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 xml:space="preserve">4) Атлас по офтальмологии: пер. с англ./ </w:t>
      </w:r>
      <w:proofErr w:type="spellStart"/>
      <w:r w:rsidRPr="009A0DD0">
        <w:rPr>
          <w:rFonts w:ascii="Arial" w:hAnsi="Arial" w:cs="Arial"/>
          <w:sz w:val="24"/>
          <w:szCs w:val="24"/>
        </w:rPr>
        <w:t>Торстен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DD0">
        <w:rPr>
          <w:rFonts w:ascii="Arial" w:hAnsi="Arial" w:cs="Arial"/>
          <w:sz w:val="24"/>
          <w:szCs w:val="24"/>
        </w:rPr>
        <w:t>Шлоте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A0DD0">
        <w:rPr>
          <w:rFonts w:ascii="Arial" w:hAnsi="Arial" w:cs="Arial"/>
          <w:sz w:val="24"/>
          <w:szCs w:val="24"/>
        </w:rPr>
        <w:t>Йерг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DD0">
        <w:rPr>
          <w:rFonts w:ascii="Arial" w:hAnsi="Arial" w:cs="Arial"/>
          <w:sz w:val="24"/>
          <w:szCs w:val="24"/>
        </w:rPr>
        <w:t>Мильке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A0DD0">
        <w:rPr>
          <w:rFonts w:ascii="Arial" w:hAnsi="Arial" w:cs="Arial"/>
          <w:sz w:val="24"/>
          <w:szCs w:val="24"/>
        </w:rPr>
        <w:t>Маттиас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DD0">
        <w:rPr>
          <w:rFonts w:ascii="Arial" w:hAnsi="Arial" w:cs="Arial"/>
          <w:sz w:val="24"/>
          <w:szCs w:val="24"/>
        </w:rPr>
        <w:t>Грбю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A0DD0">
        <w:rPr>
          <w:rFonts w:ascii="Arial" w:hAnsi="Arial" w:cs="Arial"/>
          <w:sz w:val="24"/>
          <w:szCs w:val="24"/>
        </w:rPr>
        <w:t>Йенс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 Мартин </w:t>
      </w:r>
      <w:proofErr w:type="spellStart"/>
      <w:r w:rsidRPr="009A0DD0">
        <w:rPr>
          <w:rFonts w:ascii="Arial" w:hAnsi="Arial" w:cs="Arial"/>
          <w:sz w:val="24"/>
          <w:szCs w:val="24"/>
        </w:rPr>
        <w:t>Рорбах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; Ред. пер. А.Н. </w:t>
      </w:r>
      <w:proofErr w:type="spellStart"/>
      <w:r w:rsidRPr="009A0DD0">
        <w:rPr>
          <w:rFonts w:ascii="Arial" w:hAnsi="Arial" w:cs="Arial"/>
          <w:sz w:val="24"/>
          <w:szCs w:val="24"/>
        </w:rPr>
        <w:t>Амиров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. - М.: </w:t>
      </w:r>
      <w:proofErr w:type="spellStart"/>
      <w:r w:rsidRPr="009A0DD0">
        <w:rPr>
          <w:rFonts w:ascii="Arial" w:hAnsi="Arial" w:cs="Arial"/>
          <w:sz w:val="24"/>
          <w:szCs w:val="24"/>
        </w:rPr>
        <w:t>МЕДпресс-информ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, 2010. - 264 с.: </w:t>
      </w:r>
      <w:proofErr w:type="spellStart"/>
      <w:r w:rsidRPr="009A0DD0">
        <w:rPr>
          <w:rFonts w:ascii="Arial" w:hAnsi="Arial" w:cs="Arial"/>
          <w:sz w:val="24"/>
          <w:szCs w:val="24"/>
        </w:rPr>
        <w:t>илл</w:t>
      </w:r>
      <w:proofErr w:type="spellEnd"/>
      <w:r w:rsidRPr="009A0DD0">
        <w:rPr>
          <w:rFonts w:ascii="Arial" w:hAnsi="Arial" w:cs="Arial"/>
          <w:sz w:val="24"/>
          <w:szCs w:val="24"/>
        </w:rPr>
        <w:t>.</w:t>
      </w:r>
    </w:p>
    <w:p w:rsidR="00D94279" w:rsidRPr="009A0DD0" w:rsidRDefault="00D94279" w:rsidP="009A0DD0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5) Рефракция: метод</w:t>
      </w:r>
      <w:proofErr w:type="gramStart"/>
      <w:r w:rsidRPr="009A0DD0">
        <w:rPr>
          <w:rFonts w:ascii="Arial" w:hAnsi="Arial" w:cs="Arial"/>
          <w:sz w:val="24"/>
          <w:szCs w:val="24"/>
        </w:rPr>
        <w:t>.</w:t>
      </w:r>
      <w:proofErr w:type="gramEnd"/>
      <w:r w:rsidRPr="009A0DD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0DD0">
        <w:rPr>
          <w:rFonts w:ascii="Arial" w:hAnsi="Arial" w:cs="Arial"/>
          <w:sz w:val="24"/>
          <w:szCs w:val="24"/>
        </w:rPr>
        <w:t>р</w:t>
      </w:r>
      <w:proofErr w:type="gramEnd"/>
      <w:r w:rsidRPr="009A0DD0">
        <w:rPr>
          <w:rFonts w:ascii="Arial" w:hAnsi="Arial" w:cs="Arial"/>
          <w:sz w:val="24"/>
          <w:szCs w:val="24"/>
        </w:rPr>
        <w:t xml:space="preserve">ек./ А.С. </w:t>
      </w:r>
      <w:proofErr w:type="spellStart"/>
      <w:r w:rsidRPr="009A0DD0">
        <w:rPr>
          <w:rFonts w:ascii="Arial" w:hAnsi="Arial" w:cs="Arial"/>
          <w:sz w:val="24"/>
          <w:szCs w:val="24"/>
        </w:rPr>
        <w:t>Грищук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, А.Г. </w:t>
      </w:r>
      <w:proofErr w:type="spellStart"/>
      <w:r w:rsidRPr="009A0DD0">
        <w:rPr>
          <w:rFonts w:ascii="Arial" w:hAnsi="Arial" w:cs="Arial"/>
          <w:sz w:val="24"/>
          <w:szCs w:val="24"/>
        </w:rPr>
        <w:t>Щуко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, Т.Н. Юрьева и </w:t>
      </w:r>
      <w:proofErr w:type="spellStart"/>
      <w:proofErr w:type="gramStart"/>
      <w:r w:rsidRPr="009A0DD0">
        <w:rPr>
          <w:rFonts w:ascii="Arial" w:hAnsi="Arial" w:cs="Arial"/>
          <w:sz w:val="24"/>
          <w:szCs w:val="24"/>
        </w:rPr>
        <w:t>др</w:t>
      </w:r>
      <w:proofErr w:type="spellEnd"/>
      <w:proofErr w:type="gramEnd"/>
      <w:r w:rsidRPr="009A0DD0">
        <w:rPr>
          <w:rFonts w:ascii="Arial" w:hAnsi="Arial" w:cs="Arial"/>
          <w:sz w:val="24"/>
          <w:szCs w:val="24"/>
        </w:rPr>
        <w:t xml:space="preserve">; Иркут. </w:t>
      </w:r>
      <w:proofErr w:type="spellStart"/>
      <w:r w:rsidRPr="009A0DD0">
        <w:rPr>
          <w:rFonts w:ascii="Arial" w:hAnsi="Arial" w:cs="Arial"/>
          <w:sz w:val="24"/>
          <w:szCs w:val="24"/>
        </w:rPr>
        <w:t>гос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. мед. акад. </w:t>
      </w:r>
      <w:proofErr w:type="spellStart"/>
      <w:r w:rsidRPr="009A0DD0">
        <w:rPr>
          <w:rFonts w:ascii="Arial" w:hAnsi="Arial" w:cs="Arial"/>
          <w:sz w:val="24"/>
          <w:szCs w:val="24"/>
        </w:rPr>
        <w:t>последипл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. образования. - 2-е изд., </w:t>
      </w:r>
      <w:proofErr w:type="spellStart"/>
      <w:r w:rsidRPr="009A0DD0">
        <w:rPr>
          <w:rFonts w:ascii="Arial" w:hAnsi="Arial" w:cs="Arial"/>
          <w:sz w:val="24"/>
          <w:szCs w:val="24"/>
        </w:rPr>
        <w:t>перераб</w:t>
      </w:r>
      <w:proofErr w:type="spellEnd"/>
      <w:r w:rsidRPr="009A0DD0">
        <w:rPr>
          <w:rFonts w:ascii="Arial" w:hAnsi="Arial" w:cs="Arial"/>
          <w:sz w:val="24"/>
          <w:szCs w:val="24"/>
        </w:rPr>
        <w:t>. и доп. - Иркутск, 2013. - 32 с.</w:t>
      </w:r>
    </w:p>
    <w:p w:rsidR="00D94279" w:rsidRPr="009A0DD0" w:rsidRDefault="00D94279" w:rsidP="009A0DD0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 xml:space="preserve">6) </w:t>
      </w:r>
      <w:proofErr w:type="spellStart"/>
      <w:r w:rsidRPr="009A0DD0">
        <w:rPr>
          <w:rFonts w:ascii="Arial" w:hAnsi="Arial" w:cs="Arial"/>
          <w:sz w:val="24"/>
          <w:szCs w:val="24"/>
        </w:rPr>
        <w:t>Дитмар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 С. </w:t>
      </w:r>
      <w:proofErr w:type="spellStart"/>
      <w:r w:rsidRPr="009A0DD0">
        <w:rPr>
          <w:rFonts w:ascii="Arial" w:hAnsi="Arial" w:cs="Arial"/>
          <w:sz w:val="24"/>
          <w:szCs w:val="24"/>
        </w:rPr>
        <w:t>Флюоресцентная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 ангиография в офтальмологии: атлас: пер. с англ./ С. </w:t>
      </w:r>
      <w:proofErr w:type="spellStart"/>
      <w:r w:rsidRPr="009A0DD0">
        <w:rPr>
          <w:rFonts w:ascii="Arial" w:hAnsi="Arial" w:cs="Arial"/>
          <w:sz w:val="24"/>
          <w:szCs w:val="24"/>
        </w:rPr>
        <w:t>Дитмар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, Ф.Г. </w:t>
      </w:r>
      <w:proofErr w:type="spellStart"/>
      <w:r w:rsidRPr="009A0DD0">
        <w:rPr>
          <w:rFonts w:ascii="Arial" w:hAnsi="Arial" w:cs="Arial"/>
          <w:sz w:val="24"/>
          <w:szCs w:val="24"/>
        </w:rPr>
        <w:t>Хольц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; Ред. М.М. Шишкин, Ред. А.А. </w:t>
      </w:r>
      <w:proofErr w:type="spellStart"/>
      <w:r w:rsidRPr="009A0DD0">
        <w:rPr>
          <w:rFonts w:ascii="Arial" w:hAnsi="Arial" w:cs="Arial"/>
          <w:sz w:val="24"/>
          <w:szCs w:val="24"/>
        </w:rPr>
        <w:t>Казарян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. - М.: </w:t>
      </w:r>
      <w:proofErr w:type="spellStart"/>
      <w:r w:rsidRPr="009A0DD0">
        <w:rPr>
          <w:rFonts w:ascii="Arial" w:hAnsi="Arial" w:cs="Arial"/>
          <w:sz w:val="24"/>
          <w:szCs w:val="24"/>
        </w:rPr>
        <w:t>ГЭОТАР-Медиа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, 2011. - 224 с.: илл.7) Вопросы хирургии детского возраста. Руководство для врачей, под редакцией </w:t>
      </w:r>
      <w:proofErr w:type="spellStart"/>
      <w:r w:rsidRPr="009A0DD0">
        <w:rPr>
          <w:rFonts w:ascii="Arial" w:hAnsi="Arial" w:cs="Arial"/>
          <w:sz w:val="24"/>
          <w:szCs w:val="24"/>
        </w:rPr>
        <w:t>Стальмаховича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 В.Н., 2009. – 285 </w:t>
      </w:r>
      <w:proofErr w:type="gramStart"/>
      <w:r w:rsidRPr="009A0DD0">
        <w:rPr>
          <w:rFonts w:ascii="Arial" w:hAnsi="Arial" w:cs="Arial"/>
          <w:sz w:val="24"/>
          <w:szCs w:val="24"/>
        </w:rPr>
        <w:t>с</w:t>
      </w:r>
      <w:proofErr w:type="gramEnd"/>
      <w:r w:rsidRPr="009A0DD0">
        <w:rPr>
          <w:rFonts w:ascii="Arial" w:hAnsi="Arial" w:cs="Arial"/>
          <w:sz w:val="24"/>
          <w:szCs w:val="24"/>
        </w:rPr>
        <w:t>.</w:t>
      </w:r>
    </w:p>
    <w:p w:rsidR="00D94279" w:rsidRPr="009A0DD0" w:rsidRDefault="00D94279" w:rsidP="009A0DD0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7) Юрьева, Татьяна Николаевна. Осевая ультразвуковая биометрия в офтал</w:t>
      </w:r>
      <w:r w:rsidRPr="009A0DD0">
        <w:rPr>
          <w:rFonts w:ascii="Arial" w:hAnsi="Arial" w:cs="Arial"/>
          <w:sz w:val="24"/>
          <w:szCs w:val="24"/>
        </w:rPr>
        <w:t>ь</w:t>
      </w:r>
      <w:r w:rsidRPr="009A0DD0">
        <w:rPr>
          <w:rFonts w:ascii="Arial" w:hAnsi="Arial" w:cs="Arial"/>
          <w:sz w:val="24"/>
          <w:szCs w:val="24"/>
        </w:rPr>
        <w:t>мологии: метод</w:t>
      </w:r>
      <w:proofErr w:type="gramStart"/>
      <w:r w:rsidRPr="009A0DD0">
        <w:rPr>
          <w:rFonts w:ascii="Arial" w:hAnsi="Arial" w:cs="Arial"/>
          <w:sz w:val="24"/>
          <w:szCs w:val="24"/>
        </w:rPr>
        <w:t>.</w:t>
      </w:r>
      <w:proofErr w:type="gramEnd"/>
      <w:r w:rsidRPr="009A0DD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0DD0">
        <w:rPr>
          <w:rFonts w:ascii="Arial" w:hAnsi="Arial" w:cs="Arial"/>
          <w:sz w:val="24"/>
          <w:szCs w:val="24"/>
        </w:rPr>
        <w:t>р</w:t>
      </w:r>
      <w:proofErr w:type="gramEnd"/>
      <w:r w:rsidRPr="009A0DD0">
        <w:rPr>
          <w:rFonts w:ascii="Arial" w:hAnsi="Arial" w:cs="Arial"/>
          <w:sz w:val="24"/>
          <w:szCs w:val="24"/>
        </w:rPr>
        <w:t xml:space="preserve">ек./ Т.Н. Юрьева, С.И. Жукова, А.Л. </w:t>
      </w:r>
      <w:proofErr w:type="spellStart"/>
      <w:r w:rsidRPr="009A0DD0">
        <w:rPr>
          <w:rFonts w:ascii="Arial" w:hAnsi="Arial" w:cs="Arial"/>
          <w:sz w:val="24"/>
          <w:szCs w:val="24"/>
        </w:rPr>
        <w:t>Тырышкина</w:t>
      </w:r>
      <w:proofErr w:type="spellEnd"/>
      <w:r w:rsidRPr="009A0DD0">
        <w:rPr>
          <w:rFonts w:ascii="Arial" w:hAnsi="Arial" w:cs="Arial"/>
          <w:sz w:val="24"/>
          <w:szCs w:val="24"/>
        </w:rPr>
        <w:t>; Иркут</w:t>
      </w:r>
      <w:proofErr w:type="gramStart"/>
      <w:r w:rsidRPr="009A0DD0">
        <w:rPr>
          <w:rFonts w:ascii="Arial" w:hAnsi="Arial" w:cs="Arial"/>
          <w:sz w:val="24"/>
          <w:szCs w:val="24"/>
        </w:rPr>
        <w:t>.</w:t>
      </w:r>
      <w:proofErr w:type="gramEnd"/>
      <w:r w:rsidRPr="009A0DD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A0DD0">
        <w:rPr>
          <w:rFonts w:ascii="Arial" w:hAnsi="Arial" w:cs="Arial"/>
          <w:sz w:val="24"/>
          <w:szCs w:val="24"/>
        </w:rPr>
        <w:t>г</w:t>
      </w:r>
      <w:proofErr w:type="gramEnd"/>
      <w:r w:rsidRPr="009A0DD0">
        <w:rPr>
          <w:rFonts w:ascii="Arial" w:hAnsi="Arial" w:cs="Arial"/>
          <w:sz w:val="24"/>
          <w:szCs w:val="24"/>
        </w:rPr>
        <w:t>ос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. мед. акад. </w:t>
      </w:r>
      <w:proofErr w:type="spellStart"/>
      <w:r w:rsidRPr="009A0DD0">
        <w:rPr>
          <w:rFonts w:ascii="Arial" w:hAnsi="Arial" w:cs="Arial"/>
          <w:sz w:val="24"/>
          <w:szCs w:val="24"/>
        </w:rPr>
        <w:t>последипл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. образования. - Иркутск, 2013. - 20 </w:t>
      </w:r>
      <w:proofErr w:type="gramStart"/>
      <w:r w:rsidRPr="009A0DD0">
        <w:rPr>
          <w:rFonts w:ascii="Arial" w:hAnsi="Arial" w:cs="Arial"/>
          <w:sz w:val="24"/>
          <w:szCs w:val="24"/>
        </w:rPr>
        <w:t>с</w:t>
      </w:r>
      <w:proofErr w:type="gramEnd"/>
      <w:r w:rsidRPr="009A0DD0">
        <w:rPr>
          <w:rFonts w:ascii="Arial" w:hAnsi="Arial" w:cs="Arial"/>
          <w:sz w:val="24"/>
          <w:szCs w:val="24"/>
        </w:rPr>
        <w:t>.</w:t>
      </w:r>
    </w:p>
    <w:p w:rsidR="00D94279" w:rsidRPr="009A0DD0" w:rsidRDefault="00D94279" w:rsidP="009A0DD0">
      <w:pPr>
        <w:spacing w:after="0" w:line="240" w:lineRule="auto"/>
        <w:ind w:firstLine="284"/>
        <w:contextualSpacing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 xml:space="preserve">8) </w:t>
      </w:r>
      <w:proofErr w:type="spellStart"/>
      <w:r w:rsidRPr="009A0DD0">
        <w:rPr>
          <w:rFonts w:ascii="Arial" w:hAnsi="Arial" w:cs="Arial"/>
          <w:sz w:val="24"/>
          <w:szCs w:val="24"/>
        </w:rPr>
        <w:t>Кански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 Д.Д. Офтальмология. Атлас-справочник: пер. </w:t>
      </w:r>
      <w:proofErr w:type="spellStart"/>
      <w:r w:rsidRPr="009A0DD0">
        <w:rPr>
          <w:rFonts w:ascii="Arial" w:hAnsi="Arial" w:cs="Arial"/>
          <w:sz w:val="24"/>
          <w:szCs w:val="24"/>
        </w:rPr>
        <w:t>сангл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./ Д.Д. </w:t>
      </w:r>
      <w:proofErr w:type="spellStart"/>
      <w:r w:rsidRPr="009A0DD0">
        <w:rPr>
          <w:rFonts w:ascii="Arial" w:hAnsi="Arial" w:cs="Arial"/>
          <w:sz w:val="24"/>
          <w:szCs w:val="24"/>
        </w:rPr>
        <w:t>Кански</w:t>
      </w:r>
      <w:proofErr w:type="spellEnd"/>
      <w:r w:rsidRPr="009A0DD0">
        <w:rPr>
          <w:rFonts w:ascii="Arial" w:hAnsi="Arial" w:cs="Arial"/>
          <w:sz w:val="24"/>
          <w:szCs w:val="24"/>
        </w:rPr>
        <w:t>, Б. Боулинг. - М.: Мед. лит</w:t>
      </w:r>
      <w:proofErr w:type="gramStart"/>
      <w:r w:rsidRPr="009A0DD0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9A0DD0">
        <w:rPr>
          <w:rFonts w:ascii="Arial" w:hAnsi="Arial" w:cs="Arial"/>
          <w:sz w:val="24"/>
          <w:szCs w:val="24"/>
        </w:rPr>
        <w:t xml:space="preserve">2009. - 184 с. </w:t>
      </w:r>
      <w:proofErr w:type="spellStart"/>
      <w:r w:rsidRPr="009A0DD0">
        <w:rPr>
          <w:rFonts w:ascii="Arial" w:hAnsi="Arial" w:cs="Arial"/>
          <w:sz w:val="24"/>
          <w:szCs w:val="24"/>
        </w:rPr>
        <w:t>илл</w:t>
      </w:r>
      <w:proofErr w:type="spellEnd"/>
      <w:r w:rsidRPr="009A0DD0">
        <w:rPr>
          <w:rFonts w:ascii="Arial" w:hAnsi="Arial" w:cs="Arial"/>
          <w:sz w:val="24"/>
          <w:szCs w:val="24"/>
        </w:rPr>
        <w:t>.</w:t>
      </w:r>
    </w:p>
    <w:p w:rsidR="00D94279" w:rsidRPr="009A0DD0" w:rsidRDefault="00D94279" w:rsidP="009A0DD0">
      <w:pPr>
        <w:spacing w:after="0" w:line="240" w:lineRule="auto"/>
        <w:ind w:firstLine="284"/>
        <w:contextualSpacing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9) Национальное руководство. Глаукома</w:t>
      </w:r>
      <w:proofErr w:type="gramStart"/>
      <w:r w:rsidRPr="009A0DD0">
        <w:rPr>
          <w:rFonts w:ascii="Arial" w:hAnsi="Arial" w:cs="Arial"/>
          <w:sz w:val="24"/>
          <w:szCs w:val="24"/>
        </w:rPr>
        <w:t>/ Р</w:t>
      </w:r>
      <w:proofErr w:type="gramEnd"/>
      <w:r w:rsidRPr="009A0DD0">
        <w:rPr>
          <w:rFonts w:ascii="Arial" w:hAnsi="Arial" w:cs="Arial"/>
          <w:sz w:val="24"/>
          <w:szCs w:val="24"/>
        </w:rPr>
        <w:t xml:space="preserve">ед. Е.А. Егоров. - М.: </w:t>
      </w:r>
      <w:proofErr w:type="spellStart"/>
      <w:r w:rsidRPr="009A0DD0">
        <w:rPr>
          <w:rFonts w:ascii="Arial" w:hAnsi="Arial" w:cs="Arial"/>
          <w:sz w:val="24"/>
          <w:szCs w:val="24"/>
        </w:rPr>
        <w:t>ГЭОТАР-Медиа</w:t>
      </w:r>
      <w:proofErr w:type="spellEnd"/>
      <w:r w:rsidRPr="009A0DD0">
        <w:rPr>
          <w:rFonts w:ascii="Arial" w:hAnsi="Arial" w:cs="Arial"/>
          <w:sz w:val="24"/>
          <w:szCs w:val="24"/>
        </w:rPr>
        <w:t>, 2013. - 824 с.</w:t>
      </w:r>
    </w:p>
    <w:p w:rsidR="00D94279" w:rsidRPr="009A0DD0" w:rsidRDefault="00D94279" w:rsidP="009A0D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 xml:space="preserve">10) Юрьева Т.Н. </w:t>
      </w:r>
      <w:proofErr w:type="spellStart"/>
      <w:r w:rsidRPr="009A0DD0">
        <w:rPr>
          <w:rFonts w:ascii="Arial" w:hAnsi="Arial" w:cs="Arial"/>
          <w:spacing w:val="-6"/>
          <w:sz w:val="24"/>
          <w:szCs w:val="24"/>
        </w:rPr>
        <w:t>Неоваскулярная</w:t>
      </w:r>
      <w:proofErr w:type="spellEnd"/>
      <w:r w:rsidRPr="009A0DD0">
        <w:rPr>
          <w:rFonts w:ascii="Arial" w:hAnsi="Arial" w:cs="Arial"/>
          <w:spacing w:val="-6"/>
          <w:sz w:val="24"/>
          <w:szCs w:val="24"/>
        </w:rPr>
        <w:t xml:space="preserve"> глаукома. Диагностика, принципы лечения</w:t>
      </w:r>
      <w:r w:rsidRPr="009A0DD0">
        <w:rPr>
          <w:rFonts w:ascii="Arial" w:hAnsi="Arial" w:cs="Arial"/>
          <w:sz w:val="24"/>
          <w:szCs w:val="24"/>
        </w:rPr>
        <w:t>: мет</w:t>
      </w:r>
      <w:r w:rsidRPr="009A0DD0">
        <w:rPr>
          <w:rFonts w:ascii="Arial" w:hAnsi="Arial" w:cs="Arial"/>
          <w:sz w:val="24"/>
          <w:szCs w:val="24"/>
        </w:rPr>
        <w:t>о</w:t>
      </w:r>
      <w:r w:rsidRPr="009A0DD0">
        <w:rPr>
          <w:rFonts w:ascii="Arial" w:hAnsi="Arial" w:cs="Arial"/>
          <w:sz w:val="24"/>
          <w:szCs w:val="24"/>
        </w:rPr>
        <w:t xml:space="preserve">дические рекомендации / Юрьева Т.Н., </w:t>
      </w:r>
      <w:proofErr w:type="spellStart"/>
      <w:r w:rsidRPr="009A0DD0">
        <w:rPr>
          <w:rFonts w:ascii="Arial" w:hAnsi="Arial" w:cs="Arial"/>
          <w:sz w:val="24"/>
          <w:szCs w:val="24"/>
        </w:rPr>
        <w:t>Щуко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 А.Г., Волкова Н.В., Якимов А.П., </w:t>
      </w:r>
      <w:proofErr w:type="spellStart"/>
      <w:r w:rsidRPr="009A0DD0">
        <w:rPr>
          <w:rFonts w:ascii="Arial" w:hAnsi="Arial" w:cs="Arial"/>
          <w:sz w:val="24"/>
          <w:szCs w:val="24"/>
        </w:rPr>
        <w:t>Грищук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 А.С. Иркутск: «Мини-типография на «</w:t>
      </w:r>
      <w:proofErr w:type="gramStart"/>
      <w:r w:rsidRPr="009A0DD0">
        <w:rPr>
          <w:rFonts w:ascii="Arial" w:hAnsi="Arial" w:cs="Arial"/>
          <w:sz w:val="24"/>
          <w:szCs w:val="24"/>
        </w:rPr>
        <w:t>Южном</w:t>
      </w:r>
      <w:proofErr w:type="gramEnd"/>
      <w:r w:rsidRPr="009A0DD0">
        <w:rPr>
          <w:rFonts w:ascii="Arial" w:hAnsi="Arial" w:cs="Arial"/>
          <w:sz w:val="24"/>
          <w:szCs w:val="24"/>
        </w:rPr>
        <w:t>»,  2016. – 24 с.</w:t>
      </w:r>
    </w:p>
    <w:p w:rsidR="00D94279" w:rsidRPr="009A0DD0" w:rsidRDefault="00D94279" w:rsidP="009A0DD0">
      <w:pPr>
        <w:spacing w:after="0" w:line="240" w:lineRule="auto"/>
        <w:ind w:firstLine="284"/>
        <w:jc w:val="center"/>
        <w:rPr>
          <w:rFonts w:ascii="Arial" w:hAnsi="Arial" w:cs="Arial"/>
          <w:b/>
          <w:bCs/>
          <w:sz w:val="24"/>
          <w:szCs w:val="24"/>
        </w:rPr>
      </w:pPr>
      <w:r w:rsidRPr="009A0DD0">
        <w:rPr>
          <w:rFonts w:ascii="Arial" w:hAnsi="Arial" w:cs="Arial"/>
          <w:b/>
          <w:bCs/>
          <w:sz w:val="24"/>
          <w:szCs w:val="24"/>
        </w:rPr>
        <w:t>Электронно-информационные ресурсы</w:t>
      </w:r>
    </w:p>
    <w:p w:rsidR="00D94279" w:rsidRPr="009A0DD0" w:rsidRDefault="00D94279" w:rsidP="009A0DD0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 xml:space="preserve">1) Глаукома [Электронный ресурс] / под ред. Е.А. Егорова - М.: </w:t>
      </w:r>
      <w:proofErr w:type="spellStart"/>
      <w:r w:rsidRPr="009A0DD0">
        <w:rPr>
          <w:rFonts w:ascii="Arial" w:hAnsi="Arial" w:cs="Arial"/>
          <w:sz w:val="24"/>
          <w:szCs w:val="24"/>
        </w:rPr>
        <w:t>ГЭОТАР-Медиа</w:t>
      </w:r>
      <w:proofErr w:type="spellEnd"/>
      <w:r w:rsidRPr="009A0DD0">
        <w:rPr>
          <w:rFonts w:ascii="Arial" w:hAnsi="Arial" w:cs="Arial"/>
          <w:sz w:val="24"/>
          <w:szCs w:val="24"/>
        </w:rPr>
        <w:t>, 2014.</w:t>
      </w:r>
    </w:p>
    <w:p w:rsidR="00D94279" w:rsidRPr="009A0DD0" w:rsidRDefault="00D94279" w:rsidP="009A0DD0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2) Национальное руководство по глаукоме: для практикующих врачей [Эле</w:t>
      </w:r>
      <w:r w:rsidRPr="009A0DD0">
        <w:rPr>
          <w:rFonts w:ascii="Arial" w:hAnsi="Arial" w:cs="Arial"/>
          <w:sz w:val="24"/>
          <w:szCs w:val="24"/>
        </w:rPr>
        <w:t>к</w:t>
      </w:r>
      <w:r w:rsidRPr="009A0DD0">
        <w:rPr>
          <w:rFonts w:ascii="Arial" w:hAnsi="Arial" w:cs="Arial"/>
          <w:sz w:val="24"/>
          <w:szCs w:val="24"/>
        </w:rPr>
        <w:t xml:space="preserve">тронный ресурс] / под ред. Е.А. Егорова, Ю.С. Астахова, В.П. </w:t>
      </w:r>
      <w:proofErr w:type="spellStart"/>
      <w:r w:rsidRPr="009A0DD0">
        <w:rPr>
          <w:rFonts w:ascii="Arial" w:hAnsi="Arial" w:cs="Arial"/>
          <w:sz w:val="24"/>
          <w:szCs w:val="24"/>
        </w:rPr>
        <w:t>Еричева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. - 3-е изд., </w:t>
      </w:r>
      <w:proofErr w:type="spellStart"/>
      <w:r w:rsidRPr="009A0DD0">
        <w:rPr>
          <w:rFonts w:ascii="Arial" w:hAnsi="Arial" w:cs="Arial"/>
          <w:sz w:val="24"/>
          <w:szCs w:val="24"/>
        </w:rPr>
        <w:t>испр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. и доп. - М.: </w:t>
      </w:r>
      <w:proofErr w:type="spellStart"/>
      <w:r w:rsidRPr="009A0DD0">
        <w:rPr>
          <w:rFonts w:ascii="Arial" w:hAnsi="Arial" w:cs="Arial"/>
          <w:sz w:val="24"/>
          <w:szCs w:val="24"/>
        </w:rPr>
        <w:t>ГЭОТАР-Медиа</w:t>
      </w:r>
      <w:proofErr w:type="spellEnd"/>
      <w:r w:rsidRPr="009A0DD0">
        <w:rPr>
          <w:rFonts w:ascii="Arial" w:hAnsi="Arial" w:cs="Arial"/>
          <w:sz w:val="24"/>
          <w:szCs w:val="24"/>
        </w:rPr>
        <w:t>, 2015.</w:t>
      </w:r>
    </w:p>
    <w:p w:rsidR="00D94279" w:rsidRPr="009A0DD0" w:rsidRDefault="00D94279" w:rsidP="009A0DD0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 xml:space="preserve">3)  Наследственные болезни [Электронный ресурс] / под ред. Е.К. </w:t>
      </w:r>
      <w:proofErr w:type="spellStart"/>
      <w:r w:rsidRPr="009A0DD0">
        <w:rPr>
          <w:rFonts w:ascii="Arial" w:hAnsi="Arial" w:cs="Arial"/>
          <w:sz w:val="24"/>
          <w:szCs w:val="24"/>
        </w:rPr>
        <w:t>Гинтера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, В.П. </w:t>
      </w:r>
      <w:proofErr w:type="spellStart"/>
      <w:r w:rsidRPr="009A0DD0">
        <w:rPr>
          <w:rFonts w:ascii="Arial" w:hAnsi="Arial" w:cs="Arial"/>
          <w:sz w:val="24"/>
          <w:szCs w:val="24"/>
        </w:rPr>
        <w:t>Пузырева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 - М.</w:t>
      </w:r>
      <w:proofErr w:type="gramStart"/>
      <w:r w:rsidRPr="009A0DD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A0D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DD0">
        <w:rPr>
          <w:rFonts w:ascii="Arial" w:hAnsi="Arial" w:cs="Arial"/>
          <w:sz w:val="24"/>
          <w:szCs w:val="24"/>
        </w:rPr>
        <w:t>ГЭОТАР-Медиа</w:t>
      </w:r>
      <w:proofErr w:type="spellEnd"/>
      <w:r w:rsidRPr="009A0DD0">
        <w:rPr>
          <w:rFonts w:ascii="Arial" w:hAnsi="Arial" w:cs="Arial"/>
          <w:sz w:val="24"/>
          <w:szCs w:val="24"/>
        </w:rPr>
        <w:t>, 2017.</w:t>
      </w:r>
    </w:p>
    <w:p w:rsidR="00D94279" w:rsidRPr="009A0DD0" w:rsidRDefault="00D94279" w:rsidP="009A0DD0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4) Функциональная и клиническая анатомия органа зрения [Электронный р</w:t>
      </w:r>
      <w:r w:rsidRPr="009A0DD0">
        <w:rPr>
          <w:rFonts w:ascii="Arial" w:hAnsi="Arial" w:cs="Arial"/>
          <w:sz w:val="24"/>
          <w:szCs w:val="24"/>
        </w:rPr>
        <w:t>е</w:t>
      </w:r>
      <w:r w:rsidRPr="009A0DD0">
        <w:rPr>
          <w:rFonts w:ascii="Arial" w:hAnsi="Arial" w:cs="Arial"/>
          <w:sz w:val="24"/>
          <w:szCs w:val="24"/>
        </w:rPr>
        <w:t xml:space="preserve">сурс] / И.И. Каган, В.Н. Канюков - М.: </w:t>
      </w:r>
      <w:proofErr w:type="spellStart"/>
      <w:r w:rsidRPr="009A0DD0">
        <w:rPr>
          <w:rFonts w:ascii="Arial" w:hAnsi="Arial" w:cs="Arial"/>
          <w:sz w:val="24"/>
          <w:szCs w:val="24"/>
        </w:rPr>
        <w:t>ГЭОТАР-Медиа</w:t>
      </w:r>
      <w:proofErr w:type="spellEnd"/>
      <w:r w:rsidRPr="009A0DD0">
        <w:rPr>
          <w:rFonts w:ascii="Arial" w:hAnsi="Arial" w:cs="Arial"/>
          <w:sz w:val="24"/>
          <w:szCs w:val="24"/>
        </w:rPr>
        <w:t>, 2017.</w:t>
      </w:r>
    </w:p>
    <w:p w:rsidR="00D94279" w:rsidRPr="009A0DD0" w:rsidRDefault="00D94279" w:rsidP="009A0DD0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 xml:space="preserve">5) Патогенез и лечение первичной </w:t>
      </w:r>
      <w:proofErr w:type="spellStart"/>
      <w:r w:rsidRPr="009A0DD0">
        <w:rPr>
          <w:rFonts w:ascii="Arial" w:hAnsi="Arial" w:cs="Arial"/>
          <w:sz w:val="24"/>
          <w:szCs w:val="24"/>
        </w:rPr>
        <w:t>открытоугольной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 глаукомы [Электронный р</w:t>
      </w:r>
      <w:r w:rsidRPr="009A0DD0">
        <w:rPr>
          <w:rFonts w:ascii="Arial" w:hAnsi="Arial" w:cs="Arial"/>
          <w:sz w:val="24"/>
          <w:szCs w:val="24"/>
        </w:rPr>
        <w:t>е</w:t>
      </w:r>
      <w:r w:rsidRPr="009A0DD0">
        <w:rPr>
          <w:rFonts w:ascii="Arial" w:hAnsi="Arial" w:cs="Arial"/>
          <w:sz w:val="24"/>
          <w:szCs w:val="24"/>
        </w:rPr>
        <w:t xml:space="preserve">сурс] / Е. А. Егоров, В. Н. Алексеев - М.: </w:t>
      </w:r>
      <w:proofErr w:type="spellStart"/>
      <w:r w:rsidRPr="009A0DD0">
        <w:rPr>
          <w:rFonts w:ascii="Arial" w:hAnsi="Arial" w:cs="Arial"/>
          <w:sz w:val="24"/>
          <w:szCs w:val="24"/>
        </w:rPr>
        <w:t>ГЭОТАР-Медиа</w:t>
      </w:r>
      <w:proofErr w:type="spellEnd"/>
      <w:r w:rsidRPr="009A0DD0">
        <w:rPr>
          <w:rFonts w:ascii="Arial" w:hAnsi="Arial" w:cs="Arial"/>
          <w:sz w:val="24"/>
          <w:szCs w:val="24"/>
        </w:rPr>
        <w:t>, 2017.</w:t>
      </w:r>
    </w:p>
    <w:p w:rsidR="00D94279" w:rsidRPr="009A0DD0" w:rsidRDefault="00D94279" w:rsidP="009A0DD0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 xml:space="preserve">6) Пулевые ранения глаза и орбиты в мирное время [Электронный ресурс] / В.В. </w:t>
      </w:r>
      <w:proofErr w:type="spellStart"/>
      <w:r w:rsidRPr="009A0DD0">
        <w:rPr>
          <w:rFonts w:ascii="Arial" w:hAnsi="Arial" w:cs="Arial"/>
          <w:sz w:val="24"/>
          <w:szCs w:val="24"/>
        </w:rPr>
        <w:t>Нероев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 - М.: </w:t>
      </w:r>
      <w:proofErr w:type="spellStart"/>
      <w:r w:rsidRPr="009A0DD0">
        <w:rPr>
          <w:rFonts w:ascii="Arial" w:hAnsi="Arial" w:cs="Arial"/>
          <w:sz w:val="24"/>
          <w:szCs w:val="24"/>
        </w:rPr>
        <w:t>ГЭОТАР-Медиа</w:t>
      </w:r>
      <w:proofErr w:type="spellEnd"/>
      <w:r w:rsidRPr="009A0DD0">
        <w:rPr>
          <w:rFonts w:ascii="Arial" w:hAnsi="Arial" w:cs="Arial"/>
          <w:sz w:val="24"/>
          <w:szCs w:val="24"/>
        </w:rPr>
        <w:t>, 2017.</w:t>
      </w:r>
    </w:p>
    <w:p w:rsidR="00D94279" w:rsidRPr="009A0DD0" w:rsidRDefault="00D94279" w:rsidP="009A0DD0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 xml:space="preserve">7) Ожоги глаз. Состояние проблемы и новые подходы [Электронный ресурс] / В. Ф. Черныш, Э. В. Бойко - М.: </w:t>
      </w:r>
      <w:proofErr w:type="spellStart"/>
      <w:r w:rsidRPr="009A0DD0">
        <w:rPr>
          <w:rFonts w:ascii="Arial" w:hAnsi="Arial" w:cs="Arial"/>
          <w:sz w:val="24"/>
          <w:szCs w:val="24"/>
        </w:rPr>
        <w:t>ГЭОТАР-Медиа</w:t>
      </w:r>
      <w:proofErr w:type="spellEnd"/>
      <w:r w:rsidRPr="009A0DD0">
        <w:rPr>
          <w:rFonts w:ascii="Arial" w:hAnsi="Arial" w:cs="Arial"/>
          <w:sz w:val="24"/>
          <w:szCs w:val="24"/>
        </w:rPr>
        <w:t>, 2017.</w:t>
      </w:r>
    </w:p>
    <w:p w:rsidR="00D94279" w:rsidRPr="009A0DD0" w:rsidRDefault="00D94279" w:rsidP="009A0DD0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 xml:space="preserve">8) Травматические повреждения глазницы и </w:t>
      </w:r>
      <w:proofErr w:type="spellStart"/>
      <w:r w:rsidRPr="009A0DD0">
        <w:rPr>
          <w:rFonts w:ascii="Arial" w:hAnsi="Arial" w:cs="Arial"/>
          <w:sz w:val="24"/>
          <w:szCs w:val="24"/>
        </w:rPr>
        <w:t>слезоотводящих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 путей [Электро</w:t>
      </w:r>
      <w:r w:rsidRPr="009A0DD0">
        <w:rPr>
          <w:rFonts w:ascii="Arial" w:hAnsi="Arial" w:cs="Arial"/>
          <w:sz w:val="24"/>
          <w:szCs w:val="24"/>
        </w:rPr>
        <w:t>н</w:t>
      </w:r>
      <w:r w:rsidRPr="009A0DD0">
        <w:rPr>
          <w:rFonts w:ascii="Arial" w:hAnsi="Arial" w:cs="Arial"/>
          <w:sz w:val="24"/>
          <w:szCs w:val="24"/>
        </w:rPr>
        <w:t xml:space="preserve">ный ресурс] / </w:t>
      </w:r>
      <w:proofErr w:type="spellStart"/>
      <w:r w:rsidRPr="009A0DD0">
        <w:rPr>
          <w:rFonts w:ascii="Arial" w:hAnsi="Arial" w:cs="Arial"/>
          <w:sz w:val="24"/>
          <w:szCs w:val="24"/>
        </w:rPr>
        <w:t>Стучилов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 В.А. - М.: </w:t>
      </w:r>
      <w:proofErr w:type="spellStart"/>
      <w:r w:rsidRPr="009A0DD0">
        <w:rPr>
          <w:rFonts w:ascii="Arial" w:hAnsi="Arial" w:cs="Arial"/>
          <w:sz w:val="24"/>
          <w:szCs w:val="24"/>
        </w:rPr>
        <w:t>ГЭОТАР-Медиа</w:t>
      </w:r>
      <w:proofErr w:type="spellEnd"/>
      <w:r w:rsidRPr="009A0DD0">
        <w:rPr>
          <w:rFonts w:ascii="Arial" w:hAnsi="Arial" w:cs="Arial"/>
          <w:sz w:val="24"/>
          <w:szCs w:val="24"/>
        </w:rPr>
        <w:t>, 2015.</w:t>
      </w:r>
    </w:p>
    <w:p w:rsidR="00D94279" w:rsidRPr="009A0DD0" w:rsidRDefault="00D94279" w:rsidP="009A0DD0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 xml:space="preserve">9)  Ожоги глаз. Состояние проблемы и новые подходы [Электронный ресурс] / В. Ф. Черныш, Э. В. Бойко - М.: </w:t>
      </w:r>
      <w:proofErr w:type="spellStart"/>
      <w:r w:rsidRPr="009A0DD0">
        <w:rPr>
          <w:rFonts w:ascii="Arial" w:hAnsi="Arial" w:cs="Arial"/>
          <w:sz w:val="24"/>
          <w:szCs w:val="24"/>
        </w:rPr>
        <w:t>ГЭОТАР-Медиа</w:t>
      </w:r>
      <w:proofErr w:type="spellEnd"/>
      <w:r w:rsidRPr="009A0DD0">
        <w:rPr>
          <w:rFonts w:ascii="Arial" w:hAnsi="Arial" w:cs="Arial"/>
          <w:sz w:val="24"/>
          <w:szCs w:val="24"/>
        </w:rPr>
        <w:t>, 2017.</w:t>
      </w:r>
    </w:p>
    <w:p w:rsidR="00D94279" w:rsidRPr="009A0DD0" w:rsidRDefault="00D94279" w:rsidP="009A0DD0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lastRenderedPageBreak/>
        <w:t xml:space="preserve">10) Офтальмология [Электронный ресурс] / Аветисова С.Э., Егорова Е.А., </w:t>
      </w:r>
      <w:proofErr w:type="spellStart"/>
      <w:r w:rsidRPr="009A0DD0">
        <w:rPr>
          <w:rFonts w:ascii="Arial" w:hAnsi="Arial" w:cs="Arial"/>
          <w:sz w:val="24"/>
          <w:szCs w:val="24"/>
        </w:rPr>
        <w:t>М</w:t>
      </w:r>
      <w:r w:rsidRPr="009A0DD0">
        <w:rPr>
          <w:rFonts w:ascii="Arial" w:hAnsi="Arial" w:cs="Arial"/>
          <w:sz w:val="24"/>
          <w:szCs w:val="24"/>
        </w:rPr>
        <w:t>о</w:t>
      </w:r>
      <w:r w:rsidRPr="009A0DD0">
        <w:rPr>
          <w:rFonts w:ascii="Arial" w:hAnsi="Arial" w:cs="Arial"/>
          <w:sz w:val="24"/>
          <w:szCs w:val="24"/>
        </w:rPr>
        <w:t>шетовой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 Л.К., </w:t>
      </w:r>
      <w:proofErr w:type="spellStart"/>
      <w:r w:rsidRPr="009A0DD0">
        <w:rPr>
          <w:rFonts w:ascii="Arial" w:hAnsi="Arial" w:cs="Arial"/>
          <w:sz w:val="24"/>
          <w:szCs w:val="24"/>
        </w:rPr>
        <w:t>Нероева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 В.В., </w:t>
      </w:r>
      <w:proofErr w:type="spellStart"/>
      <w:r w:rsidRPr="009A0DD0">
        <w:rPr>
          <w:rFonts w:ascii="Arial" w:hAnsi="Arial" w:cs="Arial"/>
          <w:sz w:val="24"/>
          <w:szCs w:val="24"/>
        </w:rPr>
        <w:t>Тахчиди</w:t>
      </w:r>
      <w:proofErr w:type="spellEnd"/>
      <w:r w:rsidRPr="009A0DD0">
        <w:rPr>
          <w:rFonts w:ascii="Arial" w:hAnsi="Arial" w:cs="Arial"/>
          <w:sz w:val="24"/>
          <w:szCs w:val="24"/>
        </w:rPr>
        <w:t xml:space="preserve"> Х.П. - М.: </w:t>
      </w:r>
      <w:proofErr w:type="spellStart"/>
      <w:r w:rsidRPr="009A0DD0">
        <w:rPr>
          <w:rFonts w:ascii="Arial" w:hAnsi="Arial" w:cs="Arial"/>
          <w:sz w:val="24"/>
          <w:szCs w:val="24"/>
        </w:rPr>
        <w:t>ГЭОТАР-Медиа</w:t>
      </w:r>
      <w:proofErr w:type="spellEnd"/>
      <w:r w:rsidRPr="009A0DD0">
        <w:rPr>
          <w:rFonts w:ascii="Arial" w:hAnsi="Arial" w:cs="Arial"/>
          <w:sz w:val="24"/>
          <w:szCs w:val="24"/>
        </w:rPr>
        <w:t>, 2018.</w:t>
      </w:r>
    </w:p>
    <w:p w:rsidR="00D94279" w:rsidRPr="009A0DD0" w:rsidRDefault="00D94279" w:rsidP="009A0DD0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11) Синдром "сухого глаза" и заболевания глазной поверхности: клиника, диа</w:t>
      </w:r>
      <w:r w:rsidRPr="009A0DD0">
        <w:rPr>
          <w:rFonts w:ascii="Arial" w:hAnsi="Arial" w:cs="Arial"/>
          <w:sz w:val="24"/>
          <w:szCs w:val="24"/>
        </w:rPr>
        <w:t>г</w:t>
      </w:r>
      <w:r w:rsidRPr="009A0DD0">
        <w:rPr>
          <w:rFonts w:ascii="Arial" w:hAnsi="Arial" w:cs="Arial"/>
          <w:sz w:val="24"/>
          <w:szCs w:val="24"/>
        </w:rPr>
        <w:t xml:space="preserve">ностика, лечение [Электронный ресурс] / В. В. </w:t>
      </w:r>
      <w:proofErr w:type="spellStart"/>
      <w:r w:rsidRPr="009A0DD0">
        <w:rPr>
          <w:rFonts w:ascii="Arial" w:hAnsi="Arial" w:cs="Arial"/>
          <w:sz w:val="24"/>
          <w:szCs w:val="24"/>
        </w:rPr>
        <w:t>Бржеский</w:t>
      </w:r>
      <w:proofErr w:type="spellEnd"/>
      <w:r w:rsidRPr="009A0DD0">
        <w:rPr>
          <w:rFonts w:ascii="Arial" w:hAnsi="Arial" w:cs="Arial"/>
          <w:sz w:val="24"/>
          <w:szCs w:val="24"/>
        </w:rPr>
        <w:t>, Г. Б. Егорова, Е. А. Ег</w:t>
      </w:r>
      <w:r w:rsidRPr="009A0DD0">
        <w:rPr>
          <w:rFonts w:ascii="Arial" w:hAnsi="Arial" w:cs="Arial"/>
          <w:sz w:val="24"/>
          <w:szCs w:val="24"/>
        </w:rPr>
        <w:t>о</w:t>
      </w:r>
      <w:r w:rsidRPr="009A0DD0">
        <w:rPr>
          <w:rFonts w:ascii="Arial" w:hAnsi="Arial" w:cs="Arial"/>
          <w:sz w:val="24"/>
          <w:szCs w:val="24"/>
        </w:rPr>
        <w:t xml:space="preserve">ров - М.: </w:t>
      </w:r>
      <w:proofErr w:type="spellStart"/>
      <w:r w:rsidRPr="009A0DD0">
        <w:rPr>
          <w:rFonts w:ascii="Arial" w:hAnsi="Arial" w:cs="Arial"/>
          <w:sz w:val="24"/>
          <w:szCs w:val="24"/>
        </w:rPr>
        <w:t>ГЭОТАР-Медиа</w:t>
      </w:r>
      <w:proofErr w:type="spellEnd"/>
      <w:r w:rsidRPr="009A0DD0">
        <w:rPr>
          <w:rFonts w:ascii="Arial" w:hAnsi="Arial" w:cs="Arial"/>
          <w:sz w:val="24"/>
          <w:szCs w:val="24"/>
        </w:rPr>
        <w:t>, 2016.</w:t>
      </w:r>
    </w:p>
    <w:p w:rsidR="00D94279" w:rsidRPr="009A0DD0" w:rsidRDefault="00D94279" w:rsidP="009A0DD0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12) Электронный каталог научно-медицинской библиотеки академии, включа</w:t>
      </w:r>
      <w:r w:rsidRPr="009A0DD0">
        <w:rPr>
          <w:rFonts w:ascii="Arial" w:hAnsi="Arial" w:cs="Arial"/>
          <w:sz w:val="24"/>
          <w:szCs w:val="24"/>
        </w:rPr>
        <w:t>ю</w:t>
      </w:r>
      <w:r w:rsidRPr="009A0DD0">
        <w:rPr>
          <w:rFonts w:ascii="Arial" w:hAnsi="Arial" w:cs="Arial"/>
          <w:sz w:val="24"/>
          <w:szCs w:val="24"/>
        </w:rPr>
        <w:t>щий все виды изданий – Web-ИРБИС.</w:t>
      </w:r>
    </w:p>
    <w:p w:rsidR="00D94279" w:rsidRPr="009A0DD0" w:rsidRDefault="00D94279" w:rsidP="009A0DD0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 xml:space="preserve">13) НАУЧНАЯ ЭЛЕКТРОННАЯ БИБЛИОТЕКА </w:t>
      </w:r>
      <w:proofErr w:type="spellStart"/>
      <w:r w:rsidRPr="009A0DD0">
        <w:rPr>
          <w:rFonts w:ascii="Arial" w:hAnsi="Arial" w:cs="Arial"/>
          <w:sz w:val="24"/>
          <w:szCs w:val="24"/>
        </w:rPr>
        <w:t>eLIBRARY.RU</w:t>
      </w:r>
      <w:proofErr w:type="spellEnd"/>
    </w:p>
    <w:p w:rsidR="00D94279" w:rsidRPr="009A0DD0" w:rsidRDefault="00D94279" w:rsidP="009A0DD0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201043" w:rsidRPr="009A0DD0" w:rsidRDefault="00201043" w:rsidP="009A0DD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A0DD0">
        <w:rPr>
          <w:rFonts w:ascii="Arial" w:hAnsi="Arial" w:cs="Arial"/>
          <w:b/>
          <w:bCs/>
          <w:sz w:val="24"/>
          <w:szCs w:val="24"/>
        </w:rPr>
        <w:t>9.3.</w:t>
      </w:r>
      <w:r w:rsidR="00AC3746" w:rsidRPr="009A0DD0">
        <w:rPr>
          <w:rFonts w:ascii="Arial" w:hAnsi="Arial" w:cs="Arial"/>
          <w:b/>
          <w:bCs/>
          <w:sz w:val="24"/>
          <w:szCs w:val="24"/>
        </w:rPr>
        <w:t>3</w:t>
      </w:r>
      <w:r w:rsidRPr="009A0DD0">
        <w:rPr>
          <w:rFonts w:ascii="Arial" w:hAnsi="Arial" w:cs="Arial"/>
          <w:b/>
          <w:bCs/>
          <w:sz w:val="24"/>
          <w:szCs w:val="24"/>
        </w:rPr>
        <w:t>. Материально-технические базы, обеспечивающие организацию всех видов дисциплинарной подготовки</w:t>
      </w:r>
    </w:p>
    <w:p w:rsidR="00201043" w:rsidRPr="009A0DD0" w:rsidRDefault="002B20C4" w:rsidP="009A0DD0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Иркутский филиал ФГАУ «НМИЦ «МНТК «МГ» им. акад. С.Н. Федорова» МЗ РФ;</w:t>
      </w:r>
    </w:p>
    <w:p w:rsidR="00FD5357" w:rsidRPr="009A0DD0" w:rsidRDefault="00FD5357" w:rsidP="009A0DD0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Глазное отделение ГБУЗ «Иркутская ордена «Знак Почета» областная кл</w:t>
      </w:r>
      <w:r w:rsidRPr="009A0DD0">
        <w:rPr>
          <w:rFonts w:ascii="Arial" w:hAnsi="Arial" w:cs="Arial"/>
          <w:sz w:val="24"/>
          <w:szCs w:val="24"/>
        </w:rPr>
        <w:t>и</w:t>
      </w:r>
      <w:r w:rsidRPr="009A0DD0">
        <w:rPr>
          <w:rFonts w:ascii="Arial" w:hAnsi="Arial" w:cs="Arial"/>
          <w:sz w:val="24"/>
          <w:szCs w:val="24"/>
        </w:rPr>
        <w:t>ническая больница»;</w:t>
      </w:r>
    </w:p>
    <w:p w:rsidR="00FD5357" w:rsidRPr="009A0DD0" w:rsidRDefault="00FD5357" w:rsidP="009A0DD0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D0">
        <w:rPr>
          <w:rFonts w:ascii="Arial" w:hAnsi="Arial" w:cs="Arial"/>
          <w:sz w:val="24"/>
          <w:szCs w:val="24"/>
        </w:rPr>
        <w:t>Глазное отделение ГБУЗ «Иркутская государственная областная детская клиническая больница»</w:t>
      </w:r>
      <w:r w:rsidR="00B76455" w:rsidRPr="009A0DD0">
        <w:rPr>
          <w:rFonts w:ascii="Arial" w:hAnsi="Arial" w:cs="Arial"/>
          <w:sz w:val="24"/>
          <w:szCs w:val="24"/>
        </w:rPr>
        <w:t>.</w:t>
      </w:r>
    </w:p>
    <w:p w:rsidR="00602980" w:rsidRDefault="00602980" w:rsidP="00602980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602980" w:rsidRDefault="00602980" w:rsidP="00602980">
      <w:pPr>
        <w:pStyle w:val="a3"/>
        <w:numPr>
          <w:ilvl w:val="1"/>
          <w:numId w:val="5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Критерии оценки ответа обучающегося при 100-балльной системе</w:t>
      </w:r>
      <w:r>
        <w:rPr>
          <w:rStyle w:val="a5"/>
          <w:rFonts w:ascii="Arial" w:eastAsiaTheme="majorEastAsia" w:hAnsi="Arial" w:cs="Arial"/>
          <w:b/>
          <w:color w:val="FF0000"/>
          <w:sz w:val="24"/>
          <w:szCs w:val="24"/>
        </w:rPr>
        <w:footnoteReference w:id="16"/>
      </w:r>
    </w:p>
    <w:tbl>
      <w:tblPr>
        <w:tblW w:w="9720" w:type="dxa"/>
        <w:tblInd w:w="108" w:type="dxa"/>
        <w:tblLayout w:type="fixed"/>
        <w:tblLook w:val="04A0"/>
      </w:tblPr>
      <w:tblGrid>
        <w:gridCol w:w="7561"/>
        <w:gridCol w:w="1259"/>
        <w:gridCol w:w="900"/>
      </w:tblGrid>
      <w:tr w:rsidR="00602980" w:rsidTr="00602980">
        <w:trPr>
          <w:trHeight w:val="310"/>
          <w:tblHeader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hideMark/>
          </w:tcPr>
          <w:p w:rsidR="00602980" w:rsidRPr="00B54185" w:rsidRDefault="00602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54185">
              <w:rPr>
                <w:rFonts w:ascii="Arial" w:hAnsi="Arial" w:cs="Arial"/>
                <w:sz w:val="20"/>
                <w:szCs w:val="20"/>
                <w:lang w:eastAsia="en-US"/>
              </w:rPr>
              <w:t>Характеристика ответа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hideMark/>
          </w:tcPr>
          <w:p w:rsidR="00602980" w:rsidRPr="00B54185" w:rsidRDefault="00602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54185">
              <w:rPr>
                <w:rFonts w:ascii="Arial" w:hAnsi="Arial" w:cs="Arial"/>
                <w:sz w:val="20"/>
                <w:szCs w:val="20"/>
                <w:lang w:eastAsia="en-US"/>
              </w:rPr>
              <w:t xml:space="preserve">Баллы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hideMark/>
          </w:tcPr>
          <w:p w:rsidR="00602980" w:rsidRPr="00B54185" w:rsidRDefault="0060298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54185">
              <w:rPr>
                <w:rFonts w:ascii="Arial" w:hAnsi="Arial" w:cs="Arial"/>
                <w:sz w:val="20"/>
                <w:szCs w:val="20"/>
                <w:lang w:eastAsia="en-US"/>
              </w:rPr>
              <w:t>Оце</w:t>
            </w:r>
            <w:r w:rsidRPr="00B54185">
              <w:rPr>
                <w:rFonts w:ascii="Arial" w:hAnsi="Arial" w:cs="Arial"/>
                <w:sz w:val="20"/>
                <w:szCs w:val="20"/>
                <w:lang w:eastAsia="en-US"/>
              </w:rPr>
              <w:t>н</w:t>
            </w:r>
            <w:r w:rsidRPr="00B54185">
              <w:rPr>
                <w:rFonts w:ascii="Arial" w:hAnsi="Arial" w:cs="Arial"/>
                <w:sz w:val="20"/>
                <w:szCs w:val="20"/>
                <w:lang w:eastAsia="en-US"/>
              </w:rPr>
              <w:t>ка</w:t>
            </w:r>
          </w:p>
        </w:tc>
      </w:tr>
      <w:tr w:rsidR="00602980" w:rsidTr="00602980">
        <w:trPr>
          <w:trHeight w:val="650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980" w:rsidRDefault="00602980" w:rsidP="00B5418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Дан полный, развернутый ответ на поставленный вопрос, показана совокупность осознанных знаний об объекте, проя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в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ляющаяся в свободном оперировании понятиями, умении выд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лить существенные и несущественные его признаки, причинно-следственные связи. Знание об объекте демонстрируется на фоне понимания его в системе данной науки и междисципл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нарных связей. Ответ формулируется в терминах науки, изл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жен литературным языком, логичен, доказателен, демонстрир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у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ет авторскую позицию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обучающегося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602980" w:rsidRDefault="00602980" w:rsidP="00B5418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Практические (и/или лабораторные) работы выполнены в полном объеме, теоретическое содержание курса освоено по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л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ностью, необходимые практические навыки работы в рамках учебных заданий сформированы, все предусмотренные пр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граммой учебные задания выполнены, качество их выполнения оценено числом баллов, близким к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максимальному</w:t>
            </w:r>
            <w:proofErr w:type="gramEnd"/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980" w:rsidRDefault="00602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90-100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980" w:rsidRDefault="00602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  <w:p w:rsidR="00602980" w:rsidRDefault="00602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02980" w:rsidTr="00602980">
        <w:trPr>
          <w:trHeight w:val="91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980" w:rsidRDefault="00602980" w:rsidP="00B5418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Дан полный, развернутый ответ на поставленный вопрос, показана совокупность осознанных знаний об объекте, доказ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тельно раскрыты основные положения темы; в ответе просл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живается четкая структура, логическая последовательность, о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т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ражающая сущность раскрываемых понятий, теорий, явлений. Знание об объекте демонстрируется на фоне понимания его в системе данной науки и междисциплинарных связей. Ответ и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з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ложен литературным языком в терминах науки. Могут быть д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пущены недочеты в определении понятий, исправленные об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у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чающимся самостоятельно в процессе ответа или с помощью преподав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теля.</w:t>
            </w:r>
          </w:p>
          <w:p w:rsidR="00602980" w:rsidRDefault="00602980" w:rsidP="00B5418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Практические (и/или лабораторные) работы выполнены в полном объеме, теоретическое содержание курса освоено по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л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ностью, необходимые практические навыки работы в рамках учебных заданий в основном сформированы, все предусмо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т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ренные программой обучения учебные задания выполнены, к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чество выполнения большинства из них оценено числом баллов, бли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з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ким к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максимальному</w:t>
            </w:r>
            <w:proofErr w:type="gramEnd"/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980" w:rsidRDefault="00602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80-89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980" w:rsidRDefault="00602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</w:tr>
      <w:tr w:rsidR="00602980" w:rsidTr="00602980">
        <w:trPr>
          <w:trHeight w:val="682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980" w:rsidRDefault="00602980" w:rsidP="00B5418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Дан недостаточно полный и недостаточно развернутый о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т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вет. Логика и последовательность изложения имеют нарушения. Допущены ошибки в раскрытии понятий, употреблении терм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нов. Обучающийся не способен самостоятельно выделить с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у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щес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т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венные и несущественные признаки и причинно-следственные связи.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Обучающийся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может конкретизировать обобщенные знания, доказав на примерах их основные полож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ния только с помощью преподавателя. Речевое оформление требует поправок, коррекции.</w:t>
            </w:r>
          </w:p>
          <w:p w:rsidR="00602980" w:rsidRDefault="00602980" w:rsidP="00B5418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Практические (и/или лабораторные) работы выполнены, теоретическое содержание курса освоено частично, необход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мые практические навыки работы в рамках учебных заданий в основном сформированы, большинство предусмотренных пр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граммой обучения учебных заданий выполнено, некоторые из выполне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н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ных заданий, возможно, содержат ошибки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980" w:rsidRDefault="00602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70-79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980" w:rsidRDefault="00602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</w:tr>
      <w:tr w:rsidR="00602980" w:rsidTr="00602980">
        <w:trPr>
          <w:trHeight w:val="784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980" w:rsidRDefault="00602980" w:rsidP="00B5418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Дан неполный ответ, представляющий собой разрозне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н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ные знания по теме вопроса с существенными ошибками в о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ределениях. Присутствуют фрагментарность, нелогичность и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з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ложения.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Обучающийся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не осознает связь данного понятия, теории, явл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ния с другими объектами дисциплины. Отсутствуют выводы, конкретизация и доказательность изложения. Речь н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грамотная. Дополнительные и уточняющие вопросы преподав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теля не пр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водят к коррекции ответа обучающегося не только на поста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в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ленный вопрос, но и на другие вопросы дисциплины.</w:t>
            </w:r>
          </w:p>
          <w:p w:rsidR="00602980" w:rsidRDefault="00602980" w:rsidP="00B5418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Практические (и/или лабораторные) работы выполнены части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ч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но, теоретическое содержание курса освоено частично, необходимые практические навыки работы в рамках учебных заданий не сформированы, большинство предусмотренных пр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граммой обучения учебных заданий не выполнено либо качес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т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во их выполнения оценено числом баллов близким к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минимал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ь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ному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. При дополнительной самостоятельной работе над мат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риалом ку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р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са, при консультировании преподавателя, возможно повышение качества выполнения учебных заданий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980" w:rsidRDefault="00602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9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 м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нее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980" w:rsidRDefault="00602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2</w:t>
            </w:r>
          </w:p>
        </w:tc>
      </w:tr>
    </w:tbl>
    <w:p w:rsidR="00602980" w:rsidRDefault="00602980" w:rsidP="006029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2980" w:rsidRDefault="00602980" w:rsidP="00602980">
      <w:pPr>
        <w:pStyle w:val="a3"/>
        <w:numPr>
          <w:ilvl w:val="1"/>
          <w:numId w:val="50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Критерии оценки </w:t>
      </w:r>
      <w:proofErr w:type="gramStart"/>
      <w:r>
        <w:rPr>
          <w:rFonts w:ascii="Arial" w:hAnsi="Arial" w:cs="Arial"/>
          <w:b/>
          <w:sz w:val="24"/>
          <w:szCs w:val="24"/>
        </w:rPr>
        <w:t>обучающегося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при недифференцированном зачете</w:t>
      </w:r>
    </w:p>
    <w:tbl>
      <w:tblPr>
        <w:tblW w:w="9720" w:type="dxa"/>
        <w:tblInd w:w="108" w:type="dxa"/>
        <w:tblLayout w:type="fixed"/>
        <w:tblLook w:val="04A0"/>
      </w:tblPr>
      <w:tblGrid>
        <w:gridCol w:w="7561"/>
        <w:gridCol w:w="1259"/>
        <w:gridCol w:w="900"/>
      </w:tblGrid>
      <w:tr w:rsidR="00602980" w:rsidTr="00602980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hideMark/>
          </w:tcPr>
          <w:p w:rsidR="00602980" w:rsidRPr="00B54185" w:rsidRDefault="00602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54185">
              <w:rPr>
                <w:rFonts w:ascii="Arial" w:hAnsi="Arial" w:cs="Arial"/>
                <w:sz w:val="20"/>
                <w:szCs w:val="20"/>
                <w:lang w:eastAsia="en-US"/>
              </w:rPr>
              <w:t>Характеристика ответа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hideMark/>
          </w:tcPr>
          <w:p w:rsidR="00602980" w:rsidRPr="00B54185" w:rsidRDefault="00602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54185">
              <w:rPr>
                <w:rFonts w:ascii="Arial" w:hAnsi="Arial" w:cs="Arial"/>
                <w:sz w:val="20"/>
                <w:szCs w:val="20"/>
                <w:lang w:eastAsia="en-US"/>
              </w:rPr>
              <w:t>Баллы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hideMark/>
          </w:tcPr>
          <w:p w:rsidR="00602980" w:rsidRPr="00B54185" w:rsidRDefault="00602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54185">
              <w:rPr>
                <w:rFonts w:ascii="Arial" w:hAnsi="Arial" w:cs="Arial"/>
                <w:sz w:val="20"/>
                <w:szCs w:val="20"/>
                <w:lang w:eastAsia="en-US"/>
              </w:rPr>
              <w:t>Оце</w:t>
            </w:r>
            <w:r w:rsidRPr="00B54185">
              <w:rPr>
                <w:rFonts w:ascii="Arial" w:hAnsi="Arial" w:cs="Arial"/>
                <w:sz w:val="20"/>
                <w:szCs w:val="20"/>
                <w:lang w:eastAsia="en-US"/>
              </w:rPr>
              <w:t>н</w:t>
            </w:r>
            <w:r w:rsidRPr="00B54185">
              <w:rPr>
                <w:rFonts w:ascii="Arial" w:hAnsi="Arial" w:cs="Arial"/>
                <w:sz w:val="20"/>
                <w:szCs w:val="20"/>
                <w:lang w:eastAsia="en-US"/>
              </w:rPr>
              <w:t>ка</w:t>
            </w:r>
          </w:p>
        </w:tc>
      </w:tr>
      <w:tr w:rsidR="00602980" w:rsidTr="00602980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980" w:rsidRDefault="00602980" w:rsidP="00B5418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Основные практические (и/или лабораторные) работы в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ы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полнены, теоретическое содержание курса освоено, необход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мые практические навыки работы в рамках учебных заданий в основном сформированы, большинство предусмотренных пр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граммой обучения учебных заданий выполнено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980" w:rsidRDefault="00602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70-100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980" w:rsidRDefault="00602980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Зачет</w:t>
            </w:r>
          </w:p>
        </w:tc>
      </w:tr>
      <w:tr w:rsidR="00602980" w:rsidTr="00602980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980" w:rsidRDefault="00602980" w:rsidP="00B5418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Практические (и/или лабораторные) работы выполнены частично, теоретическое содержание курса не освоено, необх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димые практические навыки работы в рамках учебных заданий не сформированы, большинство предусмотренных программой обучения учебных заданий не выполнено либо качество их в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ы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полнения оценено числом баллов, близким к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минимальному</w:t>
            </w:r>
            <w:proofErr w:type="gramEnd"/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980" w:rsidRDefault="00602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менее 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980" w:rsidRDefault="00602980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Нез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чет</w:t>
            </w:r>
          </w:p>
        </w:tc>
      </w:tr>
    </w:tbl>
    <w:p w:rsidR="00602980" w:rsidRDefault="00602980" w:rsidP="006029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A2414" w:rsidRPr="009A0DD0" w:rsidRDefault="006A2414" w:rsidP="009A0DD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6A2414" w:rsidRPr="009A0DD0" w:rsidSect="00563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09B" w:rsidRDefault="00E7609B" w:rsidP="006A2414">
      <w:pPr>
        <w:spacing w:after="0" w:line="240" w:lineRule="auto"/>
      </w:pPr>
      <w:r>
        <w:separator/>
      </w:r>
    </w:p>
  </w:endnote>
  <w:endnote w:type="continuationSeparator" w:id="0">
    <w:p w:rsidR="00E7609B" w:rsidRDefault="00E7609B" w:rsidP="006A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09B" w:rsidRDefault="00E7609B" w:rsidP="006A2414">
      <w:pPr>
        <w:spacing w:after="0" w:line="240" w:lineRule="auto"/>
      </w:pPr>
      <w:r>
        <w:separator/>
      </w:r>
    </w:p>
  </w:footnote>
  <w:footnote w:type="continuationSeparator" w:id="0">
    <w:p w:rsidR="00E7609B" w:rsidRDefault="00E7609B" w:rsidP="006A2414">
      <w:pPr>
        <w:spacing w:after="0" w:line="240" w:lineRule="auto"/>
      </w:pPr>
      <w:r>
        <w:continuationSeparator/>
      </w:r>
    </w:p>
  </w:footnote>
  <w:footnote w:id="1">
    <w:p w:rsidR="000A153D" w:rsidRPr="00834F2C" w:rsidRDefault="000A153D" w:rsidP="00201043">
      <w:pPr>
        <w:pStyle w:val="a6"/>
        <w:jc w:val="both"/>
        <w:rPr>
          <w:color w:val="000000"/>
        </w:rPr>
      </w:pPr>
      <w:r w:rsidRPr="003C4C2E">
        <w:rPr>
          <w:rStyle w:val="a5"/>
          <w:color w:val="000000"/>
        </w:rPr>
        <w:footnoteRef/>
      </w:r>
      <w:hyperlink r:id="rId1" w:history="1">
        <w:r w:rsidRPr="000A153D">
          <w:rPr>
            <w:rFonts w:ascii="Arial" w:hAnsi="Arial" w:cs="Arial"/>
            <w:color w:val="000000"/>
            <w:sz w:val="18"/>
            <w:szCs w:val="18"/>
          </w:rPr>
          <w:t>Часть 4 статьи 76</w:t>
        </w:r>
      </w:hyperlink>
      <w:r w:rsidRPr="000A153D">
        <w:rPr>
          <w:rFonts w:ascii="Arial" w:hAnsi="Arial" w:cs="Arial"/>
          <w:color w:val="000000"/>
          <w:sz w:val="18"/>
          <w:szCs w:val="18"/>
        </w:rPr>
        <w:t xml:space="preserve"> Федерального закона от 29 декабря 2012 г. № 273-ФЗ «Об образовании в Российской Ф</w:t>
      </w:r>
      <w:r w:rsidRPr="000A153D">
        <w:rPr>
          <w:rFonts w:ascii="Arial" w:hAnsi="Arial" w:cs="Arial"/>
          <w:color w:val="000000"/>
          <w:sz w:val="18"/>
          <w:szCs w:val="18"/>
        </w:rPr>
        <w:t>е</w:t>
      </w:r>
      <w:r w:rsidRPr="000A153D">
        <w:rPr>
          <w:rFonts w:ascii="Arial" w:hAnsi="Arial" w:cs="Arial"/>
          <w:color w:val="000000"/>
          <w:sz w:val="18"/>
          <w:szCs w:val="18"/>
        </w:rPr>
        <w:t>дерации» (Собрание законодательства Российской Федерации 2012, № 53, ст. 7598; 2016, № 1, ст. 24, 72; 2016, № 27, ст. 4223) (далее – Федеральный закон № 273-ФЗ).</w:t>
      </w:r>
    </w:p>
  </w:footnote>
  <w:footnote w:id="2">
    <w:p w:rsidR="000A153D" w:rsidRPr="000A153D" w:rsidRDefault="000A153D" w:rsidP="00201043">
      <w:pPr>
        <w:pStyle w:val="af5"/>
        <w:ind w:left="0" w:firstLine="0"/>
        <w:rPr>
          <w:rFonts w:ascii="Arial" w:hAnsi="Arial" w:cs="Arial"/>
          <w:color w:val="FF0000"/>
          <w:sz w:val="18"/>
          <w:szCs w:val="18"/>
        </w:rPr>
      </w:pPr>
      <w:r w:rsidRPr="000A153D">
        <w:rPr>
          <w:rStyle w:val="a5"/>
          <w:rFonts w:ascii="Arial" w:hAnsi="Arial" w:cs="Arial"/>
          <w:sz w:val="18"/>
          <w:szCs w:val="18"/>
        </w:rPr>
        <w:footnoteRef/>
      </w:r>
      <w:proofErr w:type="gramStart"/>
      <w:r w:rsidRPr="000A153D">
        <w:rPr>
          <w:rFonts w:ascii="Arial" w:hAnsi="Arial" w:cs="Arial"/>
          <w:sz w:val="18"/>
          <w:szCs w:val="18"/>
        </w:rPr>
        <w:t>Приказ Министерства здравоохранения Российской Федерации от 29 ноября 2012 г. № 982н «Об утвержд</w:t>
      </w:r>
      <w:r w:rsidRPr="000A153D">
        <w:rPr>
          <w:rFonts w:ascii="Arial" w:hAnsi="Arial" w:cs="Arial"/>
          <w:sz w:val="18"/>
          <w:szCs w:val="18"/>
        </w:rPr>
        <w:t>е</w:t>
      </w:r>
      <w:r w:rsidRPr="000A153D">
        <w:rPr>
          <w:rFonts w:ascii="Arial" w:hAnsi="Arial" w:cs="Arial"/>
          <w:sz w:val="18"/>
          <w:szCs w:val="18"/>
        </w:rPr>
        <w:t>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(зарегистрирован Министерством юстиции Ро</w:t>
      </w:r>
      <w:r w:rsidRPr="000A153D">
        <w:rPr>
          <w:rFonts w:ascii="Arial" w:hAnsi="Arial" w:cs="Arial"/>
          <w:sz w:val="18"/>
          <w:szCs w:val="18"/>
        </w:rPr>
        <w:t>с</w:t>
      </w:r>
      <w:r w:rsidRPr="000A153D">
        <w:rPr>
          <w:rFonts w:ascii="Arial" w:hAnsi="Arial" w:cs="Arial"/>
          <w:sz w:val="18"/>
          <w:szCs w:val="18"/>
        </w:rPr>
        <w:t>сийской Федерации 29 марта 2013 г., регистрационный № 27918) с изменениями, внесенными приказами М</w:t>
      </w:r>
      <w:r w:rsidRPr="000A153D">
        <w:rPr>
          <w:rFonts w:ascii="Arial" w:hAnsi="Arial" w:cs="Arial"/>
          <w:sz w:val="18"/>
          <w:szCs w:val="18"/>
        </w:rPr>
        <w:t>и</w:t>
      </w:r>
      <w:r w:rsidRPr="000A153D">
        <w:rPr>
          <w:rFonts w:ascii="Arial" w:hAnsi="Arial" w:cs="Arial"/>
          <w:sz w:val="18"/>
          <w:szCs w:val="18"/>
        </w:rPr>
        <w:t>нистерства здравоохранения Российской Федерации от 31 июля 2013 г. № 515н (зарегистрирован Министе</w:t>
      </w:r>
      <w:r w:rsidRPr="000A153D">
        <w:rPr>
          <w:rFonts w:ascii="Arial" w:hAnsi="Arial" w:cs="Arial"/>
          <w:sz w:val="18"/>
          <w:szCs w:val="18"/>
        </w:rPr>
        <w:t>р</w:t>
      </w:r>
      <w:r w:rsidRPr="000A153D">
        <w:rPr>
          <w:rFonts w:ascii="Arial" w:hAnsi="Arial" w:cs="Arial"/>
          <w:sz w:val="18"/>
          <w:szCs w:val="18"/>
        </w:rPr>
        <w:t>ством юстиции Российской Федерации 30</w:t>
      </w:r>
      <w:proofErr w:type="gramEnd"/>
      <w:r w:rsidRPr="000A153D">
        <w:rPr>
          <w:rFonts w:ascii="Arial" w:hAnsi="Arial" w:cs="Arial"/>
          <w:sz w:val="18"/>
          <w:szCs w:val="18"/>
        </w:rPr>
        <w:t xml:space="preserve"> августа 2013 г., регистрационный № 29853), от 23 октября 2014 г. № 658н (зарегистрирован Министерством юстиции Российской Федерации 17 ноября 2014 г., регис</w:t>
      </w:r>
      <w:r w:rsidRPr="000A153D">
        <w:rPr>
          <w:rFonts w:ascii="Arial" w:hAnsi="Arial" w:cs="Arial"/>
          <w:sz w:val="18"/>
          <w:szCs w:val="18"/>
        </w:rPr>
        <w:t>т</w:t>
      </w:r>
      <w:r w:rsidRPr="000A153D">
        <w:rPr>
          <w:rFonts w:ascii="Arial" w:hAnsi="Arial" w:cs="Arial"/>
          <w:sz w:val="18"/>
          <w:szCs w:val="18"/>
        </w:rPr>
        <w:t>рационный № 34729) и от 10 февраля 2016 г. № 82н (зарегистрирован Министерством юстиции Российской Федерации 11 марта 2016 г., регистрационный № 41389)</w:t>
      </w:r>
    </w:p>
    <w:p w:rsidR="000A153D" w:rsidRPr="000A153D" w:rsidRDefault="000A153D" w:rsidP="00201043">
      <w:pPr>
        <w:pStyle w:val="a6"/>
        <w:jc w:val="both"/>
        <w:rPr>
          <w:rFonts w:ascii="Arial" w:hAnsi="Arial" w:cs="Arial"/>
          <w:sz w:val="18"/>
          <w:szCs w:val="18"/>
        </w:rPr>
      </w:pPr>
    </w:p>
  </w:footnote>
  <w:footnote w:id="3">
    <w:p w:rsidR="000A153D" w:rsidRPr="000A153D" w:rsidRDefault="000A153D" w:rsidP="00201043">
      <w:pPr>
        <w:pStyle w:val="af5"/>
        <w:ind w:left="0" w:firstLine="0"/>
        <w:rPr>
          <w:rFonts w:ascii="Arial" w:hAnsi="Arial" w:cs="Arial"/>
          <w:sz w:val="18"/>
          <w:szCs w:val="18"/>
        </w:rPr>
      </w:pPr>
      <w:r w:rsidRPr="000A153D">
        <w:rPr>
          <w:rStyle w:val="a5"/>
          <w:rFonts w:ascii="Arial" w:hAnsi="Arial" w:cs="Arial"/>
          <w:sz w:val="18"/>
          <w:szCs w:val="18"/>
        </w:rPr>
        <w:footnoteRef/>
      </w:r>
      <w:r w:rsidRPr="000A153D">
        <w:rPr>
          <w:rFonts w:ascii="Arial" w:hAnsi="Arial" w:cs="Arial"/>
          <w:sz w:val="18"/>
          <w:szCs w:val="18"/>
        </w:rPr>
        <w:t xml:space="preserve"> Приказ Минздрава России от 8 октября 2015 г. № 707н «Об утверждении Квалификационных требований к медицинским и фармацевтическим работникам с высшим образованием по направлению подготовки «Здр</w:t>
      </w:r>
      <w:r w:rsidRPr="000A153D">
        <w:rPr>
          <w:rFonts w:ascii="Arial" w:hAnsi="Arial" w:cs="Arial"/>
          <w:sz w:val="18"/>
          <w:szCs w:val="18"/>
        </w:rPr>
        <w:t>а</w:t>
      </w:r>
      <w:r w:rsidRPr="000A153D">
        <w:rPr>
          <w:rFonts w:ascii="Arial" w:hAnsi="Arial" w:cs="Arial"/>
          <w:sz w:val="18"/>
          <w:szCs w:val="18"/>
        </w:rPr>
        <w:t>воохранение и медицинские науки» (зарегистрирован Минюстом России 23 октября 2015 г., регис</w:t>
      </w:r>
      <w:r w:rsidRPr="000A153D">
        <w:rPr>
          <w:rFonts w:ascii="Arial" w:hAnsi="Arial" w:cs="Arial"/>
          <w:sz w:val="18"/>
          <w:szCs w:val="18"/>
        </w:rPr>
        <w:t>т</w:t>
      </w:r>
      <w:r w:rsidRPr="000A153D">
        <w:rPr>
          <w:rFonts w:ascii="Arial" w:hAnsi="Arial" w:cs="Arial"/>
          <w:sz w:val="18"/>
          <w:szCs w:val="18"/>
        </w:rPr>
        <w:t xml:space="preserve">рационный № 39438); приказ </w:t>
      </w:r>
      <w:proofErr w:type="spellStart"/>
      <w:r w:rsidRPr="000A153D">
        <w:rPr>
          <w:rFonts w:ascii="Arial" w:hAnsi="Arial" w:cs="Arial"/>
          <w:sz w:val="18"/>
          <w:szCs w:val="18"/>
        </w:rPr>
        <w:t>Минздравсоцразвития</w:t>
      </w:r>
      <w:proofErr w:type="spellEnd"/>
      <w:r w:rsidRPr="000A153D">
        <w:rPr>
          <w:rFonts w:ascii="Arial" w:hAnsi="Arial" w:cs="Arial"/>
          <w:sz w:val="18"/>
          <w:szCs w:val="18"/>
        </w:rPr>
        <w:t xml:space="preserve"> России от 23 июля 2010 г. № 541н «Об утверждении Единого</w:t>
      </w:r>
      <w:r w:rsidRPr="00C346B7">
        <w:t xml:space="preserve"> </w:t>
      </w:r>
      <w:r w:rsidRPr="000A153D">
        <w:rPr>
          <w:rFonts w:ascii="Arial" w:hAnsi="Arial" w:cs="Arial"/>
          <w:sz w:val="18"/>
          <w:szCs w:val="18"/>
        </w:rPr>
        <w:t>квал</w:t>
      </w:r>
      <w:r w:rsidRPr="000A153D">
        <w:rPr>
          <w:rFonts w:ascii="Arial" w:hAnsi="Arial" w:cs="Arial"/>
          <w:sz w:val="18"/>
          <w:szCs w:val="18"/>
        </w:rPr>
        <w:t>и</w:t>
      </w:r>
      <w:r w:rsidRPr="000A153D">
        <w:rPr>
          <w:rFonts w:ascii="Arial" w:hAnsi="Arial" w:cs="Arial"/>
          <w:sz w:val="18"/>
          <w:szCs w:val="18"/>
        </w:rPr>
        <w:t>фикационного справочника должностей руководителей, специалистов и служащих, раздел «Квалификацио</w:t>
      </w:r>
      <w:r w:rsidRPr="000A153D">
        <w:rPr>
          <w:rFonts w:ascii="Arial" w:hAnsi="Arial" w:cs="Arial"/>
          <w:sz w:val="18"/>
          <w:szCs w:val="18"/>
        </w:rPr>
        <w:t>н</w:t>
      </w:r>
      <w:r w:rsidRPr="000A153D">
        <w:rPr>
          <w:rFonts w:ascii="Arial" w:hAnsi="Arial" w:cs="Arial"/>
          <w:sz w:val="18"/>
          <w:szCs w:val="18"/>
        </w:rPr>
        <w:t>ные характеристики должностей работников в сфере здравоохранения» (зарегистрирован Минюстом Ро</w:t>
      </w:r>
      <w:r w:rsidRPr="000A153D">
        <w:rPr>
          <w:rFonts w:ascii="Arial" w:hAnsi="Arial" w:cs="Arial"/>
          <w:sz w:val="18"/>
          <w:szCs w:val="18"/>
        </w:rPr>
        <w:t>с</w:t>
      </w:r>
      <w:r w:rsidRPr="000A153D">
        <w:rPr>
          <w:rFonts w:ascii="Arial" w:hAnsi="Arial" w:cs="Arial"/>
          <w:sz w:val="18"/>
          <w:szCs w:val="18"/>
        </w:rPr>
        <w:t>сии 25 августа 2010 г., регистрационный № 18247)</w:t>
      </w:r>
    </w:p>
  </w:footnote>
  <w:footnote w:id="4">
    <w:p w:rsidR="000A153D" w:rsidRPr="000A153D" w:rsidRDefault="000A153D" w:rsidP="000A153D">
      <w:pPr>
        <w:pStyle w:val="affff1"/>
        <w:widowControl w:val="0"/>
        <w:tabs>
          <w:tab w:val="clear" w:pos="720"/>
          <w:tab w:val="clear" w:pos="756"/>
          <w:tab w:val="num" w:pos="993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0A153D">
        <w:rPr>
          <w:rStyle w:val="a5"/>
          <w:rFonts w:ascii="Arial" w:hAnsi="Arial" w:cs="Arial"/>
          <w:sz w:val="18"/>
          <w:szCs w:val="18"/>
        </w:rPr>
        <w:footnoteRef/>
      </w:r>
      <w:r w:rsidRPr="000A153D">
        <w:rPr>
          <w:rFonts w:ascii="Arial" w:hAnsi="Arial" w:cs="Arial"/>
          <w:sz w:val="18"/>
          <w:szCs w:val="18"/>
        </w:rPr>
        <w:t xml:space="preserve"> Приказ Министерства труда и социальной защиты Российской Федерации от 05.06.2017 № 470н «Об утве</w:t>
      </w:r>
      <w:r w:rsidRPr="000A153D">
        <w:rPr>
          <w:rFonts w:ascii="Arial" w:hAnsi="Arial" w:cs="Arial"/>
          <w:sz w:val="18"/>
          <w:szCs w:val="18"/>
        </w:rPr>
        <w:t>р</w:t>
      </w:r>
      <w:r w:rsidRPr="000A153D">
        <w:rPr>
          <w:rFonts w:ascii="Arial" w:hAnsi="Arial" w:cs="Arial"/>
          <w:sz w:val="18"/>
          <w:szCs w:val="18"/>
        </w:rPr>
        <w:t>ждении профессионального стандарта «Врач-офтальмолог» (зарегистрирован  Министерством юстиции Ро</w:t>
      </w:r>
      <w:r w:rsidRPr="000A153D">
        <w:rPr>
          <w:rFonts w:ascii="Arial" w:hAnsi="Arial" w:cs="Arial"/>
          <w:sz w:val="18"/>
          <w:szCs w:val="18"/>
        </w:rPr>
        <w:t>с</w:t>
      </w:r>
      <w:r w:rsidRPr="000A153D">
        <w:rPr>
          <w:rFonts w:ascii="Arial" w:hAnsi="Arial" w:cs="Arial"/>
          <w:sz w:val="18"/>
          <w:szCs w:val="18"/>
        </w:rPr>
        <w:t>сийской Федерации 26.06.2017, регистрационный №  47191);</w:t>
      </w:r>
    </w:p>
  </w:footnote>
  <w:footnote w:id="5">
    <w:p w:rsidR="000A153D" w:rsidRPr="000A153D" w:rsidRDefault="000A153D" w:rsidP="00201043">
      <w:pPr>
        <w:pStyle w:val="a6"/>
        <w:jc w:val="both"/>
        <w:rPr>
          <w:rFonts w:ascii="Arial" w:hAnsi="Arial" w:cs="Arial"/>
          <w:sz w:val="18"/>
          <w:szCs w:val="18"/>
        </w:rPr>
      </w:pPr>
      <w:r w:rsidRPr="000A153D">
        <w:rPr>
          <w:rStyle w:val="a5"/>
          <w:rFonts w:ascii="Arial" w:hAnsi="Arial" w:cs="Arial"/>
          <w:sz w:val="18"/>
          <w:szCs w:val="18"/>
        </w:rPr>
        <w:footnoteRef/>
      </w:r>
      <w:hyperlink r:id="rId2" w:history="1">
        <w:r w:rsidRPr="000A153D">
          <w:rPr>
            <w:rFonts w:ascii="Arial" w:hAnsi="Arial" w:cs="Arial"/>
            <w:color w:val="000000"/>
            <w:sz w:val="18"/>
            <w:szCs w:val="18"/>
          </w:rPr>
          <w:t>Приказ</w:t>
        </w:r>
      </w:hyperlink>
      <w:r w:rsidRPr="000A153D">
        <w:rPr>
          <w:rFonts w:ascii="Arial" w:hAnsi="Arial" w:cs="Arial"/>
          <w:color w:val="000000"/>
          <w:sz w:val="18"/>
          <w:szCs w:val="18"/>
        </w:rPr>
        <w:t xml:space="preserve"> Министерства здравоохранения и социального развития Российской Федерации от 23 июля 2010 г. № 541н «Об утверждении Единого квалификационного справочника должностей руководителей, специал</w:t>
      </w:r>
      <w:r w:rsidRPr="000A153D">
        <w:rPr>
          <w:rFonts w:ascii="Arial" w:hAnsi="Arial" w:cs="Arial"/>
          <w:color w:val="000000"/>
          <w:sz w:val="18"/>
          <w:szCs w:val="18"/>
        </w:rPr>
        <w:t>и</w:t>
      </w:r>
      <w:r w:rsidRPr="000A153D">
        <w:rPr>
          <w:rFonts w:ascii="Arial" w:hAnsi="Arial" w:cs="Arial"/>
          <w:color w:val="000000"/>
          <w:sz w:val="18"/>
          <w:szCs w:val="18"/>
        </w:rPr>
        <w:t>стов и служащих, раздел «Квалификационные характеристики должностей работников в сфере здравоохранения» (зарегистрирован Министерством юстиции Российской Федерации 25 августа 2010 г., регистрацио</w:t>
      </w:r>
      <w:r w:rsidRPr="000A153D">
        <w:rPr>
          <w:rFonts w:ascii="Arial" w:hAnsi="Arial" w:cs="Arial"/>
          <w:color w:val="000000"/>
          <w:sz w:val="18"/>
          <w:szCs w:val="18"/>
        </w:rPr>
        <w:t>н</w:t>
      </w:r>
      <w:r w:rsidRPr="000A153D">
        <w:rPr>
          <w:rFonts w:ascii="Arial" w:hAnsi="Arial" w:cs="Arial"/>
          <w:color w:val="000000"/>
          <w:sz w:val="18"/>
          <w:szCs w:val="18"/>
        </w:rPr>
        <w:t>ный № 18247).</w:t>
      </w:r>
    </w:p>
  </w:footnote>
  <w:footnote w:id="6">
    <w:p w:rsidR="000A153D" w:rsidRDefault="000A153D" w:rsidP="00201043">
      <w:pPr>
        <w:pStyle w:val="a6"/>
        <w:jc w:val="both"/>
      </w:pPr>
      <w:r w:rsidRPr="000A153D">
        <w:rPr>
          <w:rStyle w:val="a5"/>
          <w:rFonts w:ascii="Arial" w:hAnsi="Arial" w:cs="Arial"/>
          <w:sz w:val="18"/>
          <w:szCs w:val="18"/>
        </w:rPr>
        <w:footnoteRef/>
      </w:r>
      <w:r w:rsidRPr="000A153D">
        <w:rPr>
          <w:rFonts w:ascii="Arial" w:hAnsi="Arial" w:cs="Arial"/>
          <w:sz w:val="18"/>
          <w:szCs w:val="18"/>
        </w:rPr>
        <w:t xml:space="preserve"> Приказ Министерства здравоохранения и социального развития Российской Федерации от 11 января 2011 г. № 1н «Об утверждении Единого квалификационного справочника должностей руководителей, сп</w:t>
      </w:r>
      <w:r w:rsidRPr="000A153D">
        <w:rPr>
          <w:rFonts w:ascii="Arial" w:hAnsi="Arial" w:cs="Arial"/>
          <w:sz w:val="18"/>
          <w:szCs w:val="18"/>
        </w:rPr>
        <w:t>е</w:t>
      </w:r>
      <w:r w:rsidRPr="000A153D">
        <w:rPr>
          <w:rFonts w:ascii="Arial" w:hAnsi="Arial" w:cs="Arial"/>
          <w:sz w:val="18"/>
          <w:szCs w:val="18"/>
        </w:rPr>
        <w:t>циалистов и служащих, раздел «Квалификационные характеристики должностей руководителей и специалистов высшего профессионального и допо</w:t>
      </w:r>
      <w:r w:rsidRPr="000A153D">
        <w:rPr>
          <w:rFonts w:ascii="Arial" w:hAnsi="Arial" w:cs="Arial"/>
          <w:sz w:val="18"/>
          <w:szCs w:val="18"/>
        </w:rPr>
        <w:t>л</w:t>
      </w:r>
      <w:r w:rsidRPr="000A153D">
        <w:rPr>
          <w:rFonts w:ascii="Arial" w:hAnsi="Arial" w:cs="Arial"/>
          <w:sz w:val="18"/>
          <w:szCs w:val="18"/>
        </w:rPr>
        <w:t>нительного профессионального образования» (зарегистрирован Министерством юстиции Российской Федерации 23 марта 2011 г., регистрационный № 20237).</w:t>
      </w:r>
    </w:p>
  </w:footnote>
  <w:footnote w:id="7">
    <w:p w:rsidR="000A153D" w:rsidRPr="000A153D" w:rsidRDefault="000A153D" w:rsidP="00201043">
      <w:pPr>
        <w:pStyle w:val="a6"/>
        <w:jc w:val="both"/>
        <w:rPr>
          <w:rFonts w:ascii="Arial" w:hAnsi="Arial" w:cs="Arial"/>
          <w:sz w:val="18"/>
          <w:szCs w:val="18"/>
        </w:rPr>
      </w:pPr>
      <w:r w:rsidRPr="000A153D">
        <w:rPr>
          <w:rStyle w:val="a5"/>
          <w:rFonts w:ascii="Arial" w:hAnsi="Arial" w:cs="Arial"/>
          <w:sz w:val="18"/>
          <w:szCs w:val="18"/>
        </w:rPr>
        <w:footnoteRef/>
      </w:r>
      <w:r w:rsidRPr="000A153D">
        <w:rPr>
          <w:rFonts w:ascii="Arial" w:hAnsi="Arial" w:cs="Arial"/>
          <w:sz w:val="18"/>
          <w:szCs w:val="18"/>
        </w:rPr>
        <w:t xml:space="preserve"> Часть 2 статьи 13 Федерального закона от 29 декабря 2012 г. № 273-ФЗ «Об образовании в Российской Ф</w:t>
      </w:r>
      <w:r w:rsidRPr="000A153D">
        <w:rPr>
          <w:rFonts w:ascii="Arial" w:hAnsi="Arial" w:cs="Arial"/>
          <w:sz w:val="18"/>
          <w:szCs w:val="18"/>
        </w:rPr>
        <w:t>е</w:t>
      </w:r>
      <w:r w:rsidRPr="000A153D">
        <w:rPr>
          <w:rFonts w:ascii="Arial" w:hAnsi="Arial" w:cs="Arial"/>
          <w:sz w:val="18"/>
          <w:szCs w:val="18"/>
        </w:rPr>
        <w:t>дерации» (Собрание законодательства Российской Федерации, 2012, № 53, ст. 7598).</w:t>
      </w:r>
    </w:p>
  </w:footnote>
  <w:footnote w:id="8">
    <w:p w:rsidR="000A153D" w:rsidRPr="000A153D" w:rsidRDefault="000A153D" w:rsidP="00201043">
      <w:pPr>
        <w:pStyle w:val="a6"/>
        <w:jc w:val="both"/>
        <w:rPr>
          <w:rFonts w:ascii="Arial" w:hAnsi="Arial" w:cs="Arial"/>
          <w:sz w:val="18"/>
          <w:szCs w:val="18"/>
        </w:rPr>
      </w:pPr>
      <w:r w:rsidRPr="000A153D">
        <w:rPr>
          <w:rStyle w:val="a5"/>
          <w:rFonts w:ascii="Arial" w:hAnsi="Arial" w:cs="Arial"/>
          <w:sz w:val="18"/>
          <w:szCs w:val="18"/>
        </w:rPr>
        <w:footnoteRef/>
      </w:r>
      <w:r w:rsidRPr="000A153D">
        <w:rPr>
          <w:rFonts w:ascii="Arial" w:hAnsi="Arial" w:cs="Arial"/>
          <w:sz w:val="18"/>
          <w:szCs w:val="18"/>
        </w:rPr>
        <w:t xml:space="preserve"> Статья 15 Федерального закона от 29 декабря 2012 г. № 273-ФЗ «Об образовании в Российской Федер</w:t>
      </w:r>
      <w:r w:rsidRPr="000A153D">
        <w:rPr>
          <w:rFonts w:ascii="Arial" w:hAnsi="Arial" w:cs="Arial"/>
          <w:sz w:val="18"/>
          <w:szCs w:val="18"/>
        </w:rPr>
        <w:t>а</w:t>
      </w:r>
      <w:r w:rsidRPr="000A153D">
        <w:rPr>
          <w:rFonts w:ascii="Arial" w:hAnsi="Arial" w:cs="Arial"/>
          <w:sz w:val="18"/>
          <w:szCs w:val="18"/>
        </w:rPr>
        <w:t xml:space="preserve">ции» (Собрание Законодательства Российской Федерации, 2012, № 53, ст. 7598). </w:t>
      </w:r>
    </w:p>
  </w:footnote>
  <w:footnote w:id="9">
    <w:p w:rsidR="000A153D" w:rsidRPr="000A153D" w:rsidRDefault="000A153D" w:rsidP="00201043">
      <w:pPr>
        <w:pStyle w:val="a6"/>
        <w:jc w:val="both"/>
        <w:rPr>
          <w:rFonts w:ascii="Arial" w:hAnsi="Arial" w:cs="Arial"/>
          <w:sz w:val="18"/>
          <w:szCs w:val="18"/>
        </w:rPr>
      </w:pPr>
      <w:r w:rsidRPr="000A153D">
        <w:rPr>
          <w:rStyle w:val="a5"/>
          <w:rFonts w:ascii="Arial" w:hAnsi="Arial" w:cs="Arial"/>
          <w:sz w:val="18"/>
          <w:szCs w:val="18"/>
        </w:rPr>
        <w:footnoteRef/>
      </w:r>
      <w:r w:rsidRPr="000A153D">
        <w:rPr>
          <w:rFonts w:ascii="Arial" w:hAnsi="Arial" w:cs="Arial"/>
          <w:sz w:val="18"/>
          <w:szCs w:val="18"/>
        </w:rPr>
        <w:t xml:space="preserve"> Часть 10 статьи 60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2016, № 1, ст. 24, 72; № 27, ст. 4223).</w:t>
      </w:r>
    </w:p>
  </w:footnote>
  <w:footnote w:id="10">
    <w:p w:rsidR="000A153D" w:rsidRPr="00ED5169" w:rsidRDefault="000A153D" w:rsidP="00201043">
      <w:pPr>
        <w:pStyle w:val="a6"/>
        <w:jc w:val="both"/>
      </w:pPr>
      <w:r w:rsidRPr="000A153D">
        <w:rPr>
          <w:rStyle w:val="a5"/>
          <w:rFonts w:ascii="Arial" w:hAnsi="Arial" w:cs="Arial"/>
          <w:sz w:val="18"/>
          <w:szCs w:val="18"/>
        </w:rPr>
        <w:footnoteRef/>
      </w:r>
      <w:r w:rsidRPr="000A153D">
        <w:rPr>
          <w:rFonts w:ascii="Arial" w:hAnsi="Arial" w:cs="Arial"/>
          <w:sz w:val="18"/>
          <w:szCs w:val="18"/>
        </w:rPr>
        <w:t>Приказ Министерства образования и науки Российской Федерации от 26.08.2014 № 1102 «Об утверждении федерального государственного образовательного стандарта по специальности 31.08.59 Офтальмология (уровень подготовки кадров высшей квалификации)» (Зарегистрировано в Минюсте России 27.10.2014 №34470)</w:t>
      </w:r>
    </w:p>
  </w:footnote>
  <w:footnote w:id="11">
    <w:p w:rsidR="000A153D" w:rsidRPr="000A153D" w:rsidRDefault="000A153D" w:rsidP="00201043">
      <w:pPr>
        <w:pStyle w:val="a6"/>
        <w:rPr>
          <w:rFonts w:ascii="Arial" w:hAnsi="Arial" w:cs="Arial"/>
          <w:sz w:val="18"/>
          <w:szCs w:val="18"/>
        </w:rPr>
      </w:pPr>
      <w:r w:rsidRPr="000A153D">
        <w:rPr>
          <w:rStyle w:val="a5"/>
          <w:rFonts w:ascii="Arial" w:hAnsi="Arial" w:cs="Arial"/>
          <w:sz w:val="18"/>
          <w:szCs w:val="18"/>
        </w:rPr>
        <w:footnoteRef/>
      </w:r>
      <w:r w:rsidRPr="000A153D">
        <w:rPr>
          <w:rFonts w:ascii="Arial" w:hAnsi="Arial" w:cs="Arial"/>
          <w:sz w:val="18"/>
          <w:szCs w:val="18"/>
        </w:rPr>
        <w:t xml:space="preserve"> ПЗ – практические занятия, СЗ – семинарские занятия, ЛЗ – лабораторные занятия.</w:t>
      </w:r>
    </w:p>
  </w:footnote>
  <w:footnote w:id="12">
    <w:p w:rsidR="000A153D" w:rsidRDefault="000A153D" w:rsidP="00201043">
      <w:pPr>
        <w:pStyle w:val="a6"/>
      </w:pPr>
      <w:r w:rsidRPr="000A153D">
        <w:rPr>
          <w:rStyle w:val="a5"/>
          <w:rFonts w:ascii="Arial" w:hAnsi="Arial" w:cs="Arial"/>
          <w:sz w:val="18"/>
          <w:szCs w:val="18"/>
        </w:rPr>
        <w:footnoteRef/>
      </w:r>
      <w:r w:rsidRPr="000A153D">
        <w:rPr>
          <w:rFonts w:ascii="Arial" w:hAnsi="Arial" w:cs="Arial"/>
          <w:sz w:val="18"/>
          <w:szCs w:val="18"/>
        </w:rPr>
        <w:t xml:space="preserve"> Т/</w:t>
      </w:r>
      <w:proofErr w:type="gramStart"/>
      <w:r w:rsidRPr="000A153D">
        <w:rPr>
          <w:rFonts w:ascii="Arial" w:hAnsi="Arial" w:cs="Arial"/>
          <w:sz w:val="18"/>
          <w:szCs w:val="18"/>
        </w:rPr>
        <w:t>К</w:t>
      </w:r>
      <w:proofErr w:type="gramEnd"/>
      <w:r w:rsidRPr="000A153D">
        <w:rPr>
          <w:rFonts w:ascii="Arial" w:hAnsi="Arial" w:cs="Arial"/>
          <w:sz w:val="18"/>
          <w:szCs w:val="18"/>
        </w:rPr>
        <w:t xml:space="preserve"> – текущий контроль</w:t>
      </w:r>
    </w:p>
  </w:footnote>
  <w:footnote w:id="13">
    <w:p w:rsidR="000A153D" w:rsidRPr="000A153D" w:rsidRDefault="000A153D" w:rsidP="00201043">
      <w:pPr>
        <w:pStyle w:val="a6"/>
        <w:rPr>
          <w:rFonts w:ascii="Arial" w:hAnsi="Arial" w:cs="Arial"/>
          <w:sz w:val="18"/>
          <w:szCs w:val="18"/>
        </w:rPr>
      </w:pPr>
      <w:r w:rsidRPr="000A153D">
        <w:rPr>
          <w:rStyle w:val="a5"/>
          <w:rFonts w:ascii="Arial" w:hAnsi="Arial" w:cs="Arial"/>
          <w:sz w:val="18"/>
          <w:szCs w:val="18"/>
        </w:rPr>
        <w:footnoteRef/>
      </w:r>
      <w:r w:rsidRPr="000A153D">
        <w:rPr>
          <w:rFonts w:ascii="Arial" w:hAnsi="Arial" w:cs="Arial"/>
          <w:sz w:val="18"/>
          <w:szCs w:val="18"/>
        </w:rPr>
        <w:t xml:space="preserve"> ПЗ – практические занятия, СЗ – семинарские занятия, ЛЗ – лабораторные занятия</w:t>
      </w:r>
    </w:p>
  </w:footnote>
  <w:footnote w:id="14">
    <w:p w:rsidR="000A153D" w:rsidRDefault="000A153D" w:rsidP="00201043">
      <w:pPr>
        <w:pStyle w:val="a6"/>
      </w:pPr>
      <w:r w:rsidRPr="000A153D">
        <w:rPr>
          <w:rStyle w:val="a5"/>
          <w:rFonts w:ascii="Arial" w:hAnsi="Arial" w:cs="Arial"/>
          <w:sz w:val="18"/>
          <w:szCs w:val="18"/>
        </w:rPr>
        <w:footnoteRef/>
      </w:r>
      <w:r w:rsidRPr="000A153D">
        <w:rPr>
          <w:rFonts w:ascii="Arial" w:hAnsi="Arial" w:cs="Arial"/>
          <w:sz w:val="18"/>
          <w:szCs w:val="18"/>
        </w:rPr>
        <w:t xml:space="preserve"> Т/</w:t>
      </w:r>
      <w:proofErr w:type="gramStart"/>
      <w:r w:rsidRPr="000A153D">
        <w:rPr>
          <w:rFonts w:ascii="Arial" w:hAnsi="Arial" w:cs="Arial"/>
          <w:sz w:val="18"/>
          <w:szCs w:val="18"/>
        </w:rPr>
        <w:t>К</w:t>
      </w:r>
      <w:proofErr w:type="gramEnd"/>
      <w:r w:rsidRPr="000A153D">
        <w:rPr>
          <w:rFonts w:ascii="Arial" w:hAnsi="Arial" w:cs="Arial"/>
          <w:sz w:val="18"/>
          <w:szCs w:val="18"/>
        </w:rPr>
        <w:t xml:space="preserve"> – текущий контроль</w:t>
      </w:r>
    </w:p>
  </w:footnote>
  <w:footnote w:id="15">
    <w:p w:rsidR="000A153D" w:rsidRPr="00B54185" w:rsidRDefault="000A153D" w:rsidP="00201043">
      <w:pPr>
        <w:pStyle w:val="a6"/>
        <w:jc w:val="both"/>
        <w:rPr>
          <w:rFonts w:ascii="Arial" w:hAnsi="Arial" w:cs="Arial"/>
        </w:rPr>
      </w:pPr>
      <w:r w:rsidRPr="00B54185">
        <w:rPr>
          <w:rStyle w:val="a5"/>
          <w:rFonts w:ascii="Arial" w:hAnsi="Arial" w:cs="Arial"/>
        </w:rPr>
        <w:footnoteRef/>
      </w:r>
      <w:hyperlink r:id="rId3" w:history="1">
        <w:r w:rsidRPr="00B54185">
          <w:rPr>
            <w:rFonts w:ascii="Arial" w:hAnsi="Arial" w:cs="Arial"/>
            <w:color w:val="000000"/>
          </w:rPr>
          <w:t>Часть 10 статьи 60</w:t>
        </w:r>
      </w:hyperlink>
      <w:r w:rsidRPr="00B54185">
        <w:rPr>
          <w:rFonts w:ascii="Arial" w:hAnsi="Arial" w:cs="Arial"/>
          <w:color w:val="000000"/>
        </w:rPr>
        <w:t xml:space="preserve"> Федерального закона от 29 декабря 2012 </w:t>
      </w:r>
      <w:proofErr w:type="spellStart"/>
      <w:r w:rsidRPr="00B54185">
        <w:rPr>
          <w:rFonts w:ascii="Arial" w:hAnsi="Arial" w:cs="Arial"/>
          <w:color w:val="000000"/>
        </w:rPr>
        <w:t>г.№</w:t>
      </w:r>
      <w:proofErr w:type="spellEnd"/>
      <w:r w:rsidRPr="00B54185">
        <w:rPr>
          <w:rFonts w:ascii="Arial" w:hAnsi="Arial" w:cs="Arial"/>
          <w:color w:val="000000"/>
        </w:rPr>
        <w:t xml:space="preserve"> 273-ФЗ «Об образовании в Ро</w:t>
      </w:r>
      <w:r w:rsidRPr="00B54185">
        <w:rPr>
          <w:rFonts w:ascii="Arial" w:hAnsi="Arial" w:cs="Arial"/>
          <w:color w:val="000000"/>
        </w:rPr>
        <w:t>с</w:t>
      </w:r>
      <w:r w:rsidRPr="00B54185">
        <w:rPr>
          <w:rFonts w:ascii="Arial" w:hAnsi="Arial" w:cs="Arial"/>
          <w:color w:val="000000"/>
        </w:rPr>
        <w:t>сийской Федерации» (Собрание законодательства Российской Федерации 2012, № 53, ст. 7598).</w:t>
      </w:r>
    </w:p>
  </w:footnote>
  <w:footnote w:id="16">
    <w:p w:rsidR="000A153D" w:rsidRPr="00B54185" w:rsidRDefault="000A153D" w:rsidP="00602980">
      <w:pPr>
        <w:pStyle w:val="a6"/>
        <w:jc w:val="both"/>
        <w:rPr>
          <w:rFonts w:ascii="Arial" w:hAnsi="Arial" w:cs="Arial"/>
          <w:sz w:val="18"/>
          <w:szCs w:val="18"/>
        </w:rPr>
      </w:pPr>
      <w:r w:rsidRPr="00B54185">
        <w:rPr>
          <w:rStyle w:val="a5"/>
          <w:rFonts w:ascii="Arial" w:eastAsiaTheme="majorEastAsia" w:hAnsi="Arial" w:cs="Arial"/>
          <w:b/>
          <w:color w:val="FF0000"/>
          <w:sz w:val="18"/>
          <w:szCs w:val="18"/>
        </w:rPr>
        <w:footnoteRef/>
      </w:r>
      <w:r w:rsidRPr="00B54185">
        <w:rPr>
          <w:rFonts w:ascii="Arial" w:hAnsi="Arial" w:cs="Arial"/>
          <w:sz w:val="18"/>
          <w:szCs w:val="18"/>
        </w:rPr>
        <w:t>Из указанного перечня критериев оценки ответа обучающегося оставляется только и</w:t>
      </w:r>
      <w:r w:rsidRPr="00B54185">
        <w:rPr>
          <w:rFonts w:ascii="Arial" w:hAnsi="Arial" w:cs="Arial"/>
          <w:sz w:val="18"/>
          <w:szCs w:val="18"/>
        </w:rPr>
        <w:t>с</w:t>
      </w:r>
      <w:r w:rsidRPr="00B54185">
        <w:rPr>
          <w:rFonts w:ascii="Arial" w:hAnsi="Arial" w:cs="Arial"/>
          <w:sz w:val="18"/>
          <w:szCs w:val="18"/>
        </w:rPr>
        <w:t>пользуемая шкала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1DD"/>
    <w:multiLevelType w:val="hybridMultilevel"/>
    <w:tmpl w:val="3D9ABBBA"/>
    <w:lvl w:ilvl="0" w:tplc="FF04045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5478EF"/>
    <w:multiLevelType w:val="multilevel"/>
    <w:tmpl w:val="DD687B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067791"/>
    <w:multiLevelType w:val="hybridMultilevel"/>
    <w:tmpl w:val="745A05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620871"/>
    <w:multiLevelType w:val="hybridMultilevel"/>
    <w:tmpl w:val="F38E27FC"/>
    <w:lvl w:ilvl="0" w:tplc="279AB4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F5281"/>
    <w:multiLevelType w:val="hybridMultilevel"/>
    <w:tmpl w:val="74FEC84C"/>
    <w:lvl w:ilvl="0" w:tplc="A7C6F884">
      <w:start w:val="1"/>
      <w:numFmt w:val="upperLetter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9606821"/>
    <w:multiLevelType w:val="hybridMultilevel"/>
    <w:tmpl w:val="2F2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329FC"/>
    <w:multiLevelType w:val="multilevel"/>
    <w:tmpl w:val="D1B6B7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F5138B4"/>
    <w:multiLevelType w:val="multilevel"/>
    <w:tmpl w:val="45D8C85E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7931139"/>
    <w:multiLevelType w:val="hybridMultilevel"/>
    <w:tmpl w:val="DA56A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53646"/>
    <w:multiLevelType w:val="hybridMultilevel"/>
    <w:tmpl w:val="A936E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DA44DF"/>
    <w:multiLevelType w:val="multilevel"/>
    <w:tmpl w:val="0419001D"/>
    <w:styleLink w:val="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EFA043F"/>
    <w:multiLevelType w:val="hybridMultilevel"/>
    <w:tmpl w:val="14C055BA"/>
    <w:lvl w:ilvl="0" w:tplc="3E3007CA">
      <w:start w:val="1"/>
      <w:numFmt w:val="decimal"/>
      <w:pStyle w:val="14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854F34"/>
    <w:multiLevelType w:val="multilevel"/>
    <w:tmpl w:val="CC0A4524"/>
    <w:styleLink w:val="6"/>
    <w:lvl w:ilvl="0">
      <w:start w:val="1"/>
      <w:numFmt w:val="decimal"/>
      <w:lvlText w:val="7.1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217B34D7"/>
    <w:multiLevelType w:val="multilevel"/>
    <w:tmpl w:val="B2E45A78"/>
    <w:lvl w:ilvl="0">
      <w:start w:val="1"/>
      <w:numFmt w:val="decimal"/>
      <w:lvlText w:val="%1.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8" w:hanging="11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11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8" w:hanging="11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8" w:hanging="112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8" w:hanging="11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25DC2FA8"/>
    <w:multiLevelType w:val="multilevel"/>
    <w:tmpl w:val="55C289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6287577"/>
    <w:multiLevelType w:val="hybridMultilevel"/>
    <w:tmpl w:val="45E26D68"/>
    <w:lvl w:ilvl="0" w:tplc="279AB42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1A6944"/>
    <w:multiLevelType w:val="multilevel"/>
    <w:tmpl w:val="85B297E0"/>
    <w:styleLink w:val="8"/>
    <w:lvl w:ilvl="0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F53DA4"/>
    <w:multiLevelType w:val="multilevel"/>
    <w:tmpl w:val="C85C040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CC2265"/>
    <w:multiLevelType w:val="hybridMultilevel"/>
    <w:tmpl w:val="B7A0234E"/>
    <w:styleLink w:val="61"/>
    <w:lvl w:ilvl="0" w:tplc="3E883B5C">
      <w:numFmt w:val="bullet"/>
      <w:lvlText w:val="•"/>
      <w:lvlJc w:val="left"/>
      <w:pPr>
        <w:ind w:left="3244" w:hanging="25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2E0544E8"/>
    <w:multiLevelType w:val="hybridMultilevel"/>
    <w:tmpl w:val="F86E4B1C"/>
    <w:lvl w:ilvl="0" w:tplc="D820D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170CD9"/>
    <w:multiLevelType w:val="hybridMultilevel"/>
    <w:tmpl w:val="3C9A4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1AC5083"/>
    <w:multiLevelType w:val="multilevel"/>
    <w:tmpl w:val="4BE867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2BA3B24"/>
    <w:multiLevelType w:val="multilevel"/>
    <w:tmpl w:val="4BE4C3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82B17B1"/>
    <w:multiLevelType w:val="multilevel"/>
    <w:tmpl w:val="6DBC547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CCA3F55"/>
    <w:multiLevelType w:val="hybridMultilevel"/>
    <w:tmpl w:val="87FE9D9A"/>
    <w:lvl w:ilvl="0" w:tplc="49FC9F38">
      <w:start w:val="1"/>
      <w:numFmt w:val="decimalZero"/>
      <w:pStyle w:val="2"/>
      <w:lvlText w:val="03.%1."/>
      <w:lvlJc w:val="left"/>
      <w:pPr>
        <w:ind w:left="928" w:hanging="928"/>
      </w:pPr>
      <w:rPr>
        <w:rFonts w:cs="Times New Roman"/>
      </w:rPr>
    </w:lvl>
    <w:lvl w:ilvl="1" w:tplc="D206F19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54C2227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FC8F3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8C1F4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EAA11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E25C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550CB2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C80BE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EDC3FB0"/>
    <w:multiLevelType w:val="hybridMultilevel"/>
    <w:tmpl w:val="28EC6484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6">
    <w:nsid w:val="44470D71"/>
    <w:multiLevelType w:val="multilevel"/>
    <w:tmpl w:val="E5F695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CD5700"/>
    <w:multiLevelType w:val="multilevel"/>
    <w:tmpl w:val="33360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FCF6CA7"/>
    <w:multiLevelType w:val="multilevel"/>
    <w:tmpl w:val="0419001D"/>
    <w:styleLink w:val="7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08E1D2F"/>
    <w:multiLevelType w:val="hybridMultilevel"/>
    <w:tmpl w:val="B49A17DC"/>
    <w:lvl w:ilvl="0" w:tplc="279AB42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AC4653"/>
    <w:multiLevelType w:val="hybridMultilevel"/>
    <w:tmpl w:val="677A09E4"/>
    <w:styleLink w:val="101"/>
    <w:lvl w:ilvl="0" w:tplc="D2B64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9A6A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8094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4C82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6EFF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7A0A1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E0E70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C020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A81B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4551171"/>
    <w:multiLevelType w:val="hybridMultilevel"/>
    <w:tmpl w:val="7B305C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45910A1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56424A9"/>
    <w:multiLevelType w:val="multilevel"/>
    <w:tmpl w:val="3542A916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4">
    <w:nsid w:val="57080E50"/>
    <w:multiLevelType w:val="hybridMultilevel"/>
    <w:tmpl w:val="766A5316"/>
    <w:lvl w:ilvl="0" w:tplc="30442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A455D70"/>
    <w:multiLevelType w:val="multilevel"/>
    <w:tmpl w:val="53925E66"/>
    <w:styleLink w:val="91"/>
    <w:lvl w:ilvl="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EA41057"/>
    <w:multiLevelType w:val="hybridMultilevel"/>
    <w:tmpl w:val="059A277A"/>
    <w:lvl w:ilvl="0" w:tplc="279AB42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7">
    <w:nsid w:val="60F01AF9"/>
    <w:multiLevelType w:val="hybridMultilevel"/>
    <w:tmpl w:val="F87E961E"/>
    <w:lvl w:ilvl="0" w:tplc="A9E06310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30442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460A0E"/>
    <w:multiLevelType w:val="hybridMultilevel"/>
    <w:tmpl w:val="C8A4CC1A"/>
    <w:lvl w:ilvl="0" w:tplc="00000002">
      <w:numFmt w:val="bullet"/>
      <w:lvlText w:val="-"/>
      <w:lvlJc w:val="left"/>
      <w:pPr>
        <w:ind w:left="1429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2CB5BBC"/>
    <w:multiLevelType w:val="hybridMultilevel"/>
    <w:tmpl w:val="253CB4EC"/>
    <w:styleLink w:val="71"/>
    <w:lvl w:ilvl="0" w:tplc="3E883B5C">
      <w:numFmt w:val="bullet"/>
      <w:lvlText w:val="•"/>
      <w:lvlJc w:val="left"/>
      <w:pPr>
        <w:ind w:left="3244" w:hanging="25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28317E"/>
    <w:multiLevelType w:val="multilevel"/>
    <w:tmpl w:val="E058343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8A30C14"/>
    <w:multiLevelType w:val="multilevel"/>
    <w:tmpl w:val="0419001F"/>
    <w:styleLink w:val="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Upp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AD9554F"/>
    <w:multiLevelType w:val="multilevel"/>
    <w:tmpl w:val="9236A434"/>
    <w:styleLink w:val="8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66E2FFA"/>
    <w:multiLevelType w:val="hybridMultilevel"/>
    <w:tmpl w:val="67244D4E"/>
    <w:lvl w:ilvl="0" w:tplc="279AB42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712E63"/>
    <w:multiLevelType w:val="multilevel"/>
    <w:tmpl w:val="70DC08A8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79F5147"/>
    <w:multiLevelType w:val="multilevel"/>
    <w:tmpl w:val="C9EC17B2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B617F83"/>
    <w:multiLevelType w:val="multilevel"/>
    <w:tmpl w:val="C44C0E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7">
    <w:nsid w:val="7C633E52"/>
    <w:multiLevelType w:val="multilevel"/>
    <w:tmpl w:val="4638454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8">
    <w:nsid w:val="7D5D2340"/>
    <w:multiLevelType w:val="hybridMultilevel"/>
    <w:tmpl w:val="2E028974"/>
    <w:lvl w:ilvl="0" w:tplc="B5C27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503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A13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223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D89F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AC4D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4A82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8B5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884F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EAF56F5"/>
    <w:multiLevelType w:val="hybridMultilevel"/>
    <w:tmpl w:val="90D6FB0E"/>
    <w:styleLink w:val="111"/>
    <w:lvl w:ilvl="0" w:tplc="EA28A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0254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88F5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EC9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DC5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B03D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3C4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A6F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3C60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2"/>
  </w:num>
  <w:num w:numId="3">
    <w:abstractNumId w:val="21"/>
  </w:num>
  <w:num w:numId="4">
    <w:abstractNumId w:val="22"/>
  </w:num>
  <w:num w:numId="5">
    <w:abstractNumId w:val="14"/>
  </w:num>
  <w:num w:numId="6">
    <w:abstractNumId w:val="26"/>
  </w:num>
  <w:num w:numId="7">
    <w:abstractNumId w:val="1"/>
  </w:num>
  <w:num w:numId="8">
    <w:abstractNumId w:val="6"/>
  </w:num>
  <w:num w:numId="9">
    <w:abstractNumId w:val="40"/>
  </w:num>
  <w:num w:numId="10">
    <w:abstractNumId w:val="13"/>
  </w:num>
  <w:num w:numId="11">
    <w:abstractNumId w:val="4"/>
  </w:num>
  <w:num w:numId="12">
    <w:abstractNumId w:val="18"/>
  </w:num>
  <w:num w:numId="13">
    <w:abstractNumId w:val="39"/>
  </w:num>
  <w:num w:numId="14">
    <w:abstractNumId w:val="38"/>
  </w:num>
  <w:num w:numId="15">
    <w:abstractNumId w:val="17"/>
  </w:num>
  <w:num w:numId="16">
    <w:abstractNumId w:val="23"/>
  </w:num>
  <w:num w:numId="17">
    <w:abstractNumId w:val="44"/>
  </w:num>
  <w:num w:numId="18">
    <w:abstractNumId w:val="7"/>
  </w:num>
  <w:num w:numId="19">
    <w:abstractNumId w:val="45"/>
  </w:num>
  <w:num w:numId="20">
    <w:abstractNumId w:val="31"/>
  </w:num>
  <w:num w:numId="2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49"/>
  </w:num>
  <w:num w:numId="24">
    <w:abstractNumId w:val="12"/>
  </w:num>
  <w:num w:numId="25">
    <w:abstractNumId w:val="28"/>
  </w:num>
  <w:num w:numId="26">
    <w:abstractNumId w:val="16"/>
  </w:num>
  <w:num w:numId="27">
    <w:abstractNumId w:val="41"/>
  </w:num>
  <w:num w:numId="28">
    <w:abstractNumId w:val="32"/>
  </w:num>
  <w:num w:numId="29">
    <w:abstractNumId w:val="10"/>
  </w:num>
  <w:num w:numId="30">
    <w:abstractNumId w:val="30"/>
  </w:num>
  <w:num w:numId="31">
    <w:abstractNumId w:val="35"/>
  </w:num>
  <w:num w:numId="32">
    <w:abstractNumId w:val="19"/>
  </w:num>
  <w:num w:numId="33">
    <w:abstractNumId w:val="3"/>
  </w:num>
  <w:num w:numId="34">
    <w:abstractNumId w:val="48"/>
  </w:num>
  <w:num w:numId="35">
    <w:abstractNumId w:val="15"/>
  </w:num>
  <w:num w:numId="36">
    <w:abstractNumId w:val="29"/>
  </w:num>
  <w:num w:numId="37">
    <w:abstractNumId w:val="36"/>
  </w:num>
  <w:num w:numId="38">
    <w:abstractNumId w:val="43"/>
  </w:num>
  <w:num w:numId="39">
    <w:abstractNumId w:val="9"/>
  </w:num>
  <w:num w:numId="40">
    <w:abstractNumId w:val="0"/>
  </w:num>
  <w:num w:numId="41">
    <w:abstractNumId w:val="46"/>
  </w:num>
  <w:num w:numId="42">
    <w:abstractNumId w:val="20"/>
  </w:num>
  <w:num w:numId="43">
    <w:abstractNumId w:val="2"/>
  </w:num>
  <w:num w:numId="44">
    <w:abstractNumId w:val="8"/>
  </w:num>
  <w:num w:numId="45">
    <w:abstractNumId w:val="25"/>
  </w:num>
  <w:num w:numId="46">
    <w:abstractNumId w:val="34"/>
  </w:num>
  <w:num w:numId="47">
    <w:abstractNumId w:val="37"/>
  </w:num>
  <w:num w:numId="48">
    <w:abstractNumId w:val="47"/>
  </w:num>
  <w:num w:numId="49">
    <w:abstractNumId w:val="5"/>
  </w:num>
  <w:num w:numId="50">
    <w:abstractNumId w:val="3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C03"/>
    <w:rsid w:val="00005E5F"/>
    <w:rsid w:val="00012AE4"/>
    <w:rsid w:val="0002085B"/>
    <w:rsid w:val="00026905"/>
    <w:rsid w:val="000344A7"/>
    <w:rsid w:val="00036ECC"/>
    <w:rsid w:val="0004657E"/>
    <w:rsid w:val="000619F5"/>
    <w:rsid w:val="000660F2"/>
    <w:rsid w:val="00081109"/>
    <w:rsid w:val="00094C32"/>
    <w:rsid w:val="000964A4"/>
    <w:rsid w:val="00097350"/>
    <w:rsid w:val="000A153D"/>
    <w:rsid w:val="000C3755"/>
    <w:rsid w:val="000D6F30"/>
    <w:rsid w:val="000E0161"/>
    <w:rsid w:val="000E7217"/>
    <w:rsid w:val="000F46A3"/>
    <w:rsid w:val="001212AD"/>
    <w:rsid w:val="0013263E"/>
    <w:rsid w:val="001478C0"/>
    <w:rsid w:val="00166971"/>
    <w:rsid w:val="00172088"/>
    <w:rsid w:val="001A47A3"/>
    <w:rsid w:val="001A5671"/>
    <w:rsid w:val="001B77F5"/>
    <w:rsid w:val="001C438B"/>
    <w:rsid w:val="001E6EFE"/>
    <w:rsid w:val="00201043"/>
    <w:rsid w:val="0021465D"/>
    <w:rsid w:val="00220B7D"/>
    <w:rsid w:val="00221BE1"/>
    <w:rsid w:val="00250499"/>
    <w:rsid w:val="002563D2"/>
    <w:rsid w:val="0027166F"/>
    <w:rsid w:val="002B0E4A"/>
    <w:rsid w:val="002B13F8"/>
    <w:rsid w:val="002B20C4"/>
    <w:rsid w:val="002B2505"/>
    <w:rsid w:val="002D1B3E"/>
    <w:rsid w:val="002D4BFC"/>
    <w:rsid w:val="002F05FC"/>
    <w:rsid w:val="002F5526"/>
    <w:rsid w:val="00302EC8"/>
    <w:rsid w:val="00305B9D"/>
    <w:rsid w:val="003206FE"/>
    <w:rsid w:val="00330124"/>
    <w:rsid w:val="0034406B"/>
    <w:rsid w:val="00356A0E"/>
    <w:rsid w:val="00357495"/>
    <w:rsid w:val="00373E80"/>
    <w:rsid w:val="00374C50"/>
    <w:rsid w:val="00382FFB"/>
    <w:rsid w:val="00395FE5"/>
    <w:rsid w:val="00396042"/>
    <w:rsid w:val="003A1189"/>
    <w:rsid w:val="003B1AC3"/>
    <w:rsid w:val="003D023D"/>
    <w:rsid w:val="003D042B"/>
    <w:rsid w:val="003D474B"/>
    <w:rsid w:val="003E3178"/>
    <w:rsid w:val="00420B3A"/>
    <w:rsid w:val="004250ED"/>
    <w:rsid w:val="004267C3"/>
    <w:rsid w:val="00447428"/>
    <w:rsid w:val="00447819"/>
    <w:rsid w:val="00452D0C"/>
    <w:rsid w:val="00463B44"/>
    <w:rsid w:val="004668DE"/>
    <w:rsid w:val="004872D0"/>
    <w:rsid w:val="00492AC8"/>
    <w:rsid w:val="004B5DE1"/>
    <w:rsid w:val="004F6568"/>
    <w:rsid w:val="004F666D"/>
    <w:rsid w:val="00501EA6"/>
    <w:rsid w:val="005157EA"/>
    <w:rsid w:val="0051674F"/>
    <w:rsid w:val="00532D4F"/>
    <w:rsid w:val="00542DDB"/>
    <w:rsid w:val="00563976"/>
    <w:rsid w:val="0056454F"/>
    <w:rsid w:val="005711C2"/>
    <w:rsid w:val="0059368E"/>
    <w:rsid w:val="005C0C91"/>
    <w:rsid w:val="005C6B6E"/>
    <w:rsid w:val="005D7499"/>
    <w:rsid w:val="005F2EA1"/>
    <w:rsid w:val="00602980"/>
    <w:rsid w:val="00613768"/>
    <w:rsid w:val="00614D48"/>
    <w:rsid w:val="0063261A"/>
    <w:rsid w:val="00636465"/>
    <w:rsid w:val="00645EA8"/>
    <w:rsid w:val="00654637"/>
    <w:rsid w:val="0065696D"/>
    <w:rsid w:val="0068194B"/>
    <w:rsid w:val="0068391A"/>
    <w:rsid w:val="006A2414"/>
    <w:rsid w:val="006B2374"/>
    <w:rsid w:val="006E1236"/>
    <w:rsid w:val="006E23A0"/>
    <w:rsid w:val="006F410D"/>
    <w:rsid w:val="006F5323"/>
    <w:rsid w:val="00713C67"/>
    <w:rsid w:val="007609C5"/>
    <w:rsid w:val="00766AA8"/>
    <w:rsid w:val="00771462"/>
    <w:rsid w:val="007771B4"/>
    <w:rsid w:val="007E0A74"/>
    <w:rsid w:val="007E0EB1"/>
    <w:rsid w:val="007E296A"/>
    <w:rsid w:val="00800D38"/>
    <w:rsid w:val="00807448"/>
    <w:rsid w:val="0080769A"/>
    <w:rsid w:val="00821D56"/>
    <w:rsid w:val="00822AD2"/>
    <w:rsid w:val="00826AF3"/>
    <w:rsid w:val="00842AC1"/>
    <w:rsid w:val="00845277"/>
    <w:rsid w:val="00875EA1"/>
    <w:rsid w:val="008F3EED"/>
    <w:rsid w:val="0092281A"/>
    <w:rsid w:val="009379E9"/>
    <w:rsid w:val="009417A3"/>
    <w:rsid w:val="00953711"/>
    <w:rsid w:val="009571E6"/>
    <w:rsid w:val="009722F6"/>
    <w:rsid w:val="00980C7B"/>
    <w:rsid w:val="009847C8"/>
    <w:rsid w:val="00985191"/>
    <w:rsid w:val="009A014E"/>
    <w:rsid w:val="009A0DD0"/>
    <w:rsid w:val="009C606D"/>
    <w:rsid w:val="009F08FB"/>
    <w:rsid w:val="00A06052"/>
    <w:rsid w:val="00A344E4"/>
    <w:rsid w:val="00A374B4"/>
    <w:rsid w:val="00A45BA2"/>
    <w:rsid w:val="00A628D6"/>
    <w:rsid w:val="00A6467C"/>
    <w:rsid w:val="00A6551B"/>
    <w:rsid w:val="00A7533A"/>
    <w:rsid w:val="00A77EE7"/>
    <w:rsid w:val="00A924A4"/>
    <w:rsid w:val="00A926E4"/>
    <w:rsid w:val="00AC3746"/>
    <w:rsid w:val="00AD7C28"/>
    <w:rsid w:val="00AE6473"/>
    <w:rsid w:val="00AF08A8"/>
    <w:rsid w:val="00B1385F"/>
    <w:rsid w:val="00B43B43"/>
    <w:rsid w:val="00B44113"/>
    <w:rsid w:val="00B50127"/>
    <w:rsid w:val="00B54185"/>
    <w:rsid w:val="00B671BA"/>
    <w:rsid w:val="00B76455"/>
    <w:rsid w:val="00B77B0E"/>
    <w:rsid w:val="00B85A0C"/>
    <w:rsid w:val="00BA212D"/>
    <w:rsid w:val="00BA4402"/>
    <w:rsid w:val="00BB0019"/>
    <w:rsid w:val="00BC1B6A"/>
    <w:rsid w:val="00BC400F"/>
    <w:rsid w:val="00BD184D"/>
    <w:rsid w:val="00C038BD"/>
    <w:rsid w:val="00C04E72"/>
    <w:rsid w:val="00C36E75"/>
    <w:rsid w:val="00C629D8"/>
    <w:rsid w:val="00C71499"/>
    <w:rsid w:val="00C80E9C"/>
    <w:rsid w:val="00CA71B6"/>
    <w:rsid w:val="00CB710A"/>
    <w:rsid w:val="00CE1948"/>
    <w:rsid w:val="00CF7293"/>
    <w:rsid w:val="00CF7FAF"/>
    <w:rsid w:val="00D02717"/>
    <w:rsid w:val="00D04269"/>
    <w:rsid w:val="00D17BE9"/>
    <w:rsid w:val="00D3225E"/>
    <w:rsid w:val="00D70C46"/>
    <w:rsid w:val="00D82CD0"/>
    <w:rsid w:val="00D94279"/>
    <w:rsid w:val="00D95F7D"/>
    <w:rsid w:val="00DA5F26"/>
    <w:rsid w:val="00DA654E"/>
    <w:rsid w:val="00DB0DF9"/>
    <w:rsid w:val="00DE3FAB"/>
    <w:rsid w:val="00DE6A19"/>
    <w:rsid w:val="00E01464"/>
    <w:rsid w:val="00E0251B"/>
    <w:rsid w:val="00E14CCE"/>
    <w:rsid w:val="00E244B8"/>
    <w:rsid w:val="00E437A8"/>
    <w:rsid w:val="00E64724"/>
    <w:rsid w:val="00E7609B"/>
    <w:rsid w:val="00E86099"/>
    <w:rsid w:val="00EA4BE0"/>
    <w:rsid w:val="00EC1F64"/>
    <w:rsid w:val="00EC2963"/>
    <w:rsid w:val="00EC7299"/>
    <w:rsid w:val="00ED47BE"/>
    <w:rsid w:val="00ED5169"/>
    <w:rsid w:val="00ED6B8A"/>
    <w:rsid w:val="00EE04CF"/>
    <w:rsid w:val="00EE3313"/>
    <w:rsid w:val="00F10937"/>
    <w:rsid w:val="00F16321"/>
    <w:rsid w:val="00F35B78"/>
    <w:rsid w:val="00F378B3"/>
    <w:rsid w:val="00F40E94"/>
    <w:rsid w:val="00F64BE8"/>
    <w:rsid w:val="00F9619C"/>
    <w:rsid w:val="00FB0C03"/>
    <w:rsid w:val="00FB6121"/>
    <w:rsid w:val="00FD5357"/>
    <w:rsid w:val="00FF26F0"/>
    <w:rsid w:val="00FF5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line number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0744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2"/>
    <w:uiPriority w:val="99"/>
    <w:qFormat/>
    <w:rsid w:val="00201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B0C03"/>
    <w:pPr>
      <w:keepNext/>
      <w:keepLines/>
      <w:spacing w:before="120" w:after="120"/>
      <w:jc w:val="center"/>
      <w:outlineLvl w:val="1"/>
    </w:pPr>
    <w:rPr>
      <w:rFonts w:ascii="Times New Roman" w:hAnsi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01043"/>
    <w:pPr>
      <w:keepNext/>
      <w:keepLines/>
      <w:spacing w:before="120" w:after="120"/>
      <w:jc w:val="center"/>
      <w:outlineLvl w:val="2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201043"/>
    <w:pPr>
      <w:keepNext/>
      <w:spacing w:after="0" w:line="240" w:lineRule="auto"/>
      <w:ind w:left="709" w:firstLine="357"/>
      <w:jc w:val="both"/>
      <w:outlineLvl w:val="3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01043"/>
    <w:pPr>
      <w:widowControl w:val="0"/>
      <w:spacing w:before="240" w:after="60" w:line="240" w:lineRule="auto"/>
      <w:ind w:left="3540" w:hanging="708"/>
      <w:jc w:val="both"/>
      <w:outlineLvl w:val="4"/>
    </w:pPr>
    <w:rPr>
      <w:rFonts w:ascii="Arial" w:hAnsi="Arial"/>
      <w:szCs w:val="24"/>
    </w:rPr>
  </w:style>
  <w:style w:type="paragraph" w:styleId="60">
    <w:name w:val="heading 6"/>
    <w:basedOn w:val="a"/>
    <w:next w:val="a"/>
    <w:link w:val="62"/>
    <w:uiPriority w:val="99"/>
    <w:qFormat/>
    <w:rsid w:val="00201043"/>
    <w:pPr>
      <w:keepNext/>
      <w:spacing w:after="0" w:line="240" w:lineRule="auto"/>
      <w:ind w:left="709" w:firstLine="357"/>
      <w:jc w:val="both"/>
      <w:outlineLvl w:val="5"/>
    </w:pPr>
    <w:rPr>
      <w:rFonts w:ascii="Times New Roman" w:hAnsi="Times New Roman"/>
      <w:sz w:val="24"/>
      <w:szCs w:val="24"/>
    </w:rPr>
  </w:style>
  <w:style w:type="paragraph" w:styleId="70">
    <w:name w:val="heading 7"/>
    <w:basedOn w:val="a"/>
    <w:next w:val="a"/>
    <w:link w:val="72"/>
    <w:uiPriority w:val="99"/>
    <w:qFormat/>
    <w:rsid w:val="00201043"/>
    <w:pPr>
      <w:keepNext/>
      <w:spacing w:after="0" w:line="240" w:lineRule="auto"/>
      <w:ind w:left="567" w:right="565" w:firstLine="567"/>
      <w:jc w:val="both"/>
      <w:outlineLvl w:val="6"/>
    </w:pPr>
    <w:rPr>
      <w:rFonts w:ascii="Times New Roman" w:hAnsi="Times New Roman"/>
      <w:b/>
      <w:sz w:val="28"/>
      <w:szCs w:val="24"/>
    </w:rPr>
  </w:style>
  <w:style w:type="paragraph" w:styleId="80">
    <w:name w:val="heading 8"/>
    <w:basedOn w:val="a"/>
    <w:next w:val="a"/>
    <w:link w:val="82"/>
    <w:uiPriority w:val="99"/>
    <w:qFormat/>
    <w:rsid w:val="00201043"/>
    <w:pPr>
      <w:widowControl w:val="0"/>
      <w:spacing w:before="240" w:after="60" w:line="240" w:lineRule="auto"/>
      <w:ind w:left="5664" w:hanging="708"/>
      <w:jc w:val="both"/>
      <w:outlineLvl w:val="7"/>
    </w:pPr>
    <w:rPr>
      <w:rFonts w:ascii="Arial" w:hAnsi="Arial"/>
      <w:i/>
      <w:sz w:val="20"/>
      <w:szCs w:val="24"/>
    </w:rPr>
  </w:style>
  <w:style w:type="paragraph" w:styleId="90">
    <w:name w:val="heading 9"/>
    <w:basedOn w:val="a"/>
    <w:next w:val="a"/>
    <w:link w:val="92"/>
    <w:uiPriority w:val="99"/>
    <w:qFormat/>
    <w:rsid w:val="00201043"/>
    <w:pPr>
      <w:widowControl w:val="0"/>
      <w:spacing w:before="240" w:after="60" w:line="240" w:lineRule="auto"/>
      <w:ind w:left="6372" w:hanging="708"/>
      <w:jc w:val="both"/>
      <w:outlineLvl w:val="8"/>
    </w:pPr>
    <w:rPr>
      <w:rFonts w:ascii="Arial" w:hAnsi="Arial"/>
      <w:b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rsid w:val="00FB0C03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ConsPlusNormal">
    <w:name w:val="ConsPlusNormal"/>
    <w:rsid w:val="00FB0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0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FB0C03"/>
    <w:pPr>
      <w:ind w:left="720"/>
      <w:contextualSpacing/>
    </w:pPr>
  </w:style>
  <w:style w:type="paragraph" w:customStyle="1" w:styleId="13">
    <w:name w:val="Абзац списка1"/>
    <w:basedOn w:val="a"/>
    <w:uiPriority w:val="99"/>
    <w:rsid w:val="00FB0C0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numbering" w:customStyle="1" w:styleId="81">
    <w:name w:val="Стиль81"/>
    <w:uiPriority w:val="99"/>
    <w:rsid w:val="00FB0C03"/>
    <w:pPr>
      <w:numPr>
        <w:numId w:val="2"/>
      </w:numPr>
    </w:pPr>
  </w:style>
  <w:style w:type="character" w:customStyle="1" w:styleId="a4">
    <w:name w:val="Абзац списка Знак"/>
    <w:link w:val="a3"/>
    <w:uiPriority w:val="99"/>
    <w:locked/>
    <w:rsid w:val="00FB0C03"/>
    <w:rPr>
      <w:rFonts w:ascii="Calibri" w:eastAsia="Times New Roman" w:hAnsi="Calibri" w:cs="Times New Roman"/>
    </w:rPr>
  </w:style>
  <w:style w:type="character" w:styleId="a5">
    <w:name w:val="footnote reference"/>
    <w:uiPriority w:val="99"/>
    <w:unhideWhenUsed/>
    <w:rsid w:val="006A2414"/>
    <w:rPr>
      <w:vertAlign w:val="superscript"/>
    </w:rPr>
  </w:style>
  <w:style w:type="paragraph" w:styleId="a6">
    <w:name w:val="footnote text"/>
    <w:aliases w:val=" Знак,Знак"/>
    <w:basedOn w:val="a"/>
    <w:link w:val="a7"/>
    <w:uiPriority w:val="99"/>
    <w:rsid w:val="006A241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aliases w:val=" Знак Знак,Знак Знак"/>
    <w:basedOn w:val="a0"/>
    <w:link w:val="a6"/>
    <w:uiPriority w:val="99"/>
    <w:rsid w:val="006A2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rsid w:val="006A2414"/>
    <w:rPr>
      <w:rFonts w:cs="Times New Roman"/>
      <w:color w:val="256AA3"/>
      <w:u w:val="none"/>
      <w:effect w:val="none"/>
    </w:rPr>
  </w:style>
  <w:style w:type="character" w:customStyle="1" w:styleId="12">
    <w:name w:val="Заголовок 1 Знак"/>
    <w:basedOn w:val="a0"/>
    <w:link w:val="1"/>
    <w:uiPriority w:val="99"/>
    <w:rsid w:val="002010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01043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010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01043"/>
    <w:rPr>
      <w:rFonts w:ascii="Arial" w:eastAsia="Times New Roman" w:hAnsi="Arial" w:cs="Times New Roman"/>
      <w:szCs w:val="24"/>
      <w:lang w:eastAsia="ru-RU"/>
    </w:rPr>
  </w:style>
  <w:style w:type="character" w:customStyle="1" w:styleId="62">
    <w:name w:val="Заголовок 6 Знак"/>
    <w:basedOn w:val="a0"/>
    <w:link w:val="60"/>
    <w:uiPriority w:val="99"/>
    <w:rsid w:val="002010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2">
    <w:name w:val="Заголовок 7 Знак"/>
    <w:basedOn w:val="a0"/>
    <w:link w:val="70"/>
    <w:uiPriority w:val="99"/>
    <w:rsid w:val="0020104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2">
    <w:name w:val="Заголовок 8 Знак"/>
    <w:basedOn w:val="a0"/>
    <w:link w:val="80"/>
    <w:uiPriority w:val="99"/>
    <w:rsid w:val="00201043"/>
    <w:rPr>
      <w:rFonts w:ascii="Arial" w:eastAsia="Times New Roman" w:hAnsi="Arial" w:cs="Times New Roman"/>
      <w:i/>
      <w:sz w:val="20"/>
      <w:szCs w:val="24"/>
      <w:lang w:eastAsia="ru-RU"/>
    </w:rPr>
  </w:style>
  <w:style w:type="character" w:customStyle="1" w:styleId="92">
    <w:name w:val="Заголовок 9 Знак"/>
    <w:basedOn w:val="a0"/>
    <w:link w:val="90"/>
    <w:uiPriority w:val="99"/>
    <w:rsid w:val="00201043"/>
    <w:rPr>
      <w:rFonts w:ascii="Arial" w:eastAsia="Times New Roman" w:hAnsi="Arial" w:cs="Times New Roman"/>
      <w:b/>
      <w:i/>
      <w:sz w:val="18"/>
      <w:szCs w:val="24"/>
      <w:lang w:eastAsia="ru-RU"/>
    </w:rPr>
  </w:style>
  <w:style w:type="paragraph" w:customStyle="1" w:styleId="ConsPlusTitlePage">
    <w:name w:val="ConsPlusTitlePage"/>
    <w:rsid w:val="002010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201043"/>
    <w:rPr>
      <w:b/>
      <w:bCs/>
      <w:color w:val="008000"/>
    </w:rPr>
  </w:style>
  <w:style w:type="paragraph" w:styleId="aa">
    <w:name w:val="header"/>
    <w:basedOn w:val="a"/>
    <w:link w:val="ab"/>
    <w:uiPriority w:val="99"/>
    <w:unhideWhenUsed/>
    <w:rsid w:val="00201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1043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201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104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0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1043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20104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Цветной список — акцент 11"/>
    <w:basedOn w:val="a"/>
    <w:uiPriority w:val="34"/>
    <w:qFormat/>
    <w:rsid w:val="00201043"/>
    <w:pPr>
      <w:spacing w:after="0" w:line="240" w:lineRule="auto"/>
      <w:ind w:left="720"/>
      <w:contextualSpacing/>
    </w:pPr>
    <w:rPr>
      <w:rFonts w:ascii="Times New Roman" w:hAnsi="Times New Roman"/>
      <w:sz w:val="24"/>
      <w:lang w:eastAsia="zh-TW"/>
    </w:rPr>
  </w:style>
  <w:style w:type="table" w:customStyle="1" w:styleId="15">
    <w:name w:val="Сетка таблицы1"/>
    <w:basedOn w:val="a1"/>
    <w:next w:val="af0"/>
    <w:uiPriority w:val="59"/>
    <w:rsid w:val="0020104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201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201043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f1">
    <w:name w:val="Body Text Indent"/>
    <w:basedOn w:val="a"/>
    <w:link w:val="af2"/>
    <w:uiPriority w:val="99"/>
    <w:rsid w:val="00201043"/>
    <w:pPr>
      <w:spacing w:after="120" w:line="240" w:lineRule="auto"/>
      <w:ind w:left="283"/>
    </w:pPr>
    <w:rPr>
      <w:rFonts w:ascii="Times New Roman" w:hAnsi="Times New Roman"/>
      <w:sz w:val="26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20104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3">
    <w:name w:val="Title"/>
    <w:basedOn w:val="a"/>
    <w:next w:val="a"/>
    <w:link w:val="af4"/>
    <w:uiPriority w:val="99"/>
    <w:qFormat/>
    <w:rsid w:val="00201043"/>
    <w:pPr>
      <w:spacing w:after="120" w:line="240" w:lineRule="auto"/>
      <w:contextualSpacing/>
      <w:jc w:val="center"/>
    </w:pPr>
    <w:rPr>
      <w:rFonts w:ascii="Times New Roman" w:hAnsi="Times New Roman"/>
      <w:b/>
      <w:spacing w:val="5"/>
      <w:kern w:val="28"/>
      <w:sz w:val="28"/>
      <w:szCs w:val="52"/>
    </w:rPr>
  </w:style>
  <w:style w:type="character" w:customStyle="1" w:styleId="af4">
    <w:name w:val="Название Знак"/>
    <w:basedOn w:val="a0"/>
    <w:link w:val="af3"/>
    <w:uiPriority w:val="99"/>
    <w:rsid w:val="00201043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201043"/>
  </w:style>
  <w:style w:type="table" w:customStyle="1" w:styleId="22">
    <w:name w:val="Сетка таблицы2"/>
    <w:basedOn w:val="a1"/>
    <w:next w:val="af0"/>
    <w:uiPriority w:val="99"/>
    <w:rsid w:val="00201043"/>
    <w:pPr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aliases w:val="Знак4"/>
    <w:basedOn w:val="a"/>
    <w:link w:val="af6"/>
    <w:rsid w:val="00201043"/>
    <w:pPr>
      <w:spacing w:after="0" w:line="240" w:lineRule="auto"/>
      <w:ind w:left="709" w:firstLine="357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концевой сноски Знак"/>
    <w:aliases w:val="Знак4 Знак1"/>
    <w:basedOn w:val="a0"/>
    <w:link w:val="af5"/>
    <w:rsid w:val="002010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semiHidden/>
    <w:rsid w:val="00201043"/>
    <w:rPr>
      <w:rFonts w:cs="Times New Roman"/>
      <w:vertAlign w:val="superscript"/>
    </w:rPr>
  </w:style>
  <w:style w:type="character" w:styleId="af8">
    <w:name w:val="annotation reference"/>
    <w:uiPriority w:val="99"/>
    <w:rsid w:val="00201043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201043"/>
    <w:pPr>
      <w:spacing w:after="0" w:line="240" w:lineRule="auto"/>
      <w:ind w:left="709" w:firstLine="357"/>
      <w:jc w:val="both"/>
    </w:pPr>
    <w:rPr>
      <w:rFonts w:ascii="Times New Roman" w:hAnsi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2010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01043"/>
  </w:style>
  <w:style w:type="table" w:customStyle="1" w:styleId="112">
    <w:name w:val="Сетка таблицы11"/>
    <w:uiPriority w:val="99"/>
    <w:rsid w:val="00201043"/>
    <w:pPr>
      <w:spacing w:after="0" w:line="240" w:lineRule="auto"/>
      <w:ind w:left="709" w:firstLine="35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aliases w:val="Обычный (Web)1,Обычный (Web)11"/>
    <w:basedOn w:val="a"/>
    <w:rsid w:val="00201043"/>
    <w:pPr>
      <w:spacing w:before="100" w:beforeAutospacing="1" w:after="100" w:afterAutospacing="1" w:line="240" w:lineRule="auto"/>
      <w:ind w:left="709" w:firstLine="357"/>
      <w:jc w:val="both"/>
    </w:pPr>
    <w:rPr>
      <w:rFonts w:ascii="Times New Roman" w:hAnsi="Times New Roman"/>
      <w:sz w:val="24"/>
      <w:szCs w:val="24"/>
    </w:rPr>
  </w:style>
  <w:style w:type="paragraph" w:customStyle="1" w:styleId="FR1">
    <w:name w:val="FR1"/>
    <w:uiPriority w:val="99"/>
    <w:rsid w:val="00201043"/>
    <w:pPr>
      <w:widowControl w:val="0"/>
      <w:autoSpaceDE w:val="0"/>
      <w:autoSpaceDN w:val="0"/>
      <w:adjustRightInd w:val="0"/>
      <w:spacing w:before="1720" w:after="0" w:line="240" w:lineRule="auto"/>
      <w:ind w:left="709" w:firstLine="357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apple-style-span">
    <w:name w:val="apple-style-span"/>
    <w:uiPriority w:val="99"/>
    <w:rsid w:val="00201043"/>
  </w:style>
  <w:style w:type="paragraph" w:styleId="31">
    <w:name w:val="Body Text 3"/>
    <w:basedOn w:val="a"/>
    <w:link w:val="32"/>
    <w:uiPriority w:val="99"/>
    <w:rsid w:val="00201043"/>
    <w:pPr>
      <w:spacing w:after="120" w:line="240" w:lineRule="auto"/>
      <w:ind w:left="709" w:firstLine="357"/>
      <w:jc w:val="both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010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7">
    <w:name w:val="Основной текст1"/>
    <w:basedOn w:val="a"/>
    <w:uiPriority w:val="99"/>
    <w:rsid w:val="00201043"/>
    <w:pPr>
      <w:spacing w:after="0" w:line="259" w:lineRule="exact"/>
      <w:ind w:left="709" w:firstLine="357"/>
      <w:jc w:val="both"/>
    </w:pPr>
    <w:rPr>
      <w:rFonts w:ascii="Times New Roman" w:hAnsi="Times New Roman"/>
      <w:sz w:val="21"/>
      <w:szCs w:val="21"/>
    </w:rPr>
  </w:style>
  <w:style w:type="paragraph" w:styleId="23">
    <w:name w:val="Body Text 2"/>
    <w:basedOn w:val="a"/>
    <w:link w:val="24"/>
    <w:uiPriority w:val="99"/>
    <w:rsid w:val="00201043"/>
    <w:pPr>
      <w:spacing w:after="120" w:line="480" w:lineRule="auto"/>
      <w:ind w:left="709" w:firstLine="357"/>
      <w:jc w:val="both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20104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0">
    <w:name w:val="Сетка таблицы21"/>
    <w:uiPriority w:val="99"/>
    <w:rsid w:val="00201043"/>
    <w:pPr>
      <w:spacing w:after="0" w:line="240" w:lineRule="auto"/>
      <w:ind w:left="709" w:firstLine="357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Без интервала Знак"/>
    <w:link w:val="afd"/>
    <w:uiPriority w:val="1"/>
    <w:rsid w:val="00201043"/>
    <w:rPr>
      <w:lang w:eastAsia="ru-RU"/>
    </w:rPr>
  </w:style>
  <w:style w:type="paragraph" w:styleId="afd">
    <w:name w:val="No Spacing"/>
    <w:link w:val="afc"/>
    <w:uiPriority w:val="1"/>
    <w:qFormat/>
    <w:rsid w:val="00201043"/>
    <w:pPr>
      <w:spacing w:after="0" w:line="240" w:lineRule="auto"/>
      <w:ind w:left="709" w:firstLine="357"/>
      <w:jc w:val="both"/>
    </w:pPr>
    <w:rPr>
      <w:lang w:eastAsia="ru-RU"/>
    </w:rPr>
  </w:style>
  <w:style w:type="character" w:styleId="afe">
    <w:name w:val="Intense Emphasis"/>
    <w:uiPriority w:val="99"/>
    <w:qFormat/>
    <w:rsid w:val="00201043"/>
    <w:rPr>
      <w:b/>
      <w:i/>
      <w:color w:val="auto"/>
    </w:rPr>
  </w:style>
  <w:style w:type="paragraph" w:customStyle="1" w:styleId="18">
    <w:name w:val="Обычный1"/>
    <w:uiPriority w:val="99"/>
    <w:rsid w:val="00201043"/>
    <w:pPr>
      <w:spacing w:after="0" w:line="240" w:lineRule="auto"/>
      <w:ind w:left="709" w:firstLine="357"/>
      <w:jc w:val="both"/>
    </w:pPr>
    <w:rPr>
      <w:rFonts w:ascii="Courier" w:eastAsia="Times New Roman" w:hAnsi="Courier" w:cs="Times New Roman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uiPriority w:val="99"/>
    <w:rsid w:val="00201043"/>
    <w:pPr>
      <w:suppressAutoHyphens/>
      <w:spacing w:after="120" w:line="240" w:lineRule="auto"/>
      <w:ind w:left="283" w:firstLine="357"/>
      <w:jc w:val="both"/>
    </w:pPr>
    <w:rPr>
      <w:rFonts w:ascii="Times New Roman" w:hAnsi="Times New Roman"/>
      <w:sz w:val="16"/>
      <w:szCs w:val="16"/>
      <w:lang w:eastAsia="ar-SA"/>
    </w:rPr>
  </w:style>
  <w:style w:type="paragraph" w:styleId="aff">
    <w:name w:val="List"/>
    <w:basedOn w:val="a"/>
    <w:uiPriority w:val="99"/>
    <w:rsid w:val="00201043"/>
    <w:pPr>
      <w:suppressAutoHyphens/>
      <w:spacing w:after="120" w:line="240" w:lineRule="auto"/>
      <w:ind w:left="709" w:firstLine="357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aff0">
    <w:name w:val="Автозамена"/>
    <w:uiPriority w:val="99"/>
    <w:rsid w:val="00201043"/>
    <w:pPr>
      <w:spacing w:after="0" w:line="240" w:lineRule="auto"/>
      <w:ind w:left="709" w:firstLine="357"/>
      <w:jc w:val="both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uiPriority w:val="99"/>
    <w:rsid w:val="00201043"/>
    <w:pPr>
      <w:widowControl w:val="0"/>
      <w:autoSpaceDE w:val="0"/>
      <w:autoSpaceDN w:val="0"/>
      <w:adjustRightInd w:val="0"/>
      <w:spacing w:after="0" w:line="240" w:lineRule="auto"/>
      <w:ind w:left="709" w:firstLine="357"/>
      <w:jc w:val="both"/>
    </w:pPr>
    <w:rPr>
      <w:rFonts w:ascii="Arial" w:hAnsi="Arial" w:cs="Arial"/>
      <w:sz w:val="24"/>
      <w:szCs w:val="24"/>
    </w:rPr>
  </w:style>
  <w:style w:type="paragraph" w:customStyle="1" w:styleId="aff1">
    <w:name w:val="Базовый"/>
    <w:uiPriority w:val="99"/>
    <w:rsid w:val="00201043"/>
    <w:pPr>
      <w:tabs>
        <w:tab w:val="left" w:pos="709"/>
      </w:tabs>
      <w:suppressAutoHyphens/>
      <w:spacing w:after="200" w:line="276" w:lineRule="atLeast"/>
      <w:ind w:left="709" w:firstLine="357"/>
      <w:jc w:val="both"/>
    </w:pPr>
    <w:rPr>
      <w:rFonts w:ascii="Calibri" w:eastAsia="Arial Unicode MS" w:hAnsi="Calibri" w:cs="Times New Roman"/>
      <w:lang w:eastAsia="ru-RU"/>
    </w:rPr>
  </w:style>
  <w:style w:type="character" w:styleId="aff2">
    <w:name w:val="page number"/>
    <w:uiPriority w:val="99"/>
    <w:rsid w:val="00201043"/>
    <w:rPr>
      <w:rFonts w:cs="Times New Roman"/>
    </w:rPr>
  </w:style>
  <w:style w:type="table" w:customStyle="1" w:styleId="33">
    <w:name w:val="Сетка таблицы3"/>
    <w:uiPriority w:val="99"/>
    <w:rsid w:val="00201043"/>
    <w:pPr>
      <w:spacing w:after="0" w:line="240" w:lineRule="auto"/>
      <w:ind w:left="709" w:firstLine="357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ody Text"/>
    <w:basedOn w:val="a"/>
    <w:link w:val="aff4"/>
    <w:uiPriority w:val="99"/>
    <w:rsid w:val="00201043"/>
    <w:pPr>
      <w:spacing w:after="120" w:line="240" w:lineRule="auto"/>
      <w:ind w:left="709" w:firstLine="357"/>
      <w:jc w:val="both"/>
    </w:pPr>
    <w:rPr>
      <w:rFonts w:ascii="Times New Roman" w:hAnsi="Times New Roman"/>
      <w:sz w:val="24"/>
      <w:szCs w:val="24"/>
    </w:rPr>
  </w:style>
  <w:style w:type="character" w:customStyle="1" w:styleId="aff4">
    <w:name w:val="Основной текст Знак"/>
    <w:basedOn w:val="a0"/>
    <w:link w:val="aff3"/>
    <w:uiPriority w:val="99"/>
    <w:rsid w:val="00201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rsid w:val="00201043"/>
    <w:pPr>
      <w:spacing w:after="0" w:line="240" w:lineRule="auto"/>
      <w:ind w:left="709" w:firstLine="357"/>
      <w:jc w:val="both"/>
    </w:pPr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rsid w:val="0020104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9">
    <w:name w:val="Без интервала1"/>
    <w:uiPriority w:val="99"/>
    <w:rsid w:val="00201043"/>
    <w:pPr>
      <w:widowControl w:val="0"/>
      <w:autoSpaceDE w:val="0"/>
      <w:autoSpaceDN w:val="0"/>
      <w:adjustRightInd w:val="0"/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uiPriority w:val="99"/>
    <w:rsid w:val="00201043"/>
    <w:rPr>
      <w:sz w:val="24"/>
      <w:szCs w:val="24"/>
    </w:rPr>
  </w:style>
  <w:style w:type="paragraph" w:customStyle="1" w:styleId="2">
    <w:name w:val="Стиль2"/>
    <w:basedOn w:val="a3"/>
    <w:link w:val="25"/>
    <w:uiPriority w:val="99"/>
    <w:rsid w:val="00201043"/>
    <w:pPr>
      <w:numPr>
        <w:numId w:val="21"/>
      </w:numPr>
      <w:spacing w:after="0" w:line="240" w:lineRule="auto"/>
      <w:contextualSpacing w:val="0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styleId="aff7">
    <w:name w:val="Strong"/>
    <w:uiPriority w:val="99"/>
    <w:qFormat/>
    <w:rsid w:val="00201043"/>
    <w:rPr>
      <w:rFonts w:cs="Times New Roman"/>
      <w:b/>
      <w:bCs/>
    </w:rPr>
  </w:style>
  <w:style w:type="paragraph" w:styleId="26">
    <w:name w:val="Body Text Indent 2"/>
    <w:basedOn w:val="a"/>
    <w:link w:val="211"/>
    <w:uiPriority w:val="99"/>
    <w:rsid w:val="00201043"/>
    <w:pPr>
      <w:suppressAutoHyphens/>
      <w:autoSpaceDE w:val="0"/>
      <w:autoSpaceDN w:val="0"/>
      <w:adjustRightInd w:val="0"/>
      <w:spacing w:after="0" w:line="240" w:lineRule="auto"/>
      <w:ind w:left="709" w:firstLine="77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Основной текст с отступом 2 Знак"/>
    <w:basedOn w:val="a0"/>
    <w:uiPriority w:val="99"/>
    <w:rsid w:val="00201043"/>
    <w:rPr>
      <w:rFonts w:ascii="Calibri" w:eastAsia="Times New Roman" w:hAnsi="Calibri" w:cs="Times New Roman"/>
      <w:lang w:eastAsia="ru-RU"/>
    </w:rPr>
  </w:style>
  <w:style w:type="character" w:customStyle="1" w:styleId="211">
    <w:name w:val="Основной текст с отступом 2 Знак1"/>
    <w:link w:val="26"/>
    <w:uiPriority w:val="99"/>
    <w:rsid w:val="00201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rsid w:val="00201043"/>
    <w:pPr>
      <w:suppressAutoHyphens/>
      <w:autoSpaceDE w:val="0"/>
      <w:autoSpaceDN w:val="0"/>
      <w:adjustRightInd w:val="0"/>
      <w:spacing w:after="0" w:line="360" w:lineRule="auto"/>
      <w:ind w:left="709" w:right="176" w:firstLine="660"/>
      <w:jc w:val="both"/>
    </w:pPr>
    <w:rPr>
      <w:rFonts w:ascii="Times New Roman" w:hAnsi="Times New Roman"/>
      <w:sz w:val="24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201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Subtitle"/>
    <w:basedOn w:val="a"/>
    <w:link w:val="aff9"/>
    <w:uiPriority w:val="99"/>
    <w:qFormat/>
    <w:rsid w:val="00201043"/>
    <w:pPr>
      <w:spacing w:after="0" w:line="240" w:lineRule="auto"/>
      <w:ind w:left="709" w:firstLine="357"/>
      <w:jc w:val="both"/>
    </w:pPr>
    <w:rPr>
      <w:rFonts w:ascii="Times New Roman" w:hAnsi="Times New Roman"/>
      <w:sz w:val="28"/>
      <w:szCs w:val="24"/>
    </w:rPr>
  </w:style>
  <w:style w:type="character" w:customStyle="1" w:styleId="aff9">
    <w:name w:val="Подзаголовок Знак"/>
    <w:basedOn w:val="a0"/>
    <w:link w:val="aff8"/>
    <w:uiPriority w:val="99"/>
    <w:rsid w:val="002010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a">
    <w:name w:val="Block Text"/>
    <w:basedOn w:val="a"/>
    <w:uiPriority w:val="99"/>
    <w:rsid w:val="00201043"/>
    <w:pPr>
      <w:suppressAutoHyphens/>
      <w:autoSpaceDE w:val="0"/>
      <w:autoSpaceDN w:val="0"/>
      <w:adjustRightInd w:val="0"/>
      <w:spacing w:after="0" w:line="240" w:lineRule="auto"/>
      <w:ind w:left="990" w:right="3256" w:firstLine="357"/>
      <w:jc w:val="both"/>
    </w:pPr>
    <w:rPr>
      <w:rFonts w:ascii="Times New Roman" w:hAnsi="Times New Roman"/>
      <w:sz w:val="24"/>
      <w:szCs w:val="24"/>
    </w:rPr>
  </w:style>
  <w:style w:type="paragraph" w:customStyle="1" w:styleId="affb">
    <w:name w:val="Текст_стандарт"/>
    <w:basedOn w:val="26"/>
    <w:uiPriority w:val="99"/>
    <w:rsid w:val="00201043"/>
    <w:pPr>
      <w:spacing w:line="360" w:lineRule="auto"/>
      <w:ind w:firstLine="709"/>
      <w:jc w:val="both"/>
    </w:pPr>
  </w:style>
  <w:style w:type="paragraph" w:customStyle="1" w:styleId="affc">
    <w:name w:val="Раздел_стандарт"/>
    <w:basedOn w:val="1"/>
    <w:uiPriority w:val="99"/>
    <w:rsid w:val="00201043"/>
    <w:pPr>
      <w:keepNext w:val="0"/>
      <w:keepLines w:val="0"/>
      <w:widowControl w:val="0"/>
      <w:autoSpaceDE w:val="0"/>
      <w:autoSpaceDN w:val="0"/>
      <w:adjustRightInd w:val="0"/>
      <w:spacing w:after="120" w:line="288" w:lineRule="auto"/>
      <w:ind w:firstLine="357"/>
      <w:jc w:val="both"/>
    </w:pPr>
    <w:rPr>
      <w:rFonts w:ascii="Arial" w:eastAsia="Times New Roman" w:hAnsi="Arial" w:cs="Times New Roman"/>
      <w:b/>
      <w:caps/>
      <w:color w:val="auto"/>
      <w:sz w:val="28"/>
      <w:szCs w:val="24"/>
    </w:rPr>
  </w:style>
  <w:style w:type="character" w:customStyle="1" w:styleId="BodyText3Char">
    <w:name w:val="Body Text 3 Char"/>
    <w:uiPriority w:val="99"/>
    <w:rsid w:val="00201043"/>
    <w:rPr>
      <w:rFonts w:cs="Times New Roman"/>
      <w:sz w:val="24"/>
      <w:szCs w:val="24"/>
    </w:rPr>
  </w:style>
  <w:style w:type="paragraph" w:customStyle="1" w:styleId="affd">
    <w:name w:val="Подзаг_ст"/>
    <w:basedOn w:val="a"/>
    <w:uiPriority w:val="99"/>
    <w:rsid w:val="00201043"/>
    <w:pPr>
      <w:spacing w:after="120" w:line="240" w:lineRule="auto"/>
      <w:ind w:left="709" w:firstLine="357"/>
      <w:jc w:val="both"/>
    </w:pPr>
    <w:rPr>
      <w:rFonts w:ascii="Arial" w:hAnsi="Arial"/>
      <w:sz w:val="24"/>
      <w:szCs w:val="24"/>
    </w:rPr>
  </w:style>
  <w:style w:type="paragraph" w:customStyle="1" w:styleId="affe">
    <w:name w:val="Ном_список"/>
    <w:basedOn w:val="a"/>
    <w:uiPriority w:val="99"/>
    <w:rsid w:val="00201043"/>
    <w:pPr>
      <w:suppressAutoHyphens/>
      <w:autoSpaceDE w:val="0"/>
      <w:autoSpaceDN w:val="0"/>
      <w:adjustRightInd w:val="0"/>
      <w:spacing w:after="0" w:line="240" w:lineRule="auto"/>
      <w:ind w:left="1134" w:hanging="1134"/>
      <w:jc w:val="both"/>
    </w:pPr>
    <w:rPr>
      <w:rFonts w:ascii="Times New Roman" w:hAnsi="Times New Roman"/>
      <w:sz w:val="28"/>
      <w:szCs w:val="24"/>
    </w:rPr>
  </w:style>
  <w:style w:type="paragraph" w:customStyle="1" w:styleId="1a">
    <w:name w:val="заголовок 1"/>
    <w:basedOn w:val="a"/>
    <w:next w:val="a"/>
    <w:uiPriority w:val="99"/>
    <w:rsid w:val="00201043"/>
    <w:pPr>
      <w:keepNext/>
      <w:spacing w:after="0" w:line="240" w:lineRule="auto"/>
      <w:ind w:left="426" w:firstLine="708"/>
      <w:jc w:val="both"/>
      <w:outlineLvl w:val="0"/>
    </w:pPr>
    <w:rPr>
      <w:rFonts w:ascii="Times New Roman" w:hAnsi="Times New Roman"/>
      <w:sz w:val="24"/>
      <w:szCs w:val="20"/>
    </w:rPr>
  </w:style>
  <w:style w:type="paragraph" w:customStyle="1" w:styleId="1b">
    <w:name w:val="Стиль1"/>
    <w:basedOn w:val="affc"/>
    <w:uiPriority w:val="99"/>
    <w:qFormat/>
    <w:rsid w:val="00201043"/>
  </w:style>
  <w:style w:type="paragraph" w:customStyle="1" w:styleId="36">
    <w:name w:val="Стиль3"/>
    <w:basedOn w:val="affd"/>
    <w:uiPriority w:val="99"/>
    <w:rsid w:val="00201043"/>
  </w:style>
  <w:style w:type="paragraph" w:styleId="afff">
    <w:name w:val="Document Map"/>
    <w:basedOn w:val="a"/>
    <w:link w:val="afff0"/>
    <w:uiPriority w:val="99"/>
    <w:semiHidden/>
    <w:rsid w:val="00201043"/>
    <w:pPr>
      <w:shd w:val="clear" w:color="auto" w:fill="000080"/>
      <w:spacing w:after="0" w:line="240" w:lineRule="auto"/>
      <w:ind w:left="709" w:firstLine="357"/>
      <w:jc w:val="both"/>
    </w:pPr>
    <w:rPr>
      <w:rFonts w:ascii="Tahoma" w:hAnsi="Tahoma" w:cs="Tahoma"/>
      <w:sz w:val="20"/>
      <w:szCs w:val="20"/>
    </w:rPr>
  </w:style>
  <w:style w:type="character" w:customStyle="1" w:styleId="afff0">
    <w:name w:val="Схема документа Знак"/>
    <w:basedOn w:val="a0"/>
    <w:link w:val="afff"/>
    <w:uiPriority w:val="99"/>
    <w:semiHidden/>
    <w:rsid w:val="0020104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1">
    <w:name w:val="Основной текст 31"/>
    <w:basedOn w:val="a"/>
    <w:uiPriority w:val="99"/>
    <w:rsid w:val="00201043"/>
    <w:pPr>
      <w:widowControl w:val="0"/>
      <w:overflowPunct w:val="0"/>
      <w:autoSpaceDE w:val="0"/>
      <w:autoSpaceDN w:val="0"/>
      <w:adjustRightInd w:val="0"/>
      <w:spacing w:after="0" w:line="240" w:lineRule="auto"/>
      <w:ind w:left="709" w:firstLine="357"/>
      <w:jc w:val="both"/>
    </w:pPr>
    <w:rPr>
      <w:rFonts w:ascii="Times New Roman" w:hAnsi="Times New Roman"/>
      <w:sz w:val="24"/>
      <w:szCs w:val="20"/>
      <w:u w:val="single"/>
    </w:rPr>
  </w:style>
  <w:style w:type="paragraph" w:customStyle="1" w:styleId="212">
    <w:name w:val="Основной текст 21"/>
    <w:basedOn w:val="a"/>
    <w:rsid w:val="00201043"/>
    <w:pPr>
      <w:widowControl w:val="0"/>
      <w:overflowPunct w:val="0"/>
      <w:autoSpaceDE w:val="0"/>
      <w:autoSpaceDN w:val="0"/>
      <w:adjustRightInd w:val="0"/>
      <w:spacing w:after="0" w:line="240" w:lineRule="auto"/>
      <w:ind w:left="709" w:firstLine="357"/>
      <w:jc w:val="both"/>
    </w:pPr>
    <w:rPr>
      <w:rFonts w:ascii="Times New Roman" w:hAnsi="Times New Roman"/>
      <w:sz w:val="24"/>
      <w:szCs w:val="20"/>
    </w:rPr>
  </w:style>
  <w:style w:type="paragraph" w:customStyle="1" w:styleId="FR2">
    <w:name w:val="FR2"/>
    <w:uiPriority w:val="99"/>
    <w:rsid w:val="00201043"/>
    <w:pPr>
      <w:widowControl w:val="0"/>
      <w:autoSpaceDE w:val="0"/>
      <w:autoSpaceDN w:val="0"/>
      <w:adjustRightInd w:val="0"/>
      <w:spacing w:before="180" w:after="0" w:line="280" w:lineRule="auto"/>
      <w:ind w:left="560" w:hanging="5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1">
    <w:name w:val="Текст_стандарт Знак"/>
    <w:uiPriority w:val="99"/>
    <w:rsid w:val="0020104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f2">
    <w:name w:val="Подзаг_ст Знак"/>
    <w:uiPriority w:val="99"/>
    <w:rsid w:val="00201043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uiPriority w:val="99"/>
    <w:rsid w:val="00201043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41">
    <w:name w:val="Стиль4"/>
    <w:basedOn w:val="a"/>
    <w:uiPriority w:val="99"/>
    <w:rsid w:val="00201043"/>
    <w:pPr>
      <w:spacing w:after="0" w:line="240" w:lineRule="auto"/>
      <w:ind w:left="709" w:firstLine="357"/>
      <w:jc w:val="both"/>
    </w:pPr>
    <w:rPr>
      <w:rFonts w:ascii="Times New Roman" w:hAnsi="Times New Roman"/>
      <w:b/>
      <w:sz w:val="24"/>
      <w:szCs w:val="24"/>
    </w:rPr>
  </w:style>
  <w:style w:type="character" w:customStyle="1" w:styleId="42">
    <w:name w:val="Стиль4 Знак"/>
    <w:uiPriority w:val="99"/>
    <w:rsid w:val="00201043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201043"/>
    <w:pPr>
      <w:spacing w:after="0" w:line="240" w:lineRule="auto"/>
      <w:ind w:left="709" w:firstLine="708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201043"/>
    <w:pPr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mphasis"/>
    <w:uiPriority w:val="99"/>
    <w:qFormat/>
    <w:rsid w:val="00201043"/>
    <w:rPr>
      <w:rFonts w:cs="Times New Roman"/>
      <w:i/>
      <w:iCs/>
    </w:rPr>
  </w:style>
  <w:style w:type="character" w:customStyle="1" w:styleId="submenu-table">
    <w:name w:val="submenu-table"/>
    <w:rsid w:val="00201043"/>
    <w:rPr>
      <w:rFonts w:cs="Times New Roman"/>
    </w:rPr>
  </w:style>
  <w:style w:type="character" w:customStyle="1" w:styleId="DefaultParagraphFont1">
    <w:name w:val="Default Paragraph Font1"/>
    <w:uiPriority w:val="99"/>
    <w:rsid w:val="00201043"/>
  </w:style>
  <w:style w:type="paragraph" w:customStyle="1" w:styleId="FR3">
    <w:name w:val="FR3"/>
    <w:uiPriority w:val="99"/>
    <w:rsid w:val="00201043"/>
    <w:pPr>
      <w:widowControl w:val="0"/>
      <w:spacing w:before="440" w:after="0" w:line="240" w:lineRule="auto"/>
      <w:ind w:left="280" w:firstLine="357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BodyText21">
    <w:name w:val="Body Text 21"/>
    <w:basedOn w:val="Normal1"/>
    <w:uiPriority w:val="99"/>
    <w:rsid w:val="00201043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201043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4">
    <w:name w:val="FollowedHyperlink"/>
    <w:uiPriority w:val="99"/>
    <w:rsid w:val="00201043"/>
    <w:rPr>
      <w:rFonts w:cs="Times New Roman"/>
      <w:color w:val="800080"/>
      <w:u w:val="single"/>
    </w:rPr>
  </w:style>
  <w:style w:type="paragraph" w:styleId="1c">
    <w:name w:val="toc 1"/>
    <w:basedOn w:val="a"/>
    <w:next w:val="a"/>
    <w:autoRedefine/>
    <w:uiPriority w:val="99"/>
    <w:rsid w:val="00201043"/>
    <w:pPr>
      <w:tabs>
        <w:tab w:val="right" w:leader="dot" w:pos="9488"/>
      </w:tabs>
      <w:spacing w:after="0" w:line="240" w:lineRule="auto"/>
      <w:ind w:left="709" w:firstLine="357"/>
      <w:jc w:val="both"/>
    </w:pPr>
    <w:rPr>
      <w:rFonts w:ascii="Times New Roman" w:hAnsi="Times New Roman"/>
      <w:bCs/>
      <w:noProof/>
      <w:sz w:val="24"/>
      <w:szCs w:val="24"/>
    </w:rPr>
  </w:style>
  <w:style w:type="paragraph" w:styleId="28">
    <w:name w:val="toc 2"/>
    <w:basedOn w:val="a"/>
    <w:next w:val="a"/>
    <w:autoRedefine/>
    <w:uiPriority w:val="99"/>
    <w:rsid w:val="00201043"/>
    <w:pPr>
      <w:tabs>
        <w:tab w:val="right" w:leader="dot" w:pos="9488"/>
      </w:tabs>
      <w:spacing w:after="0" w:line="240" w:lineRule="auto"/>
      <w:ind w:left="709" w:firstLine="357"/>
      <w:jc w:val="both"/>
    </w:pPr>
    <w:rPr>
      <w:rFonts w:ascii="Times New Roman" w:hAnsi="Times New Roman"/>
      <w:b/>
      <w:smallCaps/>
      <w:sz w:val="24"/>
      <w:szCs w:val="24"/>
    </w:rPr>
  </w:style>
  <w:style w:type="paragraph" w:customStyle="1" w:styleId="afff5">
    <w:name w:val="Àâòîðû ñòàòüè"/>
    <w:basedOn w:val="a"/>
    <w:uiPriority w:val="99"/>
    <w:rsid w:val="00201043"/>
    <w:pPr>
      <w:keepNext/>
      <w:keepLines/>
      <w:suppressAutoHyphens/>
      <w:overflowPunct w:val="0"/>
      <w:autoSpaceDE w:val="0"/>
      <w:autoSpaceDN w:val="0"/>
      <w:adjustRightInd w:val="0"/>
      <w:spacing w:after="120" w:line="240" w:lineRule="auto"/>
      <w:ind w:left="709" w:right="493" w:firstLine="340"/>
      <w:jc w:val="right"/>
    </w:pPr>
    <w:rPr>
      <w:rFonts w:ascii="Arial" w:hAnsi="Arial"/>
      <w:i/>
      <w:color w:val="000000"/>
      <w:sz w:val="24"/>
      <w:szCs w:val="20"/>
    </w:rPr>
  </w:style>
  <w:style w:type="paragraph" w:customStyle="1" w:styleId="afff6">
    <w:name w:val="Íàçâàíèå ñòàòüè"/>
    <w:basedOn w:val="a"/>
    <w:uiPriority w:val="99"/>
    <w:rsid w:val="00201043"/>
    <w:pPr>
      <w:keepNext/>
      <w:keepLines/>
      <w:suppressAutoHyphens/>
      <w:overflowPunct w:val="0"/>
      <w:autoSpaceDE w:val="0"/>
      <w:autoSpaceDN w:val="0"/>
      <w:adjustRightInd w:val="0"/>
      <w:spacing w:before="240" w:after="0" w:line="240" w:lineRule="auto"/>
      <w:ind w:left="709" w:firstLine="357"/>
      <w:jc w:val="both"/>
    </w:pPr>
    <w:rPr>
      <w:rFonts w:ascii="AGRevueCyr" w:hAnsi="AGRevueCyr"/>
      <w:caps/>
      <w:sz w:val="24"/>
      <w:szCs w:val="20"/>
    </w:rPr>
  </w:style>
  <w:style w:type="paragraph" w:customStyle="1" w:styleId="PlainText1">
    <w:name w:val="Plain Text1"/>
    <w:basedOn w:val="a"/>
    <w:uiPriority w:val="99"/>
    <w:rsid w:val="00201043"/>
    <w:pPr>
      <w:overflowPunct w:val="0"/>
      <w:autoSpaceDE w:val="0"/>
      <w:autoSpaceDN w:val="0"/>
      <w:adjustRightInd w:val="0"/>
      <w:spacing w:after="0" w:line="240" w:lineRule="auto"/>
      <w:ind w:left="709" w:firstLine="340"/>
      <w:jc w:val="both"/>
    </w:pPr>
    <w:rPr>
      <w:rFonts w:ascii="Arial" w:hAnsi="Arial"/>
      <w:sz w:val="24"/>
      <w:szCs w:val="20"/>
    </w:rPr>
  </w:style>
  <w:style w:type="paragraph" w:customStyle="1" w:styleId="TOCHeading1">
    <w:name w:val="TOC Heading1"/>
    <w:basedOn w:val="1"/>
    <w:next w:val="a"/>
    <w:uiPriority w:val="99"/>
    <w:rsid w:val="00201043"/>
    <w:pPr>
      <w:spacing w:before="480"/>
      <w:ind w:firstLine="357"/>
      <w:jc w:val="both"/>
      <w:outlineLvl w:val="9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styleId="29">
    <w:name w:val="List 2"/>
    <w:basedOn w:val="a"/>
    <w:uiPriority w:val="99"/>
    <w:rsid w:val="00201043"/>
    <w:pPr>
      <w:spacing w:after="0" w:line="240" w:lineRule="auto"/>
      <w:ind w:left="566" w:hanging="283"/>
      <w:jc w:val="both"/>
    </w:pPr>
    <w:rPr>
      <w:rFonts w:ascii="Times New Roman" w:hAnsi="Times New Roman"/>
      <w:sz w:val="20"/>
      <w:szCs w:val="20"/>
    </w:rPr>
  </w:style>
  <w:style w:type="character" w:customStyle="1" w:styleId="130">
    <w:name w:val="Основной текст + 13"/>
    <w:aliases w:val="5 pt,Не полужирный"/>
    <w:uiPriority w:val="99"/>
    <w:rsid w:val="00201043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uiPriority w:val="99"/>
    <w:rsid w:val="00201043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7">
    <w:name w:val="Основной текст_"/>
    <w:link w:val="38"/>
    <w:uiPriority w:val="99"/>
    <w:rsid w:val="00201043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7"/>
    <w:uiPriority w:val="99"/>
    <w:rsid w:val="00201043"/>
    <w:pPr>
      <w:widowControl w:val="0"/>
      <w:shd w:val="clear" w:color="auto" w:fill="FFFFFF"/>
      <w:spacing w:after="0" w:line="276" w:lineRule="exact"/>
      <w:ind w:left="709" w:firstLine="357"/>
      <w:jc w:val="center"/>
    </w:pPr>
    <w:rPr>
      <w:rFonts w:asciiTheme="minorHAnsi" w:eastAsiaTheme="minorHAnsi" w:hAnsiTheme="minorHAnsi" w:cstheme="minorBidi"/>
      <w:b/>
      <w:bCs/>
      <w:shd w:val="clear" w:color="auto" w:fill="FFFFFF"/>
      <w:lang w:eastAsia="en-US"/>
    </w:rPr>
  </w:style>
  <w:style w:type="paragraph" w:customStyle="1" w:styleId="2110">
    <w:name w:val="Основной текст 211"/>
    <w:basedOn w:val="a"/>
    <w:uiPriority w:val="99"/>
    <w:rsid w:val="00201043"/>
    <w:pPr>
      <w:widowControl w:val="0"/>
      <w:suppressAutoHyphens/>
      <w:overflowPunct w:val="0"/>
      <w:autoSpaceDE w:val="0"/>
      <w:spacing w:after="0" w:line="240" w:lineRule="auto"/>
      <w:ind w:left="709" w:firstLine="357"/>
      <w:jc w:val="both"/>
    </w:pPr>
    <w:rPr>
      <w:rFonts w:ascii="Times New Roman" w:hAnsi="Times New Roman"/>
      <w:szCs w:val="20"/>
      <w:lang w:val="en-US" w:eastAsia="ar-SA"/>
    </w:rPr>
  </w:style>
  <w:style w:type="character" w:customStyle="1" w:styleId="butback1">
    <w:name w:val="butback1"/>
    <w:uiPriority w:val="99"/>
    <w:rsid w:val="00201043"/>
    <w:rPr>
      <w:rFonts w:cs="Times New Roman"/>
      <w:color w:val="auto"/>
    </w:rPr>
  </w:style>
  <w:style w:type="paragraph" w:customStyle="1" w:styleId="afff8">
    <w:name w:val="т_маркер"/>
    <w:basedOn w:val="a"/>
    <w:rsid w:val="00201043"/>
    <w:pPr>
      <w:tabs>
        <w:tab w:val="left" w:pos="1095"/>
        <w:tab w:val="left" w:pos="1191"/>
        <w:tab w:val="left" w:pos="1418"/>
      </w:tabs>
      <w:autoSpaceDE w:val="0"/>
      <w:autoSpaceDN w:val="0"/>
      <w:spacing w:after="0" w:line="240" w:lineRule="auto"/>
      <w:ind w:left="1094" w:hanging="374"/>
      <w:jc w:val="both"/>
    </w:pPr>
    <w:rPr>
      <w:rFonts w:ascii="Times New Roman" w:hAnsi="Times New Roman"/>
      <w:sz w:val="24"/>
      <w:szCs w:val="24"/>
    </w:rPr>
  </w:style>
  <w:style w:type="paragraph" w:customStyle="1" w:styleId="afff9">
    <w:name w:val="Содержимое таблицы"/>
    <w:basedOn w:val="a"/>
    <w:uiPriority w:val="99"/>
    <w:rsid w:val="00201043"/>
    <w:pPr>
      <w:suppressLineNumbers/>
      <w:suppressAutoHyphens/>
      <w:spacing w:after="0" w:line="240" w:lineRule="auto"/>
      <w:ind w:left="709" w:firstLine="357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txt">
    <w:name w:val="txt"/>
    <w:basedOn w:val="a"/>
    <w:uiPriority w:val="99"/>
    <w:rsid w:val="00201043"/>
    <w:pPr>
      <w:spacing w:before="100" w:beforeAutospacing="1" w:after="100" w:afterAutospacing="1" w:line="240" w:lineRule="auto"/>
      <w:ind w:left="709" w:firstLine="357"/>
      <w:jc w:val="both"/>
    </w:pPr>
    <w:rPr>
      <w:rFonts w:ascii="Times New Roman" w:hAnsi="Times New Roman"/>
      <w:sz w:val="24"/>
      <w:szCs w:val="24"/>
    </w:rPr>
  </w:style>
  <w:style w:type="paragraph" w:customStyle="1" w:styleId="213">
    <w:name w:val="Основной текст с отступом 21"/>
    <w:basedOn w:val="a"/>
    <w:uiPriority w:val="99"/>
    <w:rsid w:val="00201043"/>
    <w:pPr>
      <w:spacing w:after="0" w:line="240" w:lineRule="auto"/>
      <w:ind w:left="720" w:firstLine="357"/>
      <w:jc w:val="both"/>
    </w:pPr>
    <w:rPr>
      <w:rFonts w:ascii="Times New Roman" w:hAnsi="Times New Roman"/>
      <w:sz w:val="24"/>
      <w:szCs w:val="20"/>
      <w:lang w:val="en-US"/>
    </w:rPr>
  </w:style>
  <w:style w:type="paragraph" w:customStyle="1" w:styleId="1112">
    <w:name w:val=".  11/12"/>
    <w:basedOn w:val="a"/>
    <w:uiPriority w:val="99"/>
    <w:rsid w:val="00201043"/>
    <w:pPr>
      <w:widowControl w:val="0"/>
      <w:suppressAutoHyphens/>
      <w:ind w:left="709" w:firstLine="357"/>
      <w:jc w:val="both"/>
    </w:pPr>
    <w:rPr>
      <w:rFonts w:eastAsia="Arial Unicode MS" w:cs="font73"/>
      <w:kern w:val="1"/>
      <w:lang w:eastAsia="ar-SA"/>
    </w:rPr>
  </w:style>
  <w:style w:type="paragraph" w:customStyle="1" w:styleId="Default">
    <w:name w:val="Default"/>
    <w:uiPriority w:val="99"/>
    <w:rsid w:val="00201043"/>
    <w:pPr>
      <w:autoSpaceDE w:val="0"/>
      <w:autoSpaceDN w:val="0"/>
      <w:adjustRightInd w:val="0"/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oleft">
    <w:name w:val="toleft"/>
    <w:basedOn w:val="a"/>
    <w:uiPriority w:val="99"/>
    <w:rsid w:val="00201043"/>
    <w:pPr>
      <w:spacing w:before="100" w:beforeAutospacing="1" w:after="100" w:afterAutospacing="1" w:line="240" w:lineRule="auto"/>
      <w:ind w:left="709" w:firstLine="357"/>
      <w:jc w:val="both"/>
    </w:pPr>
    <w:rPr>
      <w:rFonts w:ascii="Times New Roman" w:hAnsi="Times New Roman"/>
      <w:sz w:val="24"/>
      <w:szCs w:val="24"/>
    </w:rPr>
  </w:style>
  <w:style w:type="character" w:customStyle="1" w:styleId="HTML">
    <w:name w:val="Стандартный HTML Знак"/>
    <w:link w:val="HTML0"/>
    <w:uiPriority w:val="99"/>
    <w:rsid w:val="00201043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201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709" w:firstLine="357"/>
      <w:jc w:val="both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uiPriority w:val="99"/>
    <w:rsid w:val="00201043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PreformattedChar1">
    <w:name w:val="HTML Preformatted Char1"/>
    <w:uiPriority w:val="99"/>
    <w:semiHidden/>
    <w:rsid w:val="00201043"/>
    <w:rPr>
      <w:rFonts w:ascii="Courier New" w:hAnsi="Courier New" w:cs="Courier New"/>
      <w:sz w:val="20"/>
      <w:szCs w:val="20"/>
    </w:rPr>
  </w:style>
  <w:style w:type="paragraph" w:styleId="afffa">
    <w:name w:val="annotation subject"/>
    <w:basedOn w:val="af9"/>
    <w:next w:val="af9"/>
    <w:link w:val="afffb"/>
    <w:uiPriority w:val="99"/>
    <w:rsid w:val="00201043"/>
    <w:rPr>
      <w:b/>
      <w:bCs/>
    </w:rPr>
  </w:style>
  <w:style w:type="character" w:customStyle="1" w:styleId="afffb">
    <w:name w:val="Тема примечания Знак"/>
    <w:basedOn w:val="afa"/>
    <w:link w:val="afffa"/>
    <w:uiPriority w:val="99"/>
    <w:rsid w:val="002010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uiPriority w:val="99"/>
    <w:rsid w:val="00201043"/>
    <w:pPr>
      <w:spacing w:after="120" w:line="240" w:lineRule="auto"/>
      <w:ind w:left="566" w:firstLine="357"/>
      <w:jc w:val="both"/>
    </w:pPr>
    <w:rPr>
      <w:rFonts w:ascii="Times New Roman" w:hAnsi="Times New Roman"/>
      <w:sz w:val="24"/>
      <w:szCs w:val="24"/>
    </w:rPr>
  </w:style>
  <w:style w:type="paragraph" w:customStyle="1" w:styleId="3110">
    <w:name w:val="Основной текст 311"/>
    <w:basedOn w:val="a"/>
    <w:uiPriority w:val="99"/>
    <w:rsid w:val="00201043"/>
    <w:pPr>
      <w:widowControl w:val="0"/>
      <w:overflowPunct w:val="0"/>
      <w:autoSpaceDE w:val="0"/>
      <w:autoSpaceDN w:val="0"/>
      <w:adjustRightInd w:val="0"/>
      <w:spacing w:after="0" w:line="240" w:lineRule="auto"/>
      <w:ind w:left="709" w:firstLine="357"/>
      <w:jc w:val="both"/>
    </w:pPr>
    <w:rPr>
      <w:rFonts w:ascii="Times New Roman" w:hAnsi="Times New Roman"/>
      <w:sz w:val="24"/>
      <w:szCs w:val="20"/>
      <w:u w:val="single"/>
    </w:rPr>
  </w:style>
  <w:style w:type="paragraph" w:customStyle="1" w:styleId="113">
    <w:name w:val="Абзац списка11"/>
    <w:basedOn w:val="a"/>
    <w:uiPriority w:val="99"/>
    <w:rsid w:val="00201043"/>
    <w:pPr>
      <w:ind w:left="720" w:firstLine="357"/>
      <w:jc w:val="both"/>
    </w:pPr>
  </w:style>
  <w:style w:type="paragraph" w:customStyle="1" w:styleId="114">
    <w:name w:val="Обычный11"/>
    <w:uiPriority w:val="99"/>
    <w:rsid w:val="00201043"/>
    <w:pPr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1">
    <w:name w:val="Основной текст с отступом 211"/>
    <w:basedOn w:val="a"/>
    <w:uiPriority w:val="99"/>
    <w:rsid w:val="00201043"/>
    <w:pPr>
      <w:spacing w:after="0" w:line="240" w:lineRule="auto"/>
      <w:ind w:left="720" w:firstLine="357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FontStyle13">
    <w:name w:val="Font Style13"/>
    <w:uiPriority w:val="99"/>
    <w:rsid w:val="00201043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201043"/>
    <w:pPr>
      <w:widowControl w:val="0"/>
      <w:suppressAutoHyphens/>
      <w:autoSpaceDE w:val="0"/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d">
    <w:name w:val="Обычный (веб)1"/>
    <w:basedOn w:val="a"/>
    <w:uiPriority w:val="99"/>
    <w:rsid w:val="00201043"/>
    <w:pPr>
      <w:overflowPunct w:val="0"/>
      <w:autoSpaceDE w:val="0"/>
      <w:autoSpaceDN w:val="0"/>
      <w:adjustRightInd w:val="0"/>
      <w:spacing w:before="100" w:after="100" w:line="240" w:lineRule="auto"/>
      <w:ind w:left="709" w:firstLine="357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2b">
    <w:name w:val="Основной текст (2)_"/>
    <w:basedOn w:val="a0"/>
    <w:link w:val="2c"/>
    <w:uiPriority w:val="99"/>
    <w:rsid w:val="00201043"/>
  </w:style>
  <w:style w:type="paragraph" w:customStyle="1" w:styleId="2c">
    <w:name w:val="Основной текст (2)"/>
    <w:basedOn w:val="a"/>
    <w:link w:val="2b"/>
    <w:uiPriority w:val="99"/>
    <w:rsid w:val="00201043"/>
    <w:pPr>
      <w:spacing w:after="0" w:line="259" w:lineRule="exact"/>
      <w:ind w:left="709" w:firstLine="357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uiPriority w:val="99"/>
    <w:rsid w:val="00201043"/>
    <w:pPr>
      <w:widowControl w:val="0"/>
      <w:autoSpaceDE w:val="0"/>
      <w:autoSpaceDN w:val="0"/>
      <w:adjustRightInd w:val="0"/>
      <w:spacing w:after="0" w:line="240" w:lineRule="auto"/>
      <w:ind w:left="709" w:firstLine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e">
    <w:name w:val="Заголовок оглавления1"/>
    <w:basedOn w:val="1"/>
    <w:next w:val="a"/>
    <w:uiPriority w:val="99"/>
    <w:rsid w:val="00201043"/>
    <w:pPr>
      <w:spacing w:before="480"/>
      <w:ind w:firstLine="357"/>
      <w:jc w:val="both"/>
      <w:outlineLvl w:val="9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customStyle="1" w:styleId="14">
    <w:name w:val="Обычный + 14 пт"/>
    <w:basedOn w:val="a"/>
    <w:uiPriority w:val="99"/>
    <w:rsid w:val="00201043"/>
    <w:pPr>
      <w:numPr>
        <w:numId w:val="22"/>
      </w:num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mw-headline">
    <w:name w:val="mw-headline"/>
    <w:uiPriority w:val="99"/>
    <w:rsid w:val="00201043"/>
    <w:rPr>
      <w:rFonts w:cs="Times New Roman"/>
    </w:rPr>
  </w:style>
  <w:style w:type="paragraph" w:customStyle="1" w:styleId="text">
    <w:name w:val="text"/>
    <w:basedOn w:val="a"/>
    <w:uiPriority w:val="99"/>
    <w:rsid w:val="00201043"/>
    <w:pPr>
      <w:spacing w:before="100" w:beforeAutospacing="1" w:after="100" w:afterAutospacing="1" w:line="240" w:lineRule="auto"/>
      <w:ind w:left="709" w:firstLine="357"/>
      <w:jc w:val="both"/>
    </w:pPr>
    <w:rPr>
      <w:rFonts w:ascii="Times New Roman" w:hAnsi="Times New Roman"/>
      <w:sz w:val="24"/>
      <w:szCs w:val="24"/>
    </w:rPr>
  </w:style>
  <w:style w:type="paragraph" w:customStyle="1" w:styleId="115">
    <w:name w:val="Заголовок оглавления11"/>
    <w:basedOn w:val="1"/>
    <w:next w:val="a"/>
    <w:uiPriority w:val="99"/>
    <w:rsid w:val="00201043"/>
    <w:pPr>
      <w:spacing w:before="480"/>
      <w:ind w:firstLine="357"/>
      <w:jc w:val="both"/>
      <w:outlineLvl w:val="9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customStyle="1" w:styleId="2d">
    <w:name w:val="Абзац списка2"/>
    <w:basedOn w:val="a"/>
    <w:uiPriority w:val="99"/>
    <w:rsid w:val="00201043"/>
    <w:pPr>
      <w:ind w:left="720" w:firstLine="357"/>
      <w:jc w:val="both"/>
    </w:pPr>
    <w:rPr>
      <w:rFonts w:cs="Calibri"/>
      <w:lang w:eastAsia="en-US"/>
    </w:rPr>
  </w:style>
  <w:style w:type="paragraph" w:customStyle="1" w:styleId="ListParagraph1">
    <w:name w:val="List Paragraph1"/>
    <w:basedOn w:val="a"/>
    <w:uiPriority w:val="99"/>
    <w:rsid w:val="00201043"/>
    <w:pPr>
      <w:ind w:left="720" w:firstLine="357"/>
      <w:jc w:val="both"/>
    </w:pPr>
    <w:rPr>
      <w:rFonts w:cs="Calibri"/>
      <w:lang w:eastAsia="en-US"/>
    </w:rPr>
  </w:style>
  <w:style w:type="paragraph" w:styleId="39">
    <w:name w:val="toc 3"/>
    <w:basedOn w:val="a"/>
    <w:next w:val="a"/>
    <w:autoRedefine/>
    <w:uiPriority w:val="99"/>
    <w:semiHidden/>
    <w:rsid w:val="00201043"/>
    <w:pPr>
      <w:spacing w:after="0" w:line="240" w:lineRule="auto"/>
      <w:ind w:left="480" w:firstLine="357"/>
      <w:jc w:val="both"/>
    </w:pPr>
    <w:rPr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99"/>
    <w:semiHidden/>
    <w:rsid w:val="00201043"/>
    <w:pPr>
      <w:spacing w:after="0" w:line="240" w:lineRule="auto"/>
      <w:ind w:left="720" w:firstLine="357"/>
      <w:jc w:val="both"/>
    </w:pPr>
    <w:rPr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rsid w:val="00201043"/>
    <w:pPr>
      <w:spacing w:after="0" w:line="240" w:lineRule="auto"/>
      <w:ind w:left="960" w:firstLine="357"/>
      <w:jc w:val="both"/>
    </w:pPr>
    <w:rPr>
      <w:sz w:val="18"/>
      <w:szCs w:val="18"/>
    </w:rPr>
  </w:style>
  <w:style w:type="paragraph" w:styleId="63">
    <w:name w:val="toc 6"/>
    <w:basedOn w:val="a"/>
    <w:next w:val="a"/>
    <w:autoRedefine/>
    <w:uiPriority w:val="99"/>
    <w:semiHidden/>
    <w:rsid w:val="00201043"/>
    <w:pPr>
      <w:spacing w:after="0" w:line="240" w:lineRule="auto"/>
      <w:ind w:left="1200" w:firstLine="357"/>
      <w:jc w:val="both"/>
    </w:pPr>
    <w:rPr>
      <w:sz w:val="18"/>
      <w:szCs w:val="18"/>
    </w:rPr>
  </w:style>
  <w:style w:type="paragraph" w:styleId="73">
    <w:name w:val="toc 7"/>
    <w:basedOn w:val="a"/>
    <w:next w:val="a"/>
    <w:autoRedefine/>
    <w:uiPriority w:val="99"/>
    <w:semiHidden/>
    <w:rsid w:val="00201043"/>
    <w:pPr>
      <w:spacing w:after="0" w:line="240" w:lineRule="auto"/>
      <w:ind w:left="1440" w:firstLine="357"/>
      <w:jc w:val="both"/>
    </w:pPr>
    <w:rPr>
      <w:sz w:val="18"/>
      <w:szCs w:val="18"/>
    </w:rPr>
  </w:style>
  <w:style w:type="paragraph" w:styleId="83">
    <w:name w:val="toc 8"/>
    <w:basedOn w:val="a"/>
    <w:next w:val="a"/>
    <w:autoRedefine/>
    <w:uiPriority w:val="99"/>
    <w:semiHidden/>
    <w:rsid w:val="00201043"/>
    <w:pPr>
      <w:spacing w:after="0" w:line="240" w:lineRule="auto"/>
      <w:ind w:left="1680" w:firstLine="357"/>
      <w:jc w:val="both"/>
    </w:pPr>
    <w:rPr>
      <w:sz w:val="18"/>
      <w:szCs w:val="18"/>
    </w:rPr>
  </w:style>
  <w:style w:type="paragraph" w:styleId="93">
    <w:name w:val="toc 9"/>
    <w:basedOn w:val="a"/>
    <w:next w:val="a"/>
    <w:autoRedefine/>
    <w:uiPriority w:val="99"/>
    <w:semiHidden/>
    <w:rsid w:val="00201043"/>
    <w:pPr>
      <w:spacing w:after="0" w:line="240" w:lineRule="auto"/>
      <w:ind w:left="1920" w:firstLine="357"/>
      <w:jc w:val="both"/>
    </w:pPr>
    <w:rPr>
      <w:sz w:val="18"/>
      <w:szCs w:val="18"/>
    </w:rPr>
  </w:style>
  <w:style w:type="paragraph" w:styleId="afffc">
    <w:name w:val="TOC Heading"/>
    <w:basedOn w:val="1"/>
    <w:next w:val="a"/>
    <w:uiPriority w:val="99"/>
    <w:qFormat/>
    <w:rsid w:val="00201043"/>
    <w:pPr>
      <w:spacing w:before="480"/>
      <w:ind w:firstLine="357"/>
      <w:jc w:val="both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western">
    <w:name w:val="western"/>
    <w:basedOn w:val="a"/>
    <w:rsid w:val="00201043"/>
    <w:pPr>
      <w:spacing w:before="100" w:beforeAutospacing="1" w:after="100" w:afterAutospacing="1" w:line="240" w:lineRule="auto"/>
      <w:ind w:left="709" w:firstLine="357"/>
      <w:jc w:val="both"/>
    </w:pPr>
    <w:rPr>
      <w:rFonts w:ascii="Times New Roman" w:hAnsi="Times New Roman"/>
      <w:sz w:val="24"/>
      <w:szCs w:val="24"/>
    </w:rPr>
  </w:style>
  <w:style w:type="paragraph" w:customStyle="1" w:styleId="2120">
    <w:name w:val="Основной текст 212"/>
    <w:basedOn w:val="a"/>
    <w:rsid w:val="00201043"/>
    <w:pPr>
      <w:widowControl w:val="0"/>
      <w:suppressAutoHyphens/>
      <w:overflowPunct w:val="0"/>
      <w:autoSpaceDE w:val="0"/>
      <w:spacing w:after="0" w:line="240" w:lineRule="auto"/>
      <w:ind w:left="709" w:firstLine="357"/>
      <w:jc w:val="both"/>
    </w:pPr>
    <w:rPr>
      <w:rFonts w:ascii="Times New Roman" w:hAnsi="Times New Roman"/>
      <w:szCs w:val="20"/>
      <w:lang w:val="en-US" w:eastAsia="ar-SA"/>
    </w:rPr>
  </w:style>
  <w:style w:type="paragraph" w:customStyle="1" w:styleId="53">
    <w:name w:val="Основной текст5"/>
    <w:basedOn w:val="a"/>
    <w:rsid w:val="00201043"/>
    <w:pPr>
      <w:widowControl w:val="0"/>
      <w:shd w:val="clear" w:color="auto" w:fill="FFFFFF"/>
      <w:spacing w:after="0" w:line="0" w:lineRule="atLeast"/>
      <w:ind w:left="227" w:hanging="1120"/>
      <w:jc w:val="both"/>
    </w:pPr>
    <w:rPr>
      <w:rFonts w:eastAsia="Calibri"/>
      <w:sz w:val="18"/>
      <w:szCs w:val="18"/>
    </w:rPr>
  </w:style>
  <w:style w:type="paragraph" w:customStyle="1" w:styleId="afffd">
    <w:name w:val="ИГМАПО Знак"/>
    <w:basedOn w:val="1"/>
    <w:link w:val="afffe"/>
    <w:qFormat/>
    <w:rsid w:val="00201043"/>
    <w:pPr>
      <w:keepLines w:val="0"/>
      <w:suppressAutoHyphens/>
      <w:autoSpaceDE w:val="0"/>
      <w:autoSpaceDN w:val="0"/>
      <w:adjustRightInd w:val="0"/>
      <w:spacing w:before="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afffe">
    <w:name w:val="ИГМАПО Знак Знак"/>
    <w:link w:val="afffd"/>
    <w:rsid w:val="002010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6">
    <w:name w:val="Стиль6"/>
    <w:uiPriority w:val="99"/>
    <w:rsid w:val="00201043"/>
    <w:pPr>
      <w:numPr>
        <w:numId w:val="24"/>
      </w:numPr>
    </w:pPr>
  </w:style>
  <w:style w:type="numbering" w:customStyle="1" w:styleId="7">
    <w:name w:val="Стиль7"/>
    <w:uiPriority w:val="99"/>
    <w:rsid w:val="00201043"/>
    <w:pPr>
      <w:numPr>
        <w:numId w:val="25"/>
      </w:numPr>
    </w:pPr>
  </w:style>
  <w:style w:type="numbering" w:customStyle="1" w:styleId="8">
    <w:name w:val="Стиль8"/>
    <w:uiPriority w:val="99"/>
    <w:rsid w:val="00201043"/>
    <w:pPr>
      <w:numPr>
        <w:numId w:val="26"/>
      </w:numPr>
    </w:pPr>
  </w:style>
  <w:style w:type="numbering" w:customStyle="1" w:styleId="9">
    <w:name w:val="Стиль9"/>
    <w:uiPriority w:val="99"/>
    <w:rsid w:val="00201043"/>
    <w:pPr>
      <w:numPr>
        <w:numId w:val="27"/>
      </w:numPr>
    </w:pPr>
  </w:style>
  <w:style w:type="numbering" w:customStyle="1" w:styleId="10">
    <w:name w:val="Стиль10"/>
    <w:uiPriority w:val="99"/>
    <w:rsid w:val="00201043"/>
    <w:pPr>
      <w:numPr>
        <w:numId w:val="28"/>
      </w:numPr>
    </w:pPr>
  </w:style>
  <w:style w:type="numbering" w:customStyle="1" w:styleId="11">
    <w:name w:val="Стиль11"/>
    <w:uiPriority w:val="99"/>
    <w:rsid w:val="00201043"/>
    <w:pPr>
      <w:numPr>
        <w:numId w:val="29"/>
      </w:numPr>
    </w:pPr>
  </w:style>
  <w:style w:type="character" w:customStyle="1" w:styleId="1f">
    <w:name w:val="Текст сноски Знак1"/>
    <w:aliases w:val="Знак Знак1"/>
    <w:semiHidden/>
    <w:rsid w:val="00201043"/>
    <w:rPr>
      <w:rFonts w:ascii="Times New Roman" w:eastAsia="Times New Roman" w:hAnsi="Times New Roman"/>
      <w:sz w:val="20"/>
      <w:szCs w:val="20"/>
    </w:rPr>
  </w:style>
  <w:style w:type="numbering" w:customStyle="1" w:styleId="2e">
    <w:name w:val="Нет списка2"/>
    <w:next w:val="a2"/>
    <w:uiPriority w:val="99"/>
    <w:semiHidden/>
    <w:unhideWhenUsed/>
    <w:rsid w:val="00201043"/>
  </w:style>
  <w:style w:type="table" w:customStyle="1" w:styleId="44">
    <w:name w:val="Сетка таблицы4"/>
    <w:basedOn w:val="a1"/>
    <w:next w:val="af0"/>
    <w:uiPriority w:val="99"/>
    <w:rsid w:val="00201043"/>
    <w:pPr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201043"/>
    <w:pPr>
      <w:spacing w:after="0" w:line="240" w:lineRule="auto"/>
      <w:ind w:left="709" w:firstLine="35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201043"/>
    <w:pPr>
      <w:spacing w:after="0" w:line="240" w:lineRule="auto"/>
      <w:ind w:left="709" w:firstLine="357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Стиль61"/>
    <w:uiPriority w:val="99"/>
    <w:rsid w:val="00201043"/>
    <w:pPr>
      <w:numPr>
        <w:numId w:val="12"/>
      </w:numPr>
    </w:pPr>
  </w:style>
  <w:style w:type="numbering" w:customStyle="1" w:styleId="71">
    <w:name w:val="Стиль71"/>
    <w:uiPriority w:val="99"/>
    <w:rsid w:val="00201043"/>
    <w:pPr>
      <w:numPr>
        <w:numId w:val="13"/>
      </w:numPr>
    </w:pPr>
  </w:style>
  <w:style w:type="numbering" w:customStyle="1" w:styleId="91">
    <w:name w:val="Стиль91"/>
    <w:uiPriority w:val="99"/>
    <w:rsid w:val="00201043"/>
    <w:pPr>
      <w:numPr>
        <w:numId w:val="31"/>
      </w:numPr>
    </w:pPr>
  </w:style>
  <w:style w:type="numbering" w:customStyle="1" w:styleId="101">
    <w:name w:val="Стиль101"/>
    <w:uiPriority w:val="99"/>
    <w:rsid w:val="00201043"/>
    <w:pPr>
      <w:numPr>
        <w:numId w:val="30"/>
      </w:numPr>
    </w:pPr>
  </w:style>
  <w:style w:type="numbering" w:customStyle="1" w:styleId="111">
    <w:name w:val="Стиль111"/>
    <w:uiPriority w:val="99"/>
    <w:rsid w:val="00201043"/>
    <w:pPr>
      <w:numPr>
        <w:numId w:val="23"/>
      </w:numPr>
    </w:pPr>
  </w:style>
  <w:style w:type="character" w:customStyle="1" w:styleId="1f0">
    <w:name w:val="Текст концевой сноски Знак1"/>
    <w:aliases w:val="Знак4 Знак"/>
    <w:locked/>
    <w:rsid w:val="00201043"/>
    <w:rPr>
      <w:lang w:eastAsia="ar-SA"/>
    </w:rPr>
  </w:style>
  <w:style w:type="paragraph" w:customStyle="1" w:styleId="font5">
    <w:name w:val="font5"/>
    <w:basedOn w:val="a"/>
    <w:rsid w:val="002010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a"/>
    <w:rsid w:val="00201043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201043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2010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2010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2010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2010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20104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2010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201043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20104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2010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20104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2010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2010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2010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2010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20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20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20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20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2010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rsid w:val="0020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20104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20104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20104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20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201043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20104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20104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3">
    <w:name w:val="xl93"/>
    <w:basedOn w:val="a"/>
    <w:rsid w:val="0020104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20104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5">
    <w:name w:val="xl95"/>
    <w:basedOn w:val="a"/>
    <w:rsid w:val="0020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20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7">
    <w:name w:val="xl97"/>
    <w:basedOn w:val="a"/>
    <w:rsid w:val="0020104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8">
    <w:name w:val="xl98"/>
    <w:basedOn w:val="a"/>
    <w:rsid w:val="0020104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20104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0">
    <w:name w:val="xl100"/>
    <w:basedOn w:val="a"/>
    <w:rsid w:val="00201043"/>
    <w:pPr>
      <w:pBdr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1">
    <w:name w:val="xl101"/>
    <w:basedOn w:val="a"/>
    <w:rsid w:val="00201043"/>
    <w:pP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20104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3">
    <w:name w:val="xl103"/>
    <w:basedOn w:val="a"/>
    <w:rsid w:val="0020104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"/>
    <w:rsid w:val="0020104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20104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20104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7">
    <w:name w:val="xl107"/>
    <w:basedOn w:val="a"/>
    <w:rsid w:val="0020104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8">
    <w:name w:val="xl108"/>
    <w:basedOn w:val="a"/>
    <w:rsid w:val="00201043"/>
    <w:pPr>
      <w:pBdr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9">
    <w:name w:val="xl109"/>
    <w:basedOn w:val="a"/>
    <w:rsid w:val="002010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201043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201043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201043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3">
    <w:name w:val="xl113"/>
    <w:basedOn w:val="a"/>
    <w:rsid w:val="00201043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20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20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20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20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8">
    <w:name w:val="xl118"/>
    <w:basedOn w:val="a"/>
    <w:rsid w:val="0020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201043"/>
    <w:pP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2010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201043"/>
    <w:pP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22">
    <w:name w:val="xl122"/>
    <w:basedOn w:val="a"/>
    <w:rsid w:val="0020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3">
    <w:name w:val="xl123"/>
    <w:basedOn w:val="a"/>
    <w:rsid w:val="0020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2010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2010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2010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7">
    <w:name w:val="xl127"/>
    <w:basedOn w:val="a"/>
    <w:rsid w:val="00201043"/>
    <w:pPr>
      <w:shd w:val="clear" w:color="000000" w:fill="00B0F0"/>
      <w:spacing w:before="100" w:beforeAutospacing="1" w:after="100" w:afterAutospacing="1" w:line="240" w:lineRule="auto"/>
    </w:pPr>
    <w:rPr>
      <w:rFonts w:ascii="Times New Roman" w:hAnsi="Times New Roman"/>
      <w:color w:val="00B0F0"/>
      <w:sz w:val="24"/>
      <w:szCs w:val="24"/>
    </w:rPr>
  </w:style>
  <w:style w:type="paragraph" w:customStyle="1" w:styleId="xl128">
    <w:name w:val="xl128"/>
    <w:basedOn w:val="a"/>
    <w:rsid w:val="00201043"/>
    <w:pPr>
      <w:pBdr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9">
    <w:name w:val="xl129"/>
    <w:basedOn w:val="a"/>
    <w:rsid w:val="00201043"/>
    <w:pPr>
      <w:pBdr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0">
    <w:name w:val="xl130"/>
    <w:basedOn w:val="a"/>
    <w:rsid w:val="00201043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"/>
    <w:rsid w:val="00201043"/>
    <w:pPr>
      <w:pBdr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"/>
    <w:rsid w:val="00201043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"/>
    <w:rsid w:val="00201043"/>
    <w:pP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4">
    <w:name w:val="xl134"/>
    <w:basedOn w:val="a"/>
    <w:rsid w:val="00201043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"/>
    <w:rsid w:val="00201043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6">
    <w:name w:val="xl136"/>
    <w:basedOn w:val="a"/>
    <w:rsid w:val="0020104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563C1"/>
      <w:sz w:val="20"/>
      <w:szCs w:val="20"/>
      <w:u w:val="single"/>
    </w:rPr>
  </w:style>
  <w:style w:type="paragraph" w:customStyle="1" w:styleId="xl137">
    <w:name w:val="xl137"/>
    <w:basedOn w:val="a"/>
    <w:rsid w:val="0020104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3a">
    <w:name w:val="Абзац списка3"/>
    <w:basedOn w:val="a"/>
    <w:rsid w:val="00201043"/>
    <w:pPr>
      <w:spacing w:after="0" w:line="240" w:lineRule="auto"/>
      <w:ind w:left="708" w:firstLine="357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affff">
    <w:name w:val="ИГМАПО"/>
    <w:basedOn w:val="1"/>
    <w:rsid w:val="00201043"/>
    <w:pPr>
      <w:keepLines w:val="0"/>
      <w:suppressAutoHyphens/>
      <w:autoSpaceDE w:val="0"/>
      <w:autoSpaceDN w:val="0"/>
      <w:adjustRightInd w:val="0"/>
      <w:spacing w:before="0"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</w:rPr>
  </w:style>
  <w:style w:type="character" w:customStyle="1" w:styleId="FootnoteTextChar">
    <w:name w:val="Footnote Text Char"/>
    <w:aliases w:val="Знак Char"/>
    <w:rsid w:val="00201043"/>
    <w:rPr>
      <w:rFonts w:ascii="Times New Roman" w:hAnsi="Times New Roman" w:cs="Times New Roman"/>
      <w:sz w:val="20"/>
      <w:szCs w:val="20"/>
      <w:lang w:eastAsia="ru-RU"/>
    </w:rPr>
  </w:style>
  <w:style w:type="character" w:styleId="affff0">
    <w:name w:val="line number"/>
    <w:basedOn w:val="a0"/>
    <w:rsid w:val="00201043"/>
  </w:style>
  <w:style w:type="paragraph" w:customStyle="1" w:styleId="affff1">
    <w:name w:val="список с точками"/>
    <w:basedOn w:val="a"/>
    <w:uiPriority w:val="99"/>
    <w:rsid w:val="00B77B0E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</w:rPr>
  </w:style>
  <w:style w:type="paragraph" w:customStyle="1" w:styleId="affff2">
    <w:name w:val="Стиль"/>
    <w:rsid w:val="00BB00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99"/>
    <w:rsid w:val="00766AA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Calibri" w:hAnsi="Times New Roman"/>
    </w:rPr>
  </w:style>
  <w:style w:type="paragraph" w:customStyle="1" w:styleId="empty">
    <w:name w:val="empty"/>
    <w:basedOn w:val="a"/>
    <w:rsid w:val="001326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rsid w:val="001326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1326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4">
    <w:name w:val="s_104"/>
    <w:basedOn w:val="a0"/>
    <w:rsid w:val="00132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9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6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16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03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74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808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506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958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059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6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905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702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505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536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5760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Users/&#1052;&#1072;&#1096;&#1072;&#1085;&#1089;&#1082;&#1072;&#1103;%20&#1040;&#1042;/Desktop/&#1059;&#1095;&#1077;&#1073;&#1085;&#1072;&#1103;%20&#1088;&#1072;&#1073;&#1086;&#1090;&#1072;/&#1055;&#1054;&#1057;&#1051;&#1045;%20&#1055;&#1056;&#1040;&#1042;&#1050;&#1048;%20&#1059;&#1055;%20&#1055;&#1055;%20576%2017.06.2019%20(1).x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F619C2679C7FD76C0F92F831A2F28D2EB26984F0F855E63D77E880F575C9B01664636D2601A4BA1E2ERAO" TargetMode="External"/><Relationship Id="rId2" Type="http://schemas.openxmlformats.org/officeDocument/2006/relationships/hyperlink" Target="consultantplus://offline/ref=B315E07D02D10C4E3D79D4841237A4421253FECA9ACD6588986996359617RBO" TargetMode="External"/><Relationship Id="rId1" Type="http://schemas.openxmlformats.org/officeDocument/2006/relationships/hyperlink" Target="consultantplus://offline/ref=B315E07D02D10C4E3D79D4841237A4421253FFCC90CF658898699635967B78BF0A5B9F68D40DCC9F1DR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8759A-D7AE-43D5-BE42-32985621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12460</Words>
  <Characters>71022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Меньшова</dc:creator>
  <cp:keywords/>
  <dc:description/>
  <cp:lastModifiedBy>user</cp:lastModifiedBy>
  <cp:revision>203</cp:revision>
  <dcterms:created xsi:type="dcterms:W3CDTF">2019-09-25T16:55:00Z</dcterms:created>
  <dcterms:modified xsi:type="dcterms:W3CDTF">2021-03-22T04:51:00Z</dcterms:modified>
</cp:coreProperties>
</file>