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108" w:type="dxa"/>
        <w:tblLook w:val="04A0"/>
      </w:tblPr>
      <w:tblGrid>
        <w:gridCol w:w="222"/>
        <w:gridCol w:w="9524"/>
      </w:tblGrid>
      <w:tr w:rsidR="00FB5360" w:rsidRPr="00F00C2B" w:rsidTr="00AF33A4">
        <w:tc>
          <w:tcPr>
            <w:tcW w:w="222" w:type="dxa"/>
            <w:shd w:val="clear" w:color="auto" w:fill="auto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1" w:type="dxa"/>
            <w:shd w:val="clear" w:color="auto" w:fill="auto"/>
          </w:tcPr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ИРКУТСКАЯ ГОСУДАРСТВЕННАЯ МЕДИЦИНСКАЯ АКАДЕМИ</w:t>
            </w:r>
            <w:r w:rsidR="008A1B16" w:rsidRPr="00F00C2B">
              <w:rPr>
                <w:rFonts w:ascii="Arial" w:hAnsi="Arial" w:cs="Arial"/>
              </w:rPr>
              <w:t>Я</w:t>
            </w:r>
            <w:r w:rsidRPr="00F00C2B">
              <w:rPr>
                <w:rFonts w:ascii="Arial" w:hAnsi="Arial" w:cs="Arial"/>
              </w:rPr>
              <w:t xml:space="preserve"> ПОСЛЕДИ</w:t>
            </w:r>
            <w:r w:rsidRPr="00F00C2B">
              <w:rPr>
                <w:rFonts w:ascii="Arial" w:hAnsi="Arial" w:cs="Arial"/>
              </w:rPr>
              <w:t>П</w:t>
            </w:r>
            <w:r w:rsidRPr="00F00C2B">
              <w:rPr>
                <w:rFonts w:ascii="Arial" w:hAnsi="Arial" w:cs="Arial"/>
              </w:rPr>
              <w:t>ЛОМНОГО ОБРА</w:t>
            </w:r>
            <w:r w:rsidR="00B01138" w:rsidRPr="00F00C2B">
              <w:rPr>
                <w:rFonts w:ascii="Arial" w:hAnsi="Arial" w:cs="Arial"/>
              </w:rPr>
              <w:t>З</w:t>
            </w:r>
            <w:r w:rsidRPr="00F00C2B">
              <w:rPr>
                <w:rFonts w:ascii="Arial" w:hAnsi="Arial" w:cs="Arial"/>
              </w:rPr>
              <w:t>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</w:t>
            </w:r>
            <w:r w:rsidRPr="00F00C2B">
              <w:rPr>
                <w:rFonts w:ascii="Arial" w:hAnsi="Arial" w:cs="Arial"/>
              </w:rPr>
              <w:t>А</w:t>
            </w:r>
            <w:r w:rsidRPr="00F00C2B">
              <w:rPr>
                <w:rFonts w:ascii="Arial" w:hAnsi="Arial" w:cs="Arial"/>
              </w:rPr>
              <w:t>ДЕМИЯ НЕПРЕРЫВНОГО ПРОФЕССИОНАЛЬНОГО ОБРАЗОВАНИЯ»</w:t>
            </w:r>
          </w:p>
          <w:p w:rsidR="00F50534" w:rsidRPr="00F00C2B" w:rsidRDefault="00DA3629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МИНИСТЕРСТВА</w:t>
            </w:r>
            <w:r w:rsidR="00F50534" w:rsidRPr="00F00C2B">
              <w:rPr>
                <w:rFonts w:ascii="Arial" w:hAnsi="Arial" w:cs="Arial"/>
              </w:rPr>
              <w:t xml:space="preserve"> ЗДРАВООХРАНЕНИЯ РОССИЙСКОЙ ФЕДЕРАЦИИ</w:t>
            </w: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50534" w:rsidRPr="00F00C2B" w:rsidRDefault="00F50534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W w:w="9451" w:type="dxa"/>
              <w:tblLook w:val="04A0"/>
            </w:tblPr>
            <w:tblGrid>
              <w:gridCol w:w="9451"/>
            </w:tblGrid>
            <w:tr w:rsidR="00F50534" w:rsidRPr="00F00C2B" w:rsidTr="00F50534">
              <w:trPr>
                <w:trHeight w:val="453"/>
              </w:trPr>
              <w:tc>
                <w:tcPr>
                  <w:tcW w:w="9451" w:type="dxa"/>
                </w:tcPr>
                <w:p w:rsidR="00F50534" w:rsidRPr="00F00C2B" w:rsidRDefault="00F5053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b/>
                      <w:sz w:val="24"/>
                      <w:szCs w:val="24"/>
                    </w:rPr>
                    <w:t>«УТВЕРЖДЕНО»</w:t>
                  </w:r>
                </w:p>
              </w:tc>
            </w:tr>
            <w:tr w:rsidR="00F50534" w:rsidRPr="00F00C2B" w:rsidTr="00F50534">
              <w:trPr>
                <w:trHeight w:val="2249"/>
              </w:trPr>
              <w:tc>
                <w:tcPr>
                  <w:tcW w:w="9451" w:type="dxa"/>
                </w:tcPr>
                <w:p w:rsidR="00F50534" w:rsidRPr="00F00C2B" w:rsidRDefault="00F5053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>Методическим советом ИГМАПО – филиал РМАНПО</w:t>
                  </w:r>
                </w:p>
                <w:p w:rsidR="00F50534" w:rsidRPr="00F00C2B" w:rsidRDefault="00AE0AB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>«08» октябр</w:t>
                  </w:r>
                  <w:r w:rsidR="00F50534" w:rsidRPr="00F00C2B">
                    <w:rPr>
                      <w:rFonts w:ascii="Arial" w:hAnsi="Arial" w:cs="Arial"/>
                      <w:sz w:val="24"/>
                      <w:szCs w:val="24"/>
                    </w:rPr>
                    <w:t>я 2020 года</w:t>
                  </w:r>
                </w:p>
                <w:p w:rsidR="00F50534" w:rsidRPr="00F00C2B" w:rsidRDefault="00AE0AB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>протокол №3</w:t>
                  </w:r>
                  <w:r w:rsidR="00F50534" w:rsidRPr="00F00C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50534" w:rsidRPr="00F00C2B" w:rsidRDefault="00F5053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>Председатель совета,</w:t>
                  </w:r>
                </w:p>
                <w:p w:rsidR="00F50534" w:rsidRPr="00F00C2B" w:rsidRDefault="00F5053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>заместитель директора</w:t>
                  </w:r>
                </w:p>
                <w:p w:rsidR="00F50534" w:rsidRPr="00F00C2B" w:rsidRDefault="00F50534" w:rsidP="00F00C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0C2B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 по учебной работе С.М. Горбачёва </w:t>
                  </w:r>
                </w:p>
              </w:tc>
            </w:tr>
          </w:tbl>
          <w:p w:rsidR="00FB5360" w:rsidRPr="00F00C2B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30113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ПОВЫШЕНИЯ КВАЛИФИКАЦИИ ВРАЧЕЙ</w:t>
      </w:r>
      <w:r w:rsidR="00F50534" w:rsidRPr="00F0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C0A92" w:rsidRPr="00F0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СПЕЦИАЛЬНОСТИ «ХИРУРГИЯ» </w:t>
      </w:r>
    </w:p>
    <w:p w:rsidR="00301130" w:rsidRPr="00F00C2B" w:rsidRDefault="00F50534" w:rsidP="00F00C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01130" w:rsidRPr="00F00C2B">
        <w:rPr>
          <w:rFonts w:ascii="Arial" w:hAnsi="Arial" w:cs="Arial"/>
          <w:b/>
          <w:bCs/>
          <w:sz w:val="24"/>
          <w:szCs w:val="24"/>
        </w:rPr>
        <w:t xml:space="preserve">«Лапароскопия в плановой и неотложной хирургии» </w:t>
      </w:r>
    </w:p>
    <w:p w:rsidR="00D07267" w:rsidRPr="00F00C2B" w:rsidRDefault="00D07267" w:rsidP="00F00C2B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срок обучения </w:t>
      </w:r>
      <w:r w:rsidR="00B3768F" w:rsidRPr="00F00C2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0113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="005A499F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академических</w:t>
      </w:r>
      <w:proofErr w:type="gramEnd"/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</w:t>
      </w:r>
      <w:r w:rsidR="0030113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DA3629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Форма обучения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: очная с ДОТ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00C2B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F00C2B">
        <w:rPr>
          <w:rFonts w:ascii="Arial" w:eastAsia="Times New Roman" w:hAnsi="Arial" w:cs="Arial"/>
          <w:sz w:val="24"/>
          <w:szCs w:val="24"/>
          <w:lang w:eastAsia="ru-RU"/>
        </w:rPr>
        <w:t>. № ______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Иркутск</w:t>
      </w:r>
    </w:p>
    <w:p w:rsidR="00FB5360" w:rsidRPr="00F00C2B" w:rsidRDefault="00F50534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2020</w:t>
      </w:r>
      <w:r w:rsidR="00B3768F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24188A" w:rsidRPr="00F00C2B" w:rsidRDefault="0024188A" w:rsidP="00F00C2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ОПИСЬ КОМПЛЕКТА ДОКУМЕНТОВ</w:t>
      </w:r>
      <w:r w:rsidR="0024188A" w:rsidRPr="00F0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24188A" w:rsidRPr="00F00C2B" w:rsidRDefault="0024188A" w:rsidP="00F00C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7267" w:rsidRPr="00F00C2B" w:rsidRDefault="00FB5360" w:rsidP="00F00C2B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="00771354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</w:t>
      </w:r>
      <w:r w:rsidR="00F50534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врачей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6F23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50534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30113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7C0A92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ов</w:t>
      </w:r>
      <w:r w:rsidR="00771354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A3629"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01130" w:rsidRPr="00F00C2B">
        <w:rPr>
          <w:rFonts w:ascii="Arial" w:hAnsi="Arial" w:cs="Arial"/>
          <w:b/>
          <w:bCs/>
          <w:sz w:val="24"/>
          <w:szCs w:val="24"/>
        </w:rPr>
        <w:t xml:space="preserve">«Лапароскопия в плановой и неотложной хирургии» 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814"/>
      </w:tblGrid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0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00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14" w:type="dxa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814" w:type="dxa"/>
          </w:tcPr>
          <w:p w:rsidR="00FB5360" w:rsidRPr="00F00C2B" w:rsidRDefault="004D75FB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Calibri" w:hAnsi="Arial" w:cs="Arial"/>
                <w:sz w:val="24"/>
                <w:szCs w:val="24"/>
              </w:rPr>
              <w:t>Квалификационная характеристика специалиста врача</w:t>
            </w:r>
            <w:r w:rsidR="0024188A" w:rsidRPr="00F00C2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07267" w:rsidRPr="00F00C2B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24188A" w:rsidRPr="00F00C2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07267" w:rsidRPr="00F00C2B">
              <w:rPr>
                <w:rFonts w:ascii="Arial" w:eastAsia="Calibri" w:hAnsi="Arial" w:cs="Arial"/>
                <w:sz w:val="24"/>
                <w:szCs w:val="24"/>
              </w:rPr>
              <w:t>хирурга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814" w:type="dxa"/>
          </w:tcPr>
          <w:p w:rsidR="00FB5360" w:rsidRPr="00F00C2B" w:rsidRDefault="00290F17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814" w:type="dxa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sz w:val="24"/>
                <w:szCs w:val="24"/>
              </w:rPr>
              <w:t>Характеристика профессиональных компетенций</w:t>
            </w:r>
            <w:r w:rsidR="00BD36C1" w:rsidRPr="00F00C2B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 подлежащих соверше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ствованию</w:t>
            </w:r>
            <w:r w:rsidR="00BD36C1" w:rsidRPr="00F00C2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в результате </w:t>
            </w:r>
            <w:proofErr w:type="gramStart"/>
            <w:r w:rsidRPr="00F00C2B">
              <w:rPr>
                <w:rFonts w:ascii="Arial" w:eastAsia="Calibri" w:hAnsi="Arial" w:cs="Arial"/>
                <w:sz w:val="24"/>
                <w:szCs w:val="24"/>
              </w:rPr>
              <w:t>освоения дополнительной профессиональной пр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граммы</w:t>
            </w:r>
            <w:r w:rsidR="00F85329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повышения квалификации врачей</w:t>
            </w:r>
            <w:proofErr w:type="gramEnd"/>
          </w:p>
        </w:tc>
      </w:tr>
      <w:tr w:rsidR="00290F17" w:rsidRPr="00F00C2B" w:rsidTr="00F81716">
        <w:trPr>
          <w:jc w:val="center"/>
        </w:trPr>
        <w:tc>
          <w:tcPr>
            <w:tcW w:w="814" w:type="dxa"/>
            <w:vAlign w:val="center"/>
          </w:tcPr>
          <w:p w:rsidR="00290F17" w:rsidRPr="00F00C2B" w:rsidRDefault="00290F17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814" w:type="dxa"/>
          </w:tcPr>
          <w:p w:rsidR="00290F17" w:rsidRPr="00F00C2B" w:rsidRDefault="00290F17" w:rsidP="00F00C2B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 w:rsidR="006E6F23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E6F23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хирурга</w:t>
            </w:r>
            <w:r w:rsidR="008A1B16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формирующихся в результате освоения дополнительной профессионал</w:t>
            </w:r>
            <w:r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ь</w:t>
            </w:r>
            <w:r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ной программы повышения квалификации </w:t>
            </w:r>
            <w:r w:rsidR="00DA3629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01130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>«Лапароскопия в пл</w:t>
            </w:r>
            <w:r w:rsidR="00301130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="00301130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>новой и неотложной хирургии»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4" w:type="dxa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4" w:type="dxa"/>
          </w:tcPr>
          <w:p w:rsidR="00FB5360" w:rsidRPr="00F00C2B" w:rsidRDefault="00FB5360" w:rsidP="00F00C2B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Матрица </w:t>
            </w:r>
            <w:proofErr w:type="gramStart"/>
            <w:r w:rsidRPr="00F00C2B">
              <w:rPr>
                <w:rFonts w:ascii="Arial" w:eastAsia="Calibri" w:hAnsi="Arial" w:cs="Arial"/>
                <w:sz w:val="24"/>
                <w:szCs w:val="24"/>
              </w:rPr>
              <w:t>распределения учебных модулей дополнительной професси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нальной программы повышения квалификации</w:t>
            </w:r>
            <w:proofErr w:type="gramEnd"/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50534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врачей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E6F23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хирургов</w:t>
            </w:r>
            <w:r w:rsidR="00F85329" w:rsidRPr="00F00C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A3629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01130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>«Лапароскопия в плановой и неотложной хирургии»</w:t>
            </w:r>
            <w:r w:rsidR="00D07267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со сроком осво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ния </w:t>
            </w:r>
            <w:r w:rsidR="00301130" w:rsidRPr="00F00C2B">
              <w:rPr>
                <w:rFonts w:ascii="Arial" w:eastAsia="Calibri" w:hAnsi="Arial" w:cs="Arial"/>
                <w:b/>
                <w:sz w:val="24"/>
                <w:szCs w:val="24"/>
              </w:rPr>
              <w:t>72</w:t>
            </w:r>
            <w:r w:rsidR="005A499F" w:rsidRPr="00F00C2B">
              <w:rPr>
                <w:rFonts w:ascii="Arial" w:eastAsia="Calibri" w:hAnsi="Arial" w:cs="Arial"/>
                <w:b/>
                <w:sz w:val="24"/>
                <w:szCs w:val="24"/>
              </w:rPr>
              <w:t xml:space="preserve"> академических час</w:t>
            </w:r>
            <w:r w:rsidR="00301130" w:rsidRPr="00F00C2B">
              <w:rPr>
                <w:rFonts w:ascii="Arial" w:eastAsia="Calibri" w:hAnsi="Arial" w:cs="Arial"/>
                <w:b/>
                <w:sz w:val="24"/>
                <w:szCs w:val="24"/>
              </w:rPr>
              <w:t>а</w:t>
            </w: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B5360" w:rsidRPr="00F00C2B" w:rsidTr="00F81716">
        <w:trPr>
          <w:jc w:val="center"/>
        </w:trPr>
        <w:tc>
          <w:tcPr>
            <w:tcW w:w="814" w:type="dxa"/>
            <w:vAlign w:val="center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814" w:type="dxa"/>
          </w:tcPr>
          <w:p w:rsidR="00FB5360" w:rsidRPr="00F00C2B" w:rsidRDefault="00CD3344" w:rsidP="00F00C2B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Calibri" w:hAnsi="Arial" w:cs="Arial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</w:t>
            </w:r>
            <w:r w:rsidR="00F50534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врачей</w:t>
            </w:r>
            <w:r w:rsidR="006E6F23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6E6F23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07267" w:rsidRPr="00F00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хирургов </w:t>
            </w:r>
            <w:r w:rsidR="00DA3629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теме</w:t>
            </w:r>
            <w:r w:rsidR="00DA3629"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01130" w:rsidRPr="00F00C2B">
              <w:rPr>
                <w:rFonts w:ascii="Arial" w:hAnsi="Arial" w:cs="Arial"/>
                <w:b/>
                <w:bCs/>
                <w:sz w:val="24"/>
                <w:szCs w:val="24"/>
              </w:rPr>
              <w:t>«Лапароскопия в плановой и неотложной хирургии»</w:t>
            </w:r>
          </w:p>
        </w:tc>
      </w:tr>
      <w:tr w:rsidR="00C10D5A" w:rsidRPr="00F00C2B" w:rsidTr="00F81716">
        <w:trPr>
          <w:jc w:val="center"/>
        </w:trPr>
        <w:tc>
          <w:tcPr>
            <w:tcW w:w="814" w:type="dxa"/>
            <w:vAlign w:val="center"/>
          </w:tcPr>
          <w:p w:rsidR="00C10D5A" w:rsidRPr="00F00C2B" w:rsidRDefault="00C10D5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814" w:type="dxa"/>
          </w:tcPr>
          <w:p w:rsidR="000E1E08" w:rsidRPr="00F00C2B" w:rsidRDefault="00C10D5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C10D5A" w:rsidRPr="00F00C2B" w:rsidRDefault="005B5EC1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Теоретические основы лапароскопии</w:t>
            </w:r>
          </w:p>
        </w:tc>
      </w:tr>
      <w:tr w:rsidR="00E41601" w:rsidRPr="00F00C2B" w:rsidTr="00F81716">
        <w:trPr>
          <w:jc w:val="center"/>
        </w:trPr>
        <w:tc>
          <w:tcPr>
            <w:tcW w:w="814" w:type="dxa"/>
            <w:vAlign w:val="center"/>
          </w:tcPr>
          <w:p w:rsidR="00E41601" w:rsidRPr="00F00C2B" w:rsidRDefault="00E41601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814" w:type="dxa"/>
          </w:tcPr>
          <w:p w:rsidR="00E41601" w:rsidRPr="00F00C2B" w:rsidRDefault="00E41601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2.</w:t>
            </w:r>
          </w:p>
          <w:p w:rsidR="00E41601" w:rsidRPr="00F00C2B" w:rsidRDefault="006A6BA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Инструментарий, технические аспекты лапароскопии</w:t>
            </w:r>
          </w:p>
        </w:tc>
      </w:tr>
      <w:tr w:rsidR="00E41601" w:rsidRPr="00F00C2B" w:rsidTr="00834B38">
        <w:trPr>
          <w:jc w:val="center"/>
        </w:trPr>
        <w:tc>
          <w:tcPr>
            <w:tcW w:w="814" w:type="dxa"/>
            <w:vAlign w:val="center"/>
          </w:tcPr>
          <w:p w:rsidR="00E41601" w:rsidRPr="00F00C2B" w:rsidRDefault="00E41601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814" w:type="dxa"/>
            <w:tcBorders>
              <w:bottom w:val="single" w:sz="4" w:space="0" w:color="auto"/>
            </w:tcBorders>
          </w:tcPr>
          <w:p w:rsidR="00E41601" w:rsidRPr="00F00C2B" w:rsidRDefault="00E41601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3.</w:t>
            </w:r>
          </w:p>
          <w:p w:rsidR="00E41601" w:rsidRPr="00F00C2B" w:rsidRDefault="006A6BA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Опасности и осложнения при выполнении диагностической и лече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б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ной лапароскопии, их профилактика</w:t>
            </w:r>
          </w:p>
        </w:tc>
      </w:tr>
      <w:tr w:rsidR="00A75AEA" w:rsidRPr="00F00C2B" w:rsidTr="00834B38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814" w:type="dxa"/>
            <w:tcBorders>
              <w:bottom w:val="nil"/>
            </w:tcBorders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манекенах-симуляторах «Базовый ко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плекс 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- </w:t>
            </w:r>
            <w:proofErr w:type="spellStart"/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церебральной реанимации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 взрослого и детей»</w:t>
            </w:r>
          </w:p>
        </w:tc>
      </w:tr>
      <w:tr w:rsidR="00A75AEA" w:rsidRPr="00F00C2B" w:rsidTr="00834B38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814" w:type="dxa"/>
            <w:tcBorders>
              <w:top w:val="nil"/>
            </w:tcBorders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A75AEA" w:rsidRPr="00F00C2B" w:rsidRDefault="006E6F23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</w:t>
            </w:r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БЭСТА (базовый </w:t>
            </w:r>
            <w:proofErr w:type="spellStart"/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эндохирургический</w:t>
            </w:r>
            <w:proofErr w:type="spellEnd"/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муляционный</w:t>
            </w:r>
            <w:proofErr w:type="spellEnd"/>
            <w:r w:rsidR="00A75AEA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аттестация)</w:t>
            </w:r>
          </w:p>
        </w:tc>
      </w:tr>
      <w:tr w:rsidR="00A75AEA" w:rsidRPr="00F00C2B" w:rsidTr="00F81716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814" w:type="dxa"/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Модуль 6. </w:t>
            </w:r>
          </w:p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Интракорпоральный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шов в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лапароскопической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хирургии</w:t>
            </w:r>
          </w:p>
        </w:tc>
      </w:tr>
      <w:tr w:rsidR="00A75AEA" w:rsidRPr="00F00C2B" w:rsidTr="00F81716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814" w:type="dxa"/>
          </w:tcPr>
          <w:p w:rsidR="00A75AEA" w:rsidRPr="00F00C2B" w:rsidRDefault="00A75AEA" w:rsidP="00F00C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sz w:val="24"/>
                <w:szCs w:val="24"/>
              </w:rPr>
              <w:t>Итоговая аттестация</w:t>
            </w:r>
          </w:p>
        </w:tc>
      </w:tr>
      <w:tr w:rsidR="00A75AEA" w:rsidRPr="00F00C2B" w:rsidTr="00F81716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</w:tc>
      </w:tr>
      <w:tr w:rsidR="00A75AEA" w:rsidRPr="00F00C2B" w:rsidTr="00F81716">
        <w:trPr>
          <w:jc w:val="center"/>
        </w:trPr>
        <w:tc>
          <w:tcPr>
            <w:tcW w:w="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814" w:type="dxa"/>
            <w:vAlign w:val="center"/>
          </w:tcPr>
          <w:p w:rsidR="00A75AEA" w:rsidRPr="00F00C2B" w:rsidRDefault="00A75AEA" w:rsidP="00F0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F00C2B" w:rsidRDefault="0090495E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Default="007042B6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="0090495E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СОГЛАСОВАНИЯ</w:t>
      </w:r>
    </w:p>
    <w:p w:rsidR="00A0253C" w:rsidRPr="00F00C2B" w:rsidRDefault="00A0253C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программы</w:t>
      </w:r>
      <w:r w:rsidR="00F50534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F50534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6F23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85329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DA3629" w:rsidRPr="00F00C2B" w:rsidRDefault="00DA3629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268C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неотложной хирургии»</w:t>
      </w:r>
    </w:p>
    <w:p w:rsidR="00FB5360" w:rsidRPr="00F00C2B" w:rsidRDefault="00FB5360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00C2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00C2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00C2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00C2B" w:rsidRDefault="00771354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</w:t>
            </w:r>
            <w:r w:rsidR="00FB5360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учебной работе</w:t>
            </w:r>
            <w:r w:rsidR="00AE0AB4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4961" w:type="dxa"/>
            <w:shd w:val="clear" w:color="auto" w:fill="auto"/>
          </w:tcPr>
          <w:p w:rsidR="00FB5360" w:rsidRPr="00F00C2B" w:rsidRDefault="0090495E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С.М. Горбачё</w:t>
            </w:r>
            <w:r w:rsidR="00FB5360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00C2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360" w:rsidRPr="00F00C2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00C2B" w:rsidRDefault="00AB6127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Декан хирург</w:t>
            </w:r>
            <w:r w:rsidR="00FB5360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00C2B" w:rsidRDefault="00FB5360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 </w:t>
            </w:r>
            <w:r w:rsidR="0090495E"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00C2B" w:rsidRDefault="00FB5360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Заведующий кафедрой, доцент              _______________ Ю.А. Привалов</w:t>
      </w:r>
    </w:p>
    <w:p w:rsidR="006E6F23" w:rsidRPr="00F00C2B" w:rsidRDefault="006E6F23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F00C2B" w:rsidRDefault="00FB5360" w:rsidP="00F00C2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Дополнительная профессиональная программа повышения квалификации вр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чей</w:t>
      </w:r>
      <w:r w:rsidR="00F50534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6F23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хирургов</w:t>
      </w:r>
      <w:r w:rsidR="00F85329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освоения 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A3629"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="00DA3629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0268C" w:rsidRPr="00F00C2B">
        <w:rPr>
          <w:rFonts w:ascii="Arial" w:hAnsi="Arial" w:cs="Arial"/>
          <w:b/>
          <w:bCs/>
          <w:sz w:val="24"/>
          <w:szCs w:val="24"/>
        </w:rPr>
        <w:t xml:space="preserve">«Лапароскопия в </w:t>
      </w:r>
      <w:r w:rsidR="006E6F23" w:rsidRPr="00F00C2B">
        <w:rPr>
          <w:rFonts w:ascii="Arial" w:hAnsi="Arial" w:cs="Arial"/>
          <w:b/>
          <w:bCs/>
          <w:sz w:val="24"/>
          <w:szCs w:val="24"/>
        </w:rPr>
        <w:t>плановой и неотложной хирургии»</w:t>
      </w:r>
      <w:r w:rsidR="00D07267" w:rsidRPr="00F00C2B">
        <w:rPr>
          <w:rFonts w:ascii="Arial" w:hAnsi="Arial" w:cs="Arial"/>
          <w:b/>
          <w:bCs/>
          <w:sz w:val="24"/>
          <w:szCs w:val="24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азработана сотрудниками кафедры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хиру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гии</w:t>
      </w:r>
      <w:r w:rsidR="00A2441F" w:rsidRPr="00F00C2B">
        <w:rPr>
          <w:rFonts w:ascii="Arial" w:hAnsi="Arial" w:cs="Arial"/>
          <w:b/>
          <w:sz w:val="24"/>
          <w:szCs w:val="24"/>
        </w:rPr>
        <w:t xml:space="preserve"> </w:t>
      </w:r>
      <w:r w:rsidR="00F707B8" w:rsidRPr="00F00C2B">
        <w:rPr>
          <w:rFonts w:ascii="Arial" w:hAnsi="Arial" w:cs="Arial"/>
          <w:sz w:val="24"/>
          <w:szCs w:val="24"/>
        </w:rPr>
        <w:t>ИГМАПО - филиал</w:t>
      </w:r>
      <w:r w:rsidR="00F50534" w:rsidRPr="00F00C2B">
        <w:rPr>
          <w:rFonts w:ascii="Arial" w:hAnsi="Arial" w:cs="Arial"/>
          <w:sz w:val="24"/>
          <w:szCs w:val="24"/>
        </w:rPr>
        <w:t>а</w:t>
      </w:r>
      <w:r w:rsidR="00F707B8" w:rsidRPr="00F00C2B">
        <w:rPr>
          <w:rFonts w:ascii="Arial" w:hAnsi="Arial" w:cs="Arial"/>
          <w:sz w:val="24"/>
          <w:szCs w:val="24"/>
        </w:rPr>
        <w:t xml:space="preserve"> ФГБОУ ДПО РМАНПО Минздрава России.</w:t>
      </w:r>
    </w:p>
    <w:p w:rsidR="00A0253C" w:rsidRPr="00F00C2B" w:rsidRDefault="00A0253C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Default="006E6F23" w:rsidP="00F00C2B">
      <w:pPr>
        <w:pStyle w:val="a7"/>
        <w:spacing w:after="0" w:line="240" w:lineRule="auto"/>
        <w:jc w:val="center"/>
        <w:rPr>
          <w:rFonts w:ascii="Arial" w:hAnsi="Arial" w:cs="Arial"/>
          <w:b/>
        </w:rPr>
      </w:pPr>
      <w:bookmarkStart w:id="0" w:name="листактуализации"/>
      <w:r w:rsidRPr="00F00C2B">
        <w:rPr>
          <w:rFonts w:ascii="Arial" w:hAnsi="Arial" w:cs="Arial"/>
          <w:b/>
        </w:rPr>
        <w:t>3.</w:t>
      </w:r>
      <w:r w:rsidRPr="00F00C2B">
        <w:rPr>
          <w:rFonts w:ascii="Arial" w:hAnsi="Arial" w:cs="Arial"/>
        </w:rPr>
        <w:t xml:space="preserve"> </w:t>
      </w:r>
      <w:r w:rsidRPr="00F00C2B">
        <w:rPr>
          <w:rFonts w:ascii="Arial" w:hAnsi="Arial" w:cs="Arial"/>
          <w:b/>
        </w:rPr>
        <w:t>ЛИСТ ОБНОВЛЕНИЙ И АКТУАЛИЗАЦИИ</w:t>
      </w:r>
    </w:p>
    <w:p w:rsidR="00A0253C" w:rsidRPr="00F00C2B" w:rsidRDefault="00A0253C" w:rsidP="00F00C2B">
      <w:pPr>
        <w:pStyle w:val="a7"/>
        <w:spacing w:after="0" w:line="240" w:lineRule="auto"/>
        <w:jc w:val="center"/>
        <w:rPr>
          <w:rFonts w:ascii="Arial" w:hAnsi="Arial" w:cs="Arial"/>
          <w:b/>
        </w:rPr>
      </w:pPr>
    </w:p>
    <w:bookmarkEnd w:id="0"/>
    <w:p w:rsidR="006E6F23" w:rsidRPr="00F00C2B" w:rsidRDefault="006E6F23" w:rsidP="00F00C2B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дополнительной профессиональной образовательной программы повышения кв</w:t>
      </w:r>
      <w:r w:rsidRPr="00F00C2B">
        <w:rPr>
          <w:rFonts w:ascii="Arial" w:hAnsi="Arial" w:cs="Arial"/>
          <w:sz w:val="24"/>
          <w:szCs w:val="24"/>
        </w:rPr>
        <w:t>а</w:t>
      </w:r>
      <w:r w:rsidRPr="00F00C2B">
        <w:rPr>
          <w:rFonts w:ascii="Arial" w:hAnsi="Arial" w:cs="Arial"/>
          <w:sz w:val="24"/>
          <w:szCs w:val="24"/>
        </w:rPr>
        <w:t xml:space="preserve">лификации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врачей - хирургов</w:t>
      </w:r>
      <w:r w:rsidRPr="00F00C2B">
        <w:rPr>
          <w:rFonts w:ascii="Arial" w:hAnsi="Arial" w:cs="Arial"/>
          <w:bCs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 xml:space="preserve">теме </w:t>
      </w:r>
      <w:r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неотложной х</w:t>
      </w:r>
      <w:r w:rsidRPr="00F00C2B">
        <w:rPr>
          <w:rFonts w:ascii="Arial" w:hAnsi="Arial" w:cs="Arial"/>
          <w:b/>
          <w:bCs/>
          <w:sz w:val="24"/>
          <w:szCs w:val="24"/>
        </w:rPr>
        <w:t>и</w:t>
      </w:r>
      <w:r w:rsidRPr="00F00C2B">
        <w:rPr>
          <w:rFonts w:ascii="Arial" w:hAnsi="Arial" w:cs="Arial"/>
          <w:b/>
          <w:bCs/>
          <w:sz w:val="24"/>
          <w:szCs w:val="24"/>
        </w:rPr>
        <w:t>рургии»</w:t>
      </w:r>
      <w:r w:rsidRPr="00F00C2B">
        <w:rPr>
          <w:rFonts w:ascii="Arial" w:hAnsi="Arial" w:cs="Arial"/>
          <w:b/>
          <w:sz w:val="24"/>
          <w:szCs w:val="24"/>
        </w:rPr>
        <w:t xml:space="preserve"> (</w:t>
      </w:r>
      <w:r w:rsidRPr="00F00C2B">
        <w:rPr>
          <w:rFonts w:ascii="Arial" w:hAnsi="Arial" w:cs="Arial"/>
          <w:sz w:val="24"/>
          <w:szCs w:val="24"/>
        </w:rPr>
        <w:t>срок обучения</w:t>
      </w:r>
      <w:r w:rsidRPr="00F00C2B">
        <w:rPr>
          <w:rFonts w:ascii="Arial" w:hAnsi="Arial" w:cs="Arial"/>
          <w:b/>
          <w:sz w:val="24"/>
          <w:szCs w:val="24"/>
        </w:rPr>
        <w:t xml:space="preserve"> </w:t>
      </w:r>
      <w:r w:rsidRPr="00F00C2B">
        <w:rPr>
          <w:rFonts w:ascii="Arial" w:hAnsi="Arial" w:cs="Arial"/>
          <w:b/>
          <w:bCs/>
          <w:sz w:val="24"/>
          <w:szCs w:val="24"/>
        </w:rPr>
        <w:t>72 академических часа</w:t>
      </w:r>
      <w:r w:rsidRPr="00F00C2B">
        <w:rPr>
          <w:rFonts w:ascii="Arial" w:hAnsi="Arial" w:cs="Arial"/>
          <w:b/>
          <w:sz w:val="24"/>
          <w:szCs w:val="24"/>
        </w:rPr>
        <w:t>)</w:t>
      </w:r>
    </w:p>
    <w:p w:rsidR="006E6F23" w:rsidRPr="00F00C2B" w:rsidRDefault="006E6F23" w:rsidP="00F00C2B">
      <w:pPr>
        <w:pStyle w:val="a7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621"/>
        <w:gridCol w:w="4974"/>
        <w:gridCol w:w="2378"/>
      </w:tblGrid>
      <w:tr w:rsidR="006E6F23" w:rsidRPr="00F00C2B" w:rsidTr="00F00C2B">
        <w:tc>
          <w:tcPr>
            <w:tcW w:w="598" w:type="dxa"/>
            <w:vAlign w:val="center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№</w:t>
            </w:r>
          </w:p>
        </w:tc>
        <w:tc>
          <w:tcPr>
            <w:tcW w:w="1621" w:type="dxa"/>
            <w:vAlign w:val="center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Дата внес</w:t>
            </w:r>
            <w:r w:rsidRPr="00F00C2B">
              <w:rPr>
                <w:rFonts w:ascii="Arial" w:hAnsi="Arial" w:cs="Arial"/>
              </w:rPr>
              <w:t>е</w:t>
            </w:r>
            <w:r w:rsidRPr="00F00C2B">
              <w:rPr>
                <w:rFonts w:ascii="Arial" w:hAnsi="Arial" w:cs="Arial"/>
              </w:rPr>
              <w:t>ния измен</w:t>
            </w:r>
            <w:r w:rsidRPr="00F00C2B">
              <w:rPr>
                <w:rFonts w:ascii="Arial" w:hAnsi="Arial" w:cs="Arial"/>
              </w:rPr>
              <w:t>е</w:t>
            </w:r>
            <w:r w:rsidRPr="00F00C2B">
              <w:rPr>
                <w:rFonts w:ascii="Arial" w:hAnsi="Arial" w:cs="Arial"/>
              </w:rPr>
              <w:t>ний в пр</w:t>
            </w:r>
            <w:r w:rsidRPr="00F00C2B">
              <w:rPr>
                <w:rFonts w:ascii="Arial" w:hAnsi="Arial" w:cs="Arial"/>
              </w:rPr>
              <w:t>о</w:t>
            </w:r>
            <w:r w:rsidRPr="00F00C2B">
              <w:rPr>
                <w:rFonts w:ascii="Arial" w:hAnsi="Arial" w:cs="Arial"/>
              </w:rPr>
              <w:t>грамму</w:t>
            </w:r>
          </w:p>
        </w:tc>
        <w:tc>
          <w:tcPr>
            <w:tcW w:w="4974" w:type="dxa"/>
            <w:vAlign w:val="center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Характер изменений</w:t>
            </w:r>
            <w:r w:rsidRPr="00F00C2B">
              <w:rPr>
                <w:rFonts w:ascii="Arial" w:hAnsi="Arial" w:cs="Arial"/>
              </w:rPr>
              <w:footnoteReference w:id="1"/>
            </w:r>
          </w:p>
        </w:tc>
        <w:tc>
          <w:tcPr>
            <w:tcW w:w="2378" w:type="dxa"/>
            <w:vAlign w:val="center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0C2B">
              <w:rPr>
                <w:rFonts w:ascii="Arial" w:hAnsi="Arial" w:cs="Arial"/>
              </w:rPr>
              <w:t>Дата и номер пр</w:t>
            </w:r>
            <w:r w:rsidRPr="00F00C2B">
              <w:rPr>
                <w:rFonts w:ascii="Arial" w:hAnsi="Arial" w:cs="Arial"/>
              </w:rPr>
              <w:t>о</w:t>
            </w:r>
            <w:r w:rsidRPr="00F00C2B">
              <w:rPr>
                <w:rFonts w:ascii="Arial" w:hAnsi="Arial" w:cs="Arial"/>
              </w:rPr>
              <w:t>токола утвержд</w:t>
            </w:r>
            <w:r w:rsidRPr="00F00C2B">
              <w:rPr>
                <w:rFonts w:ascii="Arial" w:hAnsi="Arial" w:cs="Arial"/>
              </w:rPr>
              <w:t>е</w:t>
            </w:r>
            <w:r w:rsidRPr="00F00C2B">
              <w:rPr>
                <w:rFonts w:ascii="Arial" w:hAnsi="Arial" w:cs="Arial"/>
              </w:rPr>
              <w:t>ния документа на МС</w:t>
            </w: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6F23" w:rsidRPr="00F00C2B" w:rsidTr="00F00C2B">
        <w:tc>
          <w:tcPr>
            <w:tcW w:w="59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74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6E6F23" w:rsidRPr="00F00C2B" w:rsidRDefault="006E6F23" w:rsidP="00F00C2B">
            <w:pPr>
              <w:pStyle w:val="a7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6F23" w:rsidRPr="00F00C2B" w:rsidRDefault="006E6F23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F23" w:rsidRPr="00F00C2B" w:rsidRDefault="006E6F23" w:rsidP="00F00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B5360" w:rsidRPr="00F00C2B" w:rsidRDefault="00F00C2B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4</w:t>
      </w:r>
      <w:r w:rsidR="007042B6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FB536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ПОЯСНИТЕЛЬНАЯ ЗАПИСКА</w:t>
      </w:r>
    </w:p>
    <w:p w:rsidR="00FB5360" w:rsidRPr="00F00C2B" w:rsidRDefault="00FB5360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FB5360" w:rsidP="00F00C2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Цель и задачи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повышения квалификации врачей</w:t>
      </w:r>
      <w:r w:rsidR="006E6F23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E6F23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7267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хирургов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со сроком </w:t>
      </w:r>
      <w:r w:rsidR="009923E4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освоения 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72</w:t>
      </w:r>
      <w:r w:rsidR="009923E4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академических час</w:t>
      </w:r>
      <w:r w:rsidR="0060268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F57C1C" w:rsidRPr="00F00C2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23E4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68C" w:rsidRPr="00F00C2B" w:rsidRDefault="00A3693A" w:rsidP="00F00C2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/>
          <w:sz w:val="24"/>
          <w:szCs w:val="24"/>
        </w:rPr>
        <w:t>Ц</w:t>
      </w:r>
      <w:r w:rsidR="00D07267" w:rsidRPr="00F00C2B">
        <w:rPr>
          <w:rFonts w:ascii="Arial" w:hAnsi="Arial" w:cs="Arial"/>
          <w:b/>
          <w:sz w:val="24"/>
          <w:szCs w:val="24"/>
        </w:rPr>
        <w:t>ель</w:t>
      </w:r>
      <w:r w:rsidRPr="00F00C2B">
        <w:rPr>
          <w:rFonts w:ascii="Arial" w:hAnsi="Arial" w:cs="Arial"/>
          <w:sz w:val="24"/>
          <w:szCs w:val="24"/>
        </w:rPr>
        <w:t xml:space="preserve"> - </w:t>
      </w:r>
      <w:r w:rsidR="0060268C" w:rsidRPr="00F00C2B">
        <w:rPr>
          <w:rFonts w:ascii="Arial" w:hAnsi="Arial" w:cs="Arial"/>
          <w:sz w:val="24"/>
          <w:szCs w:val="24"/>
        </w:rPr>
        <w:t>т</w:t>
      </w:r>
      <w:r w:rsidR="0060268C" w:rsidRPr="00F00C2B">
        <w:rPr>
          <w:rFonts w:ascii="Arial" w:hAnsi="Arial" w:cs="Arial"/>
          <w:bCs/>
          <w:sz w:val="24"/>
          <w:szCs w:val="24"/>
        </w:rPr>
        <w:t>еоретическая и практическая подготовка хирургов для выполнения лап</w:t>
      </w:r>
      <w:r w:rsidR="0060268C" w:rsidRPr="00F00C2B">
        <w:rPr>
          <w:rFonts w:ascii="Arial" w:hAnsi="Arial" w:cs="Arial"/>
          <w:bCs/>
          <w:sz w:val="24"/>
          <w:szCs w:val="24"/>
        </w:rPr>
        <w:t>а</w:t>
      </w:r>
      <w:r w:rsidR="0060268C" w:rsidRPr="00F00C2B">
        <w:rPr>
          <w:rFonts w:ascii="Arial" w:hAnsi="Arial" w:cs="Arial"/>
          <w:bCs/>
          <w:sz w:val="24"/>
          <w:szCs w:val="24"/>
        </w:rPr>
        <w:t>роскопии</w:t>
      </w:r>
      <w:r w:rsidR="0060268C" w:rsidRPr="00F00C2B">
        <w:rPr>
          <w:rFonts w:ascii="Arial" w:hAnsi="Arial" w:cs="Arial"/>
          <w:b/>
          <w:sz w:val="24"/>
          <w:szCs w:val="24"/>
        </w:rPr>
        <w:t xml:space="preserve"> </w:t>
      </w:r>
      <w:r w:rsidR="006E6F23" w:rsidRPr="00F00C2B">
        <w:rPr>
          <w:rFonts w:ascii="Arial" w:hAnsi="Arial" w:cs="Arial"/>
          <w:sz w:val="24"/>
          <w:szCs w:val="24"/>
        </w:rPr>
        <w:t>в плановой</w:t>
      </w:r>
      <w:r w:rsidR="00935CEA" w:rsidRPr="00F00C2B">
        <w:rPr>
          <w:rFonts w:ascii="Arial" w:hAnsi="Arial" w:cs="Arial"/>
          <w:sz w:val="24"/>
          <w:szCs w:val="24"/>
        </w:rPr>
        <w:t xml:space="preserve"> и неотложной хирургии</w:t>
      </w:r>
    </w:p>
    <w:p w:rsidR="00D07267" w:rsidRPr="00F00C2B" w:rsidRDefault="00D07267" w:rsidP="00F00C2B">
      <w:pPr>
        <w:pStyle w:val="ConsPlusNormal"/>
        <w:tabs>
          <w:tab w:val="left" w:pos="1276"/>
        </w:tabs>
        <w:adjustRightInd/>
        <w:ind w:firstLine="284"/>
        <w:jc w:val="both"/>
        <w:rPr>
          <w:sz w:val="24"/>
          <w:szCs w:val="24"/>
        </w:rPr>
      </w:pPr>
    </w:p>
    <w:p w:rsidR="00515E68" w:rsidRPr="00F00C2B" w:rsidRDefault="00C10D5A" w:rsidP="00F00C2B">
      <w:pPr>
        <w:pStyle w:val="affa"/>
        <w:ind w:firstLine="284"/>
      </w:pPr>
      <w:r w:rsidRPr="00F00C2B">
        <w:t>Задачи:</w:t>
      </w:r>
      <w:r w:rsidR="00515E68" w:rsidRPr="00F00C2B">
        <w:t xml:space="preserve"> </w:t>
      </w:r>
    </w:p>
    <w:p w:rsidR="0060268C" w:rsidRPr="00F00C2B" w:rsidRDefault="0060268C" w:rsidP="00F00C2B">
      <w:pPr>
        <w:pStyle w:val="a3"/>
        <w:numPr>
          <w:ilvl w:val="0"/>
          <w:numId w:val="22"/>
        </w:numPr>
        <w:shd w:val="clear" w:color="auto" w:fill="FFFFFF"/>
        <w:tabs>
          <w:tab w:val="left" w:pos="216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Ознакомление с основами лапароскопии, инструментарием, ошибками, опа</w:t>
      </w:r>
      <w:r w:rsidRPr="00F00C2B">
        <w:rPr>
          <w:rFonts w:ascii="Arial" w:hAnsi="Arial" w:cs="Arial"/>
          <w:sz w:val="24"/>
          <w:szCs w:val="24"/>
        </w:rPr>
        <w:t>с</w:t>
      </w:r>
      <w:r w:rsidRPr="00F00C2B">
        <w:rPr>
          <w:rFonts w:ascii="Arial" w:hAnsi="Arial" w:cs="Arial"/>
          <w:sz w:val="24"/>
          <w:szCs w:val="24"/>
        </w:rPr>
        <w:t>ностями и осложнениями при выполнении диагностической и лечебной лапароск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 xml:space="preserve">пии в плановой и неотложной хирургии. </w:t>
      </w:r>
    </w:p>
    <w:p w:rsidR="0060268C" w:rsidRPr="00F00C2B" w:rsidRDefault="0060268C" w:rsidP="00F00C2B">
      <w:pPr>
        <w:pStyle w:val="a3"/>
        <w:numPr>
          <w:ilvl w:val="0"/>
          <w:numId w:val="22"/>
        </w:numPr>
        <w:shd w:val="clear" w:color="auto" w:fill="FFFFFF"/>
        <w:tabs>
          <w:tab w:val="left" w:pos="216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Овладение практическими навыками выполнения диагностической и лечебной лапароскопии.</w:t>
      </w:r>
    </w:p>
    <w:p w:rsidR="00F00C2B" w:rsidRDefault="00F00C2B" w:rsidP="00F00C2B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1C75" w:rsidRPr="00F00C2B" w:rsidRDefault="00FB5360" w:rsidP="00F00C2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Категории обучающихся</w:t>
      </w:r>
      <w:r w:rsidR="00F00C2B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="00F00C2B" w:rsidRPr="00F00C2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0268C" w:rsidRPr="00F00C2B">
        <w:rPr>
          <w:rFonts w:ascii="Arial" w:eastAsia="Times New Roman" w:hAnsi="Arial" w:cs="Arial"/>
          <w:sz w:val="24"/>
          <w:szCs w:val="24"/>
          <w:lang w:eastAsia="ru-RU"/>
        </w:rPr>
        <w:t>рачи</w:t>
      </w:r>
      <w:r w:rsidR="00F00C2B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C2B" w:rsidRPr="00F00C2B">
        <w:rPr>
          <w:rFonts w:ascii="Arial" w:hAnsi="Arial" w:cs="Arial"/>
          <w:sz w:val="24"/>
          <w:szCs w:val="24"/>
        </w:rPr>
        <w:t xml:space="preserve">– </w:t>
      </w:r>
      <w:r w:rsidR="009C4C34" w:rsidRPr="00F00C2B">
        <w:rPr>
          <w:rFonts w:ascii="Arial" w:hAnsi="Arial" w:cs="Arial"/>
          <w:sz w:val="24"/>
          <w:szCs w:val="24"/>
        </w:rPr>
        <w:t>хирурги, владеющие техникой выполнения о</w:t>
      </w:r>
      <w:r w:rsidR="009C4C34" w:rsidRPr="00F00C2B">
        <w:rPr>
          <w:rFonts w:ascii="Arial" w:hAnsi="Arial" w:cs="Arial"/>
          <w:sz w:val="24"/>
          <w:szCs w:val="24"/>
        </w:rPr>
        <w:t>с</w:t>
      </w:r>
      <w:r w:rsidR="009C4C34" w:rsidRPr="00F00C2B">
        <w:rPr>
          <w:rFonts w:ascii="Arial" w:hAnsi="Arial" w:cs="Arial"/>
          <w:sz w:val="24"/>
          <w:szCs w:val="24"/>
        </w:rPr>
        <w:t>новных традиционных</w:t>
      </w:r>
      <w:r w:rsidR="005F1B6F" w:rsidRPr="00F00C2B">
        <w:rPr>
          <w:rFonts w:ascii="Arial" w:hAnsi="Arial" w:cs="Arial"/>
          <w:sz w:val="24"/>
          <w:szCs w:val="24"/>
        </w:rPr>
        <w:t xml:space="preserve"> (открытых)</w:t>
      </w:r>
      <w:r w:rsidR="009C4C34" w:rsidRPr="00F00C2B">
        <w:rPr>
          <w:rFonts w:ascii="Arial" w:hAnsi="Arial" w:cs="Arial"/>
          <w:sz w:val="24"/>
          <w:szCs w:val="24"/>
        </w:rPr>
        <w:t xml:space="preserve"> хирургических вмешательств на органах брюшной полости (</w:t>
      </w:r>
      <w:proofErr w:type="spellStart"/>
      <w:r w:rsidR="009C4C34" w:rsidRPr="00F00C2B">
        <w:rPr>
          <w:rFonts w:ascii="Arial" w:hAnsi="Arial" w:cs="Arial"/>
          <w:sz w:val="24"/>
          <w:szCs w:val="24"/>
        </w:rPr>
        <w:t>аппендэктомия</w:t>
      </w:r>
      <w:proofErr w:type="spellEnd"/>
      <w:r w:rsidR="009C4C34" w:rsidRPr="00F00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C34" w:rsidRPr="00F00C2B">
        <w:rPr>
          <w:rFonts w:ascii="Arial" w:hAnsi="Arial" w:cs="Arial"/>
          <w:sz w:val="24"/>
          <w:szCs w:val="24"/>
        </w:rPr>
        <w:t>холецистэктомия</w:t>
      </w:r>
      <w:proofErr w:type="spellEnd"/>
      <w:r w:rsidR="009C4C34" w:rsidRPr="00F00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C34" w:rsidRPr="00F00C2B">
        <w:rPr>
          <w:rFonts w:ascii="Arial" w:hAnsi="Arial" w:cs="Arial"/>
          <w:sz w:val="24"/>
          <w:szCs w:val="24"/>
        </w:rPr>
        <w:t>герниопластика</w:t>
      </w:r>
      <w:proofErr w:type="spellEnd"/>
      <w:r w:rsidR="009C4C34" w:rsidRPr="00F00C2B">
        <w:rPr>
          <w:rFonts w:ascii="Arial" w:hAnsi="Arial" w:cs="Arial"/>
          <w:sz w:val="24"/>
          <w:szCs w:val="24"/>
        </w:rPr>
        <w:t xml:space="preserve"> и т.д.).</w:t>
      </w:r>
    </w:p>
    <w:p w:rsidR="00445DAE" w:rsidRPr="00F00C2B" w:rsidRDefault="00445DAE" w:rsidP="00F00C2B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00C2B" w:rsidRDefault="00FB5360" w:rsidP="00F00C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585511" w:rsidRPr="00F00C2B" w:rsidRDefault="009C4C34" w:rsidP="00F00C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Лапароскопия, как диагностический метод в хирургии, сохраняет 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актуальность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 несмотря на развитие и широкое внедрение в практику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неинвазивных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диагностич</w:t>
      </w:r>
      <w:r w:rsidRPr="00F00C2B">
        <w:rPr>
          <w:rFonts w:ascii="Arial" w:hAnsi="Arial" w:cs="Arial"/>
          <w:bCs/>
          <w:sz w:val="24"/>
          <w:szCs w:val="24"/>
        </w:rPr>
        <w:t>е</w:t>
      </w:r>
      <w:r w:rsidRPr="00F00C2B">
        <w:rPr>
          <w:rFonts w:ascii="Arial" w:hAnsi="Arial" w:cs="Arial"/>
          <w:bCs/>
          <w:sz w:val="24"/>
          <w:szCs w:val="24"/>
        </w:rPr>
        <w:t>ских технологий. В плановой хирургии лапароскопия является неотъемлемым эт</w:t>
      </w:r>
      <w:r w:rsidRPr="00F00C2B">
        <w:rPr>
          <w:rFonts w:ascii="Arial" w:hAnsi="Arial" w:cs="Arial"/>
          <w:bCs/>
          <w:sz w:val="24"/>
          <w:szCs w:val="24"/>
        </w:rPr>
        <w:t>а</w:t>
      </w:r>
      <w:r w:rsidRPr="00F00C2B">
        <w:rPr>
          <w:rFonts w:ascii="Arial" w:hAnsi="Arial" w:cs="Arial"/>
          <w:bCs/>
          <w:sz w:val="24"/>
          <w:szCs w:val="24"/>
        </w:rPr>
        <w:t xml:space="preserve">пом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лапароскопических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операций. В неотложной хирургии лапароскопия применяе</w:t>
      </w:r>
      <w:r w:rsidRPr="00F00C2B">
        <w:rPr>
          <w:rFonts w:ascii="Arial" w:hAnsi="Arial" w:cs="Arial"/>
          <w:bCs/>
          <w:sz w:val="24"/>
          <w:szCs w:val="24"/>
        </w:rPr>
        <w:t>т</w:t>
      </w:r>
      <w:r w:rsidRPr="00F00C2B">
        <w:rPr>
          <w:rFonts w:ascii="Arial" w:hAnsi="Arial" w:cs="Arial"/>
          <w:bCs/>
          <w:sz w:val="24"/>
          <w:szCs w:val="24"/>
        </w:rPr>
        <w:t>ся для дифференциальной диагностики разнообразной острой хирургической пат</w:t>
      </w:r>
      <w:r w:rsidRPr="00F00C2B">
        <w:rPr>
          <w:rFonts w:ascii="Arial" w:hAnsi="Arial" w:cs="Arial"/>
          <w:bCs/>
          <w:sz w:val="24"/>
          <w:szCs w:val="24"/>
        </w:rPr>
        <w:t>о</w:t>
      </w:r>
      <w:r w:rsidRPr="00F00C2B">
        <w:rPr>
          <w:rFonts w:ascii="Arial" w:hAnsi="Arial" w:cs="Arial"/>
          <w:bCs/>
          <w:sz w:val="24"/>
          <w:szCs w:val="24"/>
        </w:rPr>
        <w:t>логии органов брюшной полости, малого таза, онкологических заболеваний, а также по показаниям при закрытой травме органов брюшной полости. Для выполнения л</w:t>
      </w:r>
      <w:r w:rsidRPr="00F00C2B">
        <w:rPr>
          <w:rFonts w:ascii="Arial" w:hAnsi="Arial" w:cs="Arial"/>
          <w:bCs/>
          <w:sz w:val="24"/>
          <w:szCs w:val="24"/>
        </w:rPr>
        <w:t>а</w:t>
      </w:r>
      <w:r w:rsidRPr="00F00C2B">
        <w:rPr>
          <w:rFonts w:ascii="Arial" w:hAnsi="Arial" w:cs="Arial"/>
          <w:bCs/>
          <w:sz w:val="24"/>
          <w:szCs w:val="24"/>
        </w:rPr>
        <w:t xml:space="preserve">пароскопии через проколы в брюшную полость вводятся специальные инструменты и газ. В связи с этим возможны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ятрогенные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осложнения и побочные эффекты. </w:t>
      </w:r>
      <w:r w:rsidRPr="00F00C2B">
        <w:rPr>
          <w:rFonts w:ascii="Arial" w:hAnsi="Arial" w:cs="Arial"/>
          <w:sz w:val="24"/>
          <w:szCs w:val="24"/>
        </w:rPr>
        <w:t>Ос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 xml:space="preserve">бенности </w:t>
      </w:r>
      <w:proofErr w:type="spellStart"/>
      <w:r w:rsidRPr="00F00C2B">
        <w:rPr>
          <w:rFonts w:ascii="Arial" w:hAnsi="Arial" w:cs="Arial"/>
          <w:sz w:val="24"/>
          <w:szCs w:val="24"/>
        </w:rPr>
        <w:t>эндохирургических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манипуляций состоят в умении ориентироваться в брюшной </w:t>
      </w:r>
      <w:proofErr w:type="gramStart"/>
      <w:r w:rsidRPr="00F00C2B">
        <w:rPr>
          <w:rFonts w:ascii="Arial" w:hAnsi="Arial" w:cs="Arial"/>
          <w:sz w:val="24"/>
          <w:szCs w:val="24"/>
        </w:rPr>
        <w:t>полости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 и координировано манипулировать инструментами под контролем </w:t>
      </w:r>
      <w:proofErr w:type="spellStart"/>
      <w:r w:rsidRPr="00F00C2B">
        <w:rPr>
          <w:rFonts w:ascii="Arial" w:hAnsi="Arial" w:cs="Arial"/>
          <w:sz w:val="24"/>
          <w:szCs w:val="24"/>
        </w:rPr>
        <w:t>лапароскопа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и видеосистемы, то есть в двухмерном пространстве. Отсутствие та</w:t>
      </w:r>
      <w:r w:rsidRPr="00F00C2B">
        <w:rPr>
          <w:rFonts w:ascii="Arial" w:hAnsi="Arial" w:cs="Arial"/>
          <w:sz w:val="24"/>
          <w:szCs w:val="24"/>
        </w:rPr>
        <w:t>к</w:t>
      </w:r>
      <w:r w:rsidRPr="00F00C2B">
        <w:rPr>
          <w:rFonts w:ascii="Arial" w:hAnsi="Arial" w:cs="Arial"/>
          <w:sz w:val="24"/>
          <w:szCs w:val="24"/>
        </w:rPr>
        <w:t>тильной чувствительности и фиксация инструментов в троакаре на передней брю</w:t>
      </w:r>
      <w:r w:rsidRPr="00F00C2B">
        <w:rPr>
          <w:rFonts w:ascii="Arial" w:hAnsi="Arial" w:cs="Arial"/>
          <w:sz w:val="24"/>
          <w:szCs w:val="24"/>
        </w:rPr>
        <w:t>ш</w:t>
      </w:r>
      <w:r w:rsidRPr="00F00C2B">
        <w:rPr>
          <w:rFonts w:ascii="Arial" w:hAnsi="Arial" w:cs="Arial"/>
          <w:sz w:val="24"/>
          <w:szCs w:val="24"/>
        </w:rPr>
        <w:t>ной стенке создают дополнительные трудности для хирургов. Поэтому исключител</w:t>
      </w:r>
      <w:r w:rsidRPr="00F00C2B">
        <w:rPr>
          <w:rFonts w:ascii="Arial" w:hAnsi="Arial" w:cs="Arial"/>
          <w:sz w:val="24"/>
          <w:szCs w:val="24"/>
        </w:rPr>
        <w:t>ь</w:t>
      </w:r>
      <w:r w:rsidRPr="00F00C2B">
        <w:rPr>
          <w:rFonts w:ascii="Arial" w:hAnsi="Arial" w:cs="Arial"/>
          <w:sz w:val="24"/>
          <w:szCs w:val="24"/>
        </w:rPr>
        <w:t xml:space="preserve">но важным для овладения техникой лапароскопии является обучение с помощью </w:t>
      </w:r>
      <w:proofErr w:type="spellStart"/>
      <w:r w:rsidRPr="00F00C2B">
        <w:rPr>
          <w:rFonts w:ascii="Arial" w:hAnsi="Arial" w:cs="Arial"/>
          <w:sz w:val="24"/>
          <w:szCs w:val="24"/>
        </w:rPr>
        <w:t>лапароскопического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симулятора, а также обучение в реальных условиях операцио</w:t>
      </w:r>
      <w:r w:rsidRPr="00F00C2B">
        <w:rPr>
          <w:rFonts w:ascii="Arial" w:hAnsi="Arial" w:cs="Arial"/>
          <w:sz w:val="24"/>
          <w:szCs w:val="24"/>
        </w:rPr>
        <w:t>н</w:t>
      </w:r>
      <w:r w:rsidRPr="00F00C2B">
        <w:rPr>
          <w:rFonts w:ascii="Arial" w:hAnsi="Arial" w:cs="Arial"/>
          <w:sz w:val="24"/>
          <w:szCs w:val="24"/>
        </w:rPr>
        <w:t>ной.</w:t>
      </w:r>
      <w:r w:rsidR="00CF2FFB" w:rsidRPr="00F00C2B">
        <w:rPr>
          <w:rFonts w:ascii="Arial" w:hAnsi="Arial" w:cs="Arial"/>
          <w:sz w:val="24"/>
          <w:szCs w:val="24"/>
        </w:rPr>
        <w:t xml:space="preserve"> </w:t>
      </w:r>
    </w:p>
    <w:p w:rsidR="00515E68" w:rsidRDefault="00585511" w:rsidP="00F00C2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Согласно</w:t>
      </w:r>
      <w:r w:rsidRPr="00F00C2B">
        <w:rPr>
          <w:rFonts w:ascii="Arial" w:hAnsi="Arial" w:cs="Arial"/>
          <w:b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>ФЗ от 21 ноября 2011 г. № 323 «Об основах охраны здоровья граждан в Российской Федерации», р</w:t>
      </w:r>
      <w:r w:rsidR="00515E68" w:rsidRPr="00F00C2B">
        <w:rPr>
          <w:rFonts w:ascii="Arial" w:hAnsi="Arial" w:cs="Arial"/>
          <w:sz w:val="24"/>
          <w:szCs w:val="24"/>
        </w:rPr>
        <w:t>еформирование и модернизация здравоохранения Ро</w:t>
      </w:r>
      <w:r w:rsidR="00515E68" w:rsidRPr="00F00C2B">
        <w:rPr>
          <w:rFonts w:ascii="Arial" w:hAnsi="Arial" w:cs="Arial"/>
          <w:sz w:val="24"/>
          <w:szCs w:val="24"/>
        </w:rPr>
        <w:t>с</w:t>
      </w:r>
      <w:r w:rsidR="00515E68" w:rsidRPr="00F00C2B">
        <w:rPr>
          <w:rFonts w:ascii="Arial" w:hAnsi="Arial" w:cs="Arial"/>
          <w:sz w:val="24"/>
          <w:szCs w:val="24"/>
        </w:rPr>
        <w:t>сийской Федерации требую</w:t>
      </w:r>
      <w:r w:rsidRPr="00F00C2B">
        <w:rPr>
          <w:rFonts w:ascii="Arial" w:hAnsi="Arial" w:cs="Arial"/>
          <w:sz w:val="24"/>
          <w:szCs w:val="24"/>
        </w:rPr>
        <w:t>т</w:t>
      </w:r>
      <w:r w:rsidR="00515E68" w:rsidRPr="00F00C2B">
        <w:rPr>
          <w:rFonts w:ascii="Arial" w:hAnsi="Arial" w:cs="Arial"/>
          <w:sz w:val="24"/>
          <w:szCs w:val="24"/>
        </w:rPr>
        <w:t xml:space="preserve"> внедрения новых высокотехнологичных методов хиру</w:t>
      </w:r>
      <w:r w:rsidR="00515E68" w:rsidRPr="00F00C2B">
        <w:rPr>
          <w:rFonts w:ascii="Arial" w:hAnsi="Arial" w:cs="Arial"/>
          <w:sz w:val="24"/>
          <w:szCs w:val="24"/>
        </w:rPr>
        <w:t>р</w:t>
      </w:r>
      <w:r w:rsidR="00515E68" w:rsidRPr="00F00C2B">
        <w:rPr>
          <w:rFonts w:ascii="Arial" w:hAnsi="Arial" w:cs="Arial"/>
          <w:sz w:val="24"/>
          <w:szCs w:val="24"/>
        </w:rPr>
        <w:t>гического лечения</w:t>
      </w:r>
      <w:r w:rsidR="009C4C34" w:rsidRPr="00F00C2B">
        <w:rPr>
          <w:rFonts w:ascii="Arial" w:hAnsi="Arial" w:cs="Arial"/>
          <w:sz w:val="24"/>
          <w:szCs w:val="24"/>
        </w:rPr>
        <w:t xml:space="preserve"> в клиническую практику</w:t>
      </w:r>
      <w:r w:rsidR="00515E68" w:rsidRPr="00F00C2B">
        <w:rPr>
          <w:rFonts w:ascii="Arial" w:hAnsi="Arial" w:cs="Arial"/>
          <w:sz w:val="24"/>
          <w:szCs w:val="24"/>
        </w:rPr>
        <w:t xml:space="preserve">, </w:t>
      </w:r>
      <w:r w:rsidRPr="00F00C2B">
        <w:rPr>
          <w:rFonts w:ascii="Arial" w:hAnsi="Arial" w:cs="Arial"/>
          <w:sz w:val="24"/>
          <w:szCs w:val="24"/>
        </w:rPr>
        <w:t xml:space="preserve">что </w:t>
      </w:r>
      <w:r w:rsidR="00515E68" w:rsidRPr="00F00C2B">
        <w:rPr>
          <w:rFonts w:ascii="Arial" w:hAnsi="Arial" w:cs="Arial"/>
          <w:sz w:val="24"/>
          <w:szCs w:val="24"/>
        </w:rPr>
        <w:t>определя</w:t>
      </w:r>
      <w:r w:rsidRPr="00F00C2B">
        <w:rPr>
          <w:rFonts w:ascii="Arial" w:hAnsi="Arial" w:cs="Arial"/>
          <w:sz w:val="24"/>
          <w:szCs w:val="24"/>
        </w:rPr>
        <w:t>е</w:t>
      </w:r>
      <w:r w:rsidR="00515E68" w:rsidRPr="00F00C2B">
        <w:rPr>
          <w:rFonts w:ascii="Arial" w:hAnsi="Arial" w:cs="Arial"/>
          <w:sz w:val="24"/>
          <w:szCs w:val="24"/>
        </w:rPr>
        <w:t>т необходимость спец</w:t>
      </w:r>
      <w:r w:rsidR="00515E68" w:rsidRPr="00F00C2B">
        <w:rPr>
          <w:rFonts w:ascii="Arial" w:hAnsi="Arial" w:cs="Arial"/>
          <w:sz w:val="24"/>
          <w:szCs w:val="24"/>
        </w:rPr>
        <w:t>и</w:t>
      </w:r>
      <w:r w:rsidR="00515E68" w:rsidRPr="00F00C2B">
        <w:rPr>
          <w:rFonts w:ascii="Arial" w:hAnsi="Arial" w:cs="Arial"/>
          <w:sz w:val="24"/>
          <w:szCs w:val="24"/>
        </w:rPr>
        <w:t>альной подготовки</w:t>
      </w:r>
      <w:r w:rsidR="009C4C34" w:rsidRPr="00F00C2B">
        <w:rPr>
          <w:rFonts w:ascii="Arial" w:hAnsi="Arial" w:cs="Arial"/>
          <w:sz w:val="24"/>
          <w:szCs w:val="24"/>
        </w:rPr>
        <w:t xml:space="preserve"> практических хирургов, включающ</w:t>
      </w:r>
      <w:r w:rsidR="005F1B6F" w:rsidRPr="00F00C2B">
        <w:rPr>
          <w:rFonts w:ascii="Arial" w:hAnsi="Arial" w:cs="Arial"/>
          <w:sz w:val="24"/>
          <w:szCs w:val="24"/>
        </w:rPr>
        <w:t>ей обучающи</w:t>
      </w:r>
      <w:r w:rsidRPr="00F00C2B">
        <w:rPr>
          <w:rFonts w:ascii="Arial" w:hAnsi="Arial" w:cs="Arial"/>
          <w:sz w:val="24"/>
          <w:szCs w:val="24"/>
        </w:rPr>
        <w:t>е</w:t>
      </w:r>
      <w:r w:rsidR="005F1B6F"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C34" w:rsidRPr="00F00C2B">
        <w:rPr>
          <w:rFonts w:ascii="Arial" w:hAnsi="Arial" w:cs="Arial"/>
          <w:sz w:val="24"/>
          <w:szCs w:val="24"/>
        </w:rPr>
        <w:t>симуляционны</w:t>
      </w:r>
      <w:r w:rsidRPr="00F00C2B">
        <w:rPr>
          <w:rFonts w:ascii="Arial" w:hAnsi="Arial" w:cs="Arial"/>
          <w:sz w:val="24"/>
          <w:szCs w:val="24"/>
        </w:rPr>
        <w:t>е</w:t>
      </w:r>
      <w:proofErr w:type="spellEnd"/>
      <w:r w:rsidR="009C4C34" w:rsidRPr="00F00C2B">
        <w:rPr>
          <w:rFonts w:ascii="Arial" w:hAnsi="Arial" w:cs="Arial"/>
          <w:sz w:val="24"/>
          <w:szCs w:val="24"/>
        </w:rPr>
        <w:t xml:space="preserve"> </w:t>
      </w:r>
      <w:r w:rsidR="005F1B6F" w:rsidRPr="00F00C2B">
        <w:rPr>
          <w:rFonts w:ascii="Arial" w:hAnsi="Arial" w:cs="Arial"/>
          <w:sz w:val="24"/>
          <w:szCs w:val="24"/>
        </w:rPr>
        <w:t>курс</w:t>
      </w:r>
      <w:r w:rsidRPr="00F00C2B">
        <w:rPr>
          <w:rFonts w:ascii="Arial" w:hAnsi="Arial" w:cs="Arial"/>
          <w:sz w:val="24"/>
          <w:szCs w:val="24"/>
        </w:rPr>
        <w:t>ы</w:t>
      </w:r>
      <w:r w:rsidR="00515E68" w:rsidRPr="00F00C2B">
        <w:rPr>
          <w:rFonts w:ascii="Arial" w:hAnsi="Arial" w:cs="Arial"/>
          <w:sz w:val="24"/>
          <w:szCs w:val="24"/>
        </w:rPr>
        <w:t>. Реализация Программы направлена на удовлетворение образовательных и профессиональных потребностей врачей</w:t>
      </w:r>
      <w:r w:rsidR="009C4C34" w:rsidRPr="00F00C2B">
        <w:rPr>
          <w:rFonts w:ascii="Arial" w:hAnsi="Arial" w:cs="Arial"/>
          <w:sz w:val="24"/>
          <w:szCs w:val="24"/>
        </w:rPr>
        <w:t>-хирургов</w:t>
      </w:r>
      <w:r w:rsidR="00515E68" w:rsidRPr="00F00C2B">
        <w:rPr>
          <w:rFonts w:ascii="Arial" w:hAnsi="Arial" w:cs="Arial"/>
          <w:sz w:val="24"/>
          <w:szCs w:val="24"/>
        </w:rPr>
        <w:t>, качественного расширения о</w:t>
      </w:r>
      <w:r w:rsidR="00515E68" w:rsidRPr="00F00C2B">
        <w:rPr>
          <w:rFonts w:ascii="Arial" w:hAnsi="Arial" w:cs="Arial"/>
          <w:sz w:val="24"/>
          <w:szCs w:val="24"/>
        </w:rPr>
        <w:t>б</w:t>
      </w:r>
      <w:r w:rsidR="00515E68" w:rsidRPr="00F00C2B">
        <w:rPr>
          <w:rFonts w:ascii="Arial" w:hAnsi="Arial" w:cs="Arial"/>
          <w:sz w:val="24"/>
          <w:szCs w:val="24"/>
        </w:rPr>
        <w:t xml:space="preserve">ласти знаний, умений и навыков </w:t>
      </w:r>
      <w:r w:rsidR="005F1B6F" w:rsidRPr="00F00C2B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5F1B6F" w:rsidRPr="00F00C2B">
        <w:rPr>
          <w:rFonts w:ascii="Arial" w:hAnsi="Arial" w:cs="Arial"/>
          <w:sz w:val="24"/>
          <w:szCs w:val="24"/>
        </w:rPr>
        <w:t>лапароскопической</w:t>
      </w:r>
      <w:proofErr w:type="spellEnd"/>
      <w:r w:rsidR="005F1B6F" w:rsidRPr="00F00C2B">
        <w:rPr>
          <w:rFonts w:ascii="Arial" w:hAnsi="Arial" w:cs="Arial"/>
          <w:sz w:val="24"/>
          <w:szCs w:val="24"/>
        </w:rPr>
        <w:t xml:space="preserve"> </w:t>
      </w:r>
      <w:r w:rsidR="00515E68" w:rsidRPr="00F00C2B">
        <w:rPr>
          <w:rFonts w:ascii="Arial" w:hAnsi="Arial" w:cs="Arial"/>
          <w:sz w:val="24"/>
          <w:szCs w:val="24"/>
        </w:rPr>
        <w:t>хирургии, востребованных при выполнении профессиональной деятельности.</w:t>
      </w:r>
    </w:p>
    <w:p w:rsidR="00F00C2B" w:rsidRPr="00F00C2B" w:rsidRDefault="00F00C2B" w:rsidP="00F00C2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585511" w:rsidRPr="00F00C2B" w:rsidRDefault="00585511" w:rsidP="00F00C2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Объём программы: </w:t>
      </w:r>
      <w:r w:rsidRPr="007016F1">
        <w:rPr>
          <w:rFonts w:ascii="Arial" w:eastAsia="Times New Roman" w:hAnsi="Arial" w:cs="Arial"/>
          <w:b/>
          <w:sz w:val="24"/>
          <w:szCs w:val="24"/>
          <w:lang w:eastAsia="ru-RU"/>
        </w:rPr>
        <w:t>72 а</w:t>
      </w:r>
      <w:r w:rsidR="007016F1" w:rsidRPr="007016F1">
        <w:rPr>
          <w:rFonts w:ascii="Arial" w:eastAsia="Times New Roman" w:hAnsi="Arial" w:cs="Arial"/>
          <w:b/>
          <w:sz w:val="24"/>
          <w:szCs w:val="24"/>
          <w:lang w:eastAsia="ru-RU"/>
        </w:rPr>
        <w:t>кадемических</w:t>
      </w:r>
      <w:r w:rsidRPr="007016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часа</w:t>
      </w:r>
      <w:r w:rsid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F00C2B">
        <w:rPr>
          <w:rFonts w:ascii="Arial" w:eastAsia="Times New Roman" w:hAnsi="Arial" w:cs="Arial"/>
          <w:sz w:val="24"/>
          <w:szCs w:val="24"/>
          <w:lang w:eastAsia="ru-RU"/>
        </w:rPr>
        <w:t xml:space="preserve"> из них 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ДОТ </w:t>
      </w:r>
      <w:r w:rsidR="00EF6FB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</w:t>
      </w:r>
      <w:r w:rsidR="00EF6FB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proofErr w:type="gramEnd"/>
    </w:p>
    <w:p w:rsidR="00585511" w:rsidRPr="00F00C2B" w:rsidRDefault="00585511" w:rsidP="00F00C2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5511" w:rsidRPr="00F00C2B" w:rsidRDefault="00585511" w:rsidP="00F00C2B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585511" w:rsidRPr="00F00C2B" w:rsidRDefault="00585511" w:rsidP="00F00C2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1545"/>
        <w:gridCol w:w="1276"/>
        <w:gridCol w:w="3029"/>
      </w:tblGrid>
      <w:tr w:rsidR="00585511" w:rsidRPr="00F00C2B" w:rsidTr="00D11AD3">
        <w:trPr>
          <w:jc w:val="center"/>
        </w:trPr>
        <w:tc>
          <w:tcPr>
            <w:tcW w:w="3897" w:type="dxa"/>
            <w:tcBorders>
              <w:tl2br w:val="single" w:sz="4" w:space="0" w:color="auto"/>
            </w:tcBorders>
            <w:shd w:val="clear" w:color="auto" w:fill="auto"/>
          </w:tcPr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График обучения</w:t>
            </w:r>
          </w:p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Форма обучения</w:t>
            </w:r>
          </w:p>
        </w:tc>
        <w:tc>
          <w:tcPr>
            <w:tcW w:w="1545" w:type="dxa"/>
            <w:shd w:val="clear" w:color="auto" w:fill="auto"/>
            <w:tcMar>
              <w:left w:w="28" w:type="dxa"/>
              <w:right w:w="28" w:type="dxa"/>
            </w:tcMar>
          </w:tcPr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Ауд. часов в день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 в н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делю</w:t>
            </w:r>
          </w:p>
        </w:tc>
        <w:tc>
          <w:tcPr>
            <w:tcW w:w="3029" w:type="dxa"/>
            <w:shd w:val="clear" w:color="auto" w:fill="auto"/>
            <w:tcMar>
              <w:left w:w="28" w:type="dxa"/>
              <w:right w:w="28" w:type="dxa"/>
            </w:tcMar>
          </w:tcPr>
          <w:p w:rsidR="00585511" w:rsidRPr="00A0253C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продолжител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 программы, мес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цев (дней, </w:t>
            </w:r>
            <w:r w:rsidRPr="00A025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недель)</w:t>
            </w:r>
          </w:p>
        </w:tc>
      </w:tr>
      <w:tr w:rsidR="00585511" w:rsidRPr="00F00C2B" w:rsidTr="00D11AD3">
        <w:trPr>
          <w:jc w:val="center"/>
        </w:trPr>
        <w:tc>
          <w:tcPr>
            <w:tcW w:w="3897" w:type="dxa"/>
            <w:shd w:val="clear" w:color="auto" w:fill="auto"/>
          </w:tcPr>
          <w:p w:rsidR="00585511" w:rsidRPr="00F00C2B" w:rsidRDefault="00585511" w:rsidP="00F00C2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ДОТ</w:t>
            </w:r>
          </w:p>
        </w:tc>
        <w:tc>
          <w:tcPr>
            <w:tcW w:w="1545" w:type="dxa"/>
            <w:shd w:val="clear" w:color="auto" w:fill="auto"/>
          </w:tcPr>
          <w:p w:rsidR="00585511" w:rsidRPr="00F00C2B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85511" w:rsidRPr="00F00C2B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9" w:type="dxa"/>
            <w:shd w:val="clear" w:color="auto" w:fill="auto"/>
          </w:tcPr>
          <w:p w:rsidR="00585511" w:rsidRPr="00F00C2B" w:rsidRDefault="00585511" w:rsidP="00F00C2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месяца, 2 недели (12 дней, 72 часа)</w:t>
            </w:r>
          </w:p>
        </w:tc>
      </w:tr>
    </w:tbl>
    <w:p w:rsidR="00585511" w:rsidRPr="00F00C2B" w:rsidRDefault="00585511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5511" w:rsidRPr="00F00C2B" w:rsidRDefault="00585511" w:rsidP="00F00C2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Документ, выдаваемый после завершения обучения - </w:t>
      </w:r>
      <w:r w:rsidRPr="00F00C2B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Удостоверение о п</w:t>
      </w:r>
      <w:r w:rsidRPr="00F00C2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</w:t>
      </w:r>
      <w:r w:rsidRPr="00F00C2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вышении квалификации.</w:t>
      </w:r>
    </w:p>
    <w:p w:rsidR="0042416D" w:rsidRPr="00F00C2B" w:rsidRDefault="0042416D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416D" w:rsidRPr="00F00C2B" w:rsidRDefault="0042416D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Организационно-педагогические условия реализации программы: </w:t>
      </w:r>
    </w:p>
    <w:p w:rsidR="00585511" w:rsidRPr="00F00C2B" w:rsidRDefault="00585511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8731C" w:rsidRPr="00F00C2B" w:rsidRDefault="00D8731C" w:rsidP="00F00C2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hAnsi="Arial" w:cs="Arial"/>
          <w:i/>
          <w:sz w:val="24"/>
          <w:szCs w:val="24"/>
        </w:rPr>
        <w:t>7.1.Законодательные и нормативно-правовые документы в соответствии с пр</w:t>
      </w:r>
      <w:r w:rsidRPr="00F00C2B">
        <w:rPr>
          <w:rFonts w:ascii="Arial" w:hAnsi="Arial" w:cs="Arial"/>
          <w:i/>
          <w:sz w:val="24"/>
          <w:szCs w:val="24"/>
        </w:rPr>
        <w:t>о</w:t>
      </w:r>
      <w:r w:rsidRPr="00F00C2B">
        <w:rPr>
          <w:rFonts w:ascii="Arial" w:hAnsi="Arial" w:cs="Arial"/>
          <w:i/>
          <w:sz w:val="24"/>
          <w:szCs w:val="24"/>
        </w:rPr>
        <w:t>филем специальности: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8731C" w:rsidRPr="00F00C2B" w:rsidRDefault="00D8731C" w:rsidP="009204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хирургического  профиля". Зарегистрирован Минюстом России 11.02.2011г.</w:t>
      </w:r>
    </w:p>
    <w:p w:rsidR="00D8731C" w:rsidRPr="00F00C2B" w:rsidRDefault="00D8731C" w:rsidP="009204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7.1.2.Приказ Минздрава России №923н от 15.11.2012г. "Об утверждении Порядка оказания медицинской помощи взрослому населению по профилю "хирургия"". Зар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>гистрирован в Минюсте России 29.12.2012г. №26482.</w:t>
      </w:r>
    </w:p>
    <w:p w:rsidR="00D8731C" w:rsidRPr="00F00C2B" w:rsidRDefault="00D8731C" w:rsidP="009204E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F00C2B">
        <w:rPr>
          <w:rFonts w:ascii="Arial" w:hAnsi="Arial" w:cs="Arial"/>
          <w:i/>
          <w:sz w:val="24"/>
          <w:szCs w:val="24"/>
          <w:shd w:val="clear" w:color="auto" w:fill="FFFFFF"/>
        </w:rPr>
        <w:t>7.2. Учебно-методическая документация и материалы по всем рабочим програ</w:t>
      </w:r>
      <w:r w:rsidRPr="00F00C2B">
        <w:rPr>
          <w:rFonts w:ascii="Arial" w:hAnsi="Arial" w:cs="Arial"/>
          <w:i/>
          <w:sz w:val="24"/>
          <w:szCs w:val="24"/>
          <w:shd w:val="clear" w:color="auto" w:fill="FFFFFF"/>
        </w:rPr>
        <w:t>м</w:t>
      </w:r>
      <w:r w:rsidRPr="00F00C2B">
        <w:rPr>
          <w:rFonts w:ascii="Arial" w:hAnsi="Arial" w:cs="Arial"/>
          <w:i/>
          <w:sz w:val="24"/>
          <w:szCs w:val="24"/>
          <w:shd w:val="clear" w:color="auto" w:fill="FFFFFF"/>
        </w:rPr>
        <w:t>мам учебных модулей: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7.2.1. </w:t>
      </w:r>
      <w:r w:rsidR="00436E4E" w:rsidRPr="00F00C2B">
        <w:rPr>
          <w:rFonts w:ascii="Arial" w:hAnsi="Arial" w:cs="Arial"/>
          <w:sz w:val="24"/>
          <w:szCs w:val="24"/>
        </w:rPr>
        <w:t xml:space="preserve">Профилактика </w:t>
      </w:r>
      <w:proofErr w:type="spellStart"/>
      <w:r w:rsidR="00436E4E" w:rsidRPr="00F00C2B">
        <w:rPr>
          <w:rFonts w:ascii="Arial" w:hAnsi="Arial" w:cs="Arial"/>
          <w:sz w:val="24"/>
          <w:szCs w:val="24"/>
        </w:rPr>
        <w:t>троакарных</w:t>
      </w:r>
      <w:proofErr w:type="spellEnd"/>
      <w:r w:rsidR="00436E4E" w:rsidRPr="00F00C2B">
        <w:rPr>
          <w:rFonts w:ascii="Arial" w:hAnsi="Arial" w:cs="Arial"/>
          <w:sz w:val="24"/>
          <w:szCs w:val="24"/>
        </w:rPr>
        <w:t xml:space="preserve"> осложнений в лапароскопии: Учебное пособие/ Казань / Издательство, 2010.- 54 </w:t>
      </w:r>
      <w:proofErr w:type="gramStart"/>
      <w:r w:rsidR="00436E4E" w:rsidRPr="00F00C2B">
        <w:rPr>
          <w:rFonts w:ascii="Arial" w:hAnsi="Arial" w:cs="Arial"/>
          <w:sz w:val="24"/>
          <w:szCs w:val="24"/>
        </w:rPr>
        <w:t>с</w:t>
      </w:r>
      <w:proofErr w:type="gramEnd"/>
      <w:r w:rsidR="00436E4E" w:rsidRPr="00F00C2B">
        <w:rPr>
          <w:rFonts w:ascii="Arial" w:hAnsi="Arial" w:cs="Arial"/>
          <w:sz w:val="24"/>
          <w:szCs w:val="24"/>
        </w:rPr>
        <w:t>.</w:t>
      </w:r>
    </w:p>
    <w:p w:rsidR="00D8731C" w:rsidRPr="00F00C2B" w:rsidRDefault="00D8731C" w:rsidP="00920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7.2.2. 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Процедуры и техники</w:t>
      </w:r>
      <w:r w:rsidRPr="00F00C2B">
        <w:rPr>
          <w:rFonts w:ascii="Arial" w:hAnsi="Arial" w:cs="Arial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F00C2B">
        <w:rPr>
          <w:rFonts w:ascii="Arial" w:hAnsi="Arial" w:cs="Arial"/>
          <w:sz w:val="24"/>
          <w:szCs w:val="24"/>
        </w:rPr>
        <w:t>Риппе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Ред. Ф. </w:t>
      </w:r>
      <w:proofErr w:type="spellStart"/>
      <w:r w:rsidRPr="00F00C2B">
        <w:rPr>
          <w:rFonts w:ascii="Arial" w:hAnsi="Arial" w:cs="Arial"/>
          <w:sz w:val="24"/>
          <w:szCs w:val="24"/>
        </w:rPr>
        <w:t>Керли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Ред. С. </w:t>
      </w:r>
      <w:proofErr w:type="spellStart"/>
      <w:r w:rsidRPr="00F00C2B">
        <w:rPr>
          <w:rFonts w:ascii="Arial" w:hAnsi="Arial" w:cs="Arial"/>
          <w:sz w:val="24"/>
          <w:szCs w:val="24"/>
        </w:rPr>
        <w:t>Херд</w:t>
      </w:r>
      <w:proofErr w:type="spellEnd"/>
      <w:r w:rsidRPr="00F00C2B">
        <w:rPr>
          <w:rFonts w:ascii="Arial" w:hAnsi="Arial" w:cs="Arial"/>
          <w:sz w:val="24"/>
          <w:szCs w:val="24"/>
        </w:rPr>
        <w:t>.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 - М.: Бином. Лаборатория знаний, 2011. - 392 с.: ил. </w:t>
      </w:r>
    </w:p>
    <w:p w:rsidR="00D8731C" w:rsidRPr="00F00C2B" w:rsidRDefault="00D8731C" w:rsidP="00920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7.2.3.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Олмэн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К.С.</w:t>
      </w:r>
      <w:r w:rsidRPr="00F00C2B">
        <w:rPr>
          <w:rFonts w:ascii="Arial" w:hAnsi="Arial" w:cs="Arial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F00C2B">
        <w:rPr>
          <w:rFonts w:ascii="Arial" w:hAnsi="Arial" w:cs="Arial"/>
          <w:sz w:val="24"/>
          <w:szCs w:val="24"/>
        </w:rPr>
        <w:t>Омэн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F00C2B">
        <w:rPr>
          <w:rFonts w:ascii="Arial" w:hAnsi="Arial" w:cs="Arial"/>
          <w:sz w:val="24"/>
          <w:szCs w:val="24"/>
        </w:rPr>
        <w:t>Коз</w:t>
      </w:r>
      <w:r w:rsidRPr="00F00C2B">
        <w:rPr>
          <w:rFonts w:ascii="Arial" w:hAnsi="Arial" w:cs="Arial"/>
          <w:sz w:val="24"/>
          <w:szCs w:val="24"/>
        </w:rPr>
        <w:t>и</w:t>
      </w:r>
      <w:r w:rsidRPr="00F00C2B">
        <w:rPr>
          <w:rFonts w:ascii="Arial" w:hAnsi="Arial" w:cs="Arial"/>
          <w:sz w:val="24"/>
          <w:szCs w:val="24"/>
        </w:rPr>
        <w:t>ол-МакЛэйн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; Ред. пер. М.М. Абакумов. - М.: Бином, 2011. - 568 </w:t>
      </w:r>
      <w:proofErr w:type="gramStart"/>
      <w:r w:rsidRPr="00F00C2B">
        <w:rPr>
          <w:rFonts w:ascii="Arial" w:hAnsi="Arial" w:cs="Arial"/>
          <w:sz w:val="24"/>
          <w:szCs w:val="24"/>
        </w:rPr>
        <w:t>с</w:t>
      </w:r>
      <w:proofErr w:type="gramEnd"/>
      <w:r w:rsidRPr="00F00C2B">
        <w:rPr>
          <w:rFonts w:ascii="Arial" w:hAnsi="Arial" w:cs="Arial"/>
          <w:sz w:val="24"/>
          <w:szCs w:val="24"/>
        </w:rPr>
        <w:t>.</w:t>
      </w:r>
    </w:p>
    <w:p w:rsidR="00D8731C" w:rsidRPr="00F00C2B" w:rsidRDefault="00D8731C" w:rsidP="009204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 w:rsidRPr="00F00C2B">
        <w:rPr>
          <w:rFonts w:ascii="Arial" w:hAnsi="Arial" w:cs="Arial"/>
          <w:sz w:val="24"/>
          <w:szCs w:val="24"/>
        </w:rPr>
        <w:t>Багненко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– М.: </w:t>
      </w:r>
      <w:proofErr w:type="spellStart"/>
      <w:r w:rsidRPr="00F00C2B">
        <w:rPr>
          <w:rFonts w:ascii="Arial" w:hAnsi="Arial" w:cs="Arial"/>
          <w:sz w:val="24"/>
          <w:szCs w:val="24"/>
        </w:rPr>
        <w:t>ГОЭТАР-Медиа</w:t>
      </w:r>
      <w:proofErr w:type="spellEnd"/>
      <w:r w:rsidRPr="00F00C2B">
        <w:rPr>
          <w:rFonts w:ascii="Arial" w:hAnsi="Arial" w:cs="Arial"/>
          <w:sz w:val="24"/>
          <w:szCs w:val="24"/>
        </w:rPr>
        <w:t>, 2015. – 872 с. Экземпляры: 1.</w:t>
      </w:r>
    </w:p>
    <w:p w:rsidR="00D8731C" w:rsidRPr="007016F1" w:rsidRDefault="007016F1" w:rsidP="009204E0">
      <w:pPr>
        <w:pStyle w:val="a3"/>
        <w:numPr>
          <w:ilvl w:val="2"/>
          <w:numId w:val="26"/>
        </w:numPr>
        <w:tabs>
          <w:tab w:val="left" w:pos="1276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80 </w:t>
      </w:r>
      <w:r w:rsidR="00D8731C" w:rsidRPr="007016F1">
        <w:rPr>
          <w:rFonts w:ascii="Arial" w:hAnsi="Arial" w:cs="Arial"/>
          <w:bCs/>
          <w:sz w:val="24"/>
          <w:szCs w:val="24"/>
        </w:rPr>
        <w:t>лекций по</w:t>
      </w:r>
      <w:r w:rsidR="00D8731C" w:rsidRPr="007016F1">
        <w:rPr>
          <w:rFonts w:ascii="Arial" w:hAnsi="Arial" w:cs="Arial"/>
          <w:sz w:val="24"/>
          <w:szCs w:val="24"/>
        </w:rPr>
        <w:t xml:space="preserve"> хирургии</w:t>
      </w:r>
      <w:proofErr w:type="gramStart"/>
      <w:r w:rsidR="00D8731C" w:rsidRPr="007016F1">
        <w:rPr>
          <w:rFonts w:ascii="Arial" w:hAnsi="Arial" w:cs="Arial"/>
          <w:sz w:val="24"/>
          <w:szCs w:val="24"/>
        </w:rPr>
        <w:t>/ Р</w:t>
      </w:r>
      <w:proofErr w:type="gramEnd"/>
      <w:r w:rsidR="00D8731C" w:rsidRPr="007016F1">
        <w:rPr>
          <w:rFonts w:ascii="Arial" w:hAnsi="Arial" w:cs="Arial"/>
          <w:sz w:val="24"/>
          <w:szCs w:val="24"/>
        </w:rPr>
        <w:t xml:space="preserve">ед. В.С. Савельев. - М.: </w:t>
      </w:r>
      <w:proofErr w:type="spellStart"/>
      <w:r w:rsidR="00D8731C" w:rsidRPr="007016F1">
        <w:rPr>
          <w:rFonts w:ascii="Arial" w:hAnsi="Arial" w:cs="Arial"/>
          <w:sz w:val="24"/>
          <w:szCs w:val="24"/>
        </w:rPr>
        <w:t>Литтерра</w:t>
      </w:r>
      <w:proofErr w:type="spellEnd"/>
      <w:r w:rsidR="00D8731C" w:rsidRPr="007016F1">
        <w:rPr>
          <w:rFonts w:ascii="Arial" w:hAnsi="Arial" w:cs="Arial"/>
          <w:sz w:val="24"/>
          <w:szCs w:val="24"/>
        </w:rPr>
        <w:t>, 2008. - 912 с.: ил</w:t>
      </w:r>
      <w:r w:rsidR="00D8731C" w:rsidRPr="007016F1">
        <w:rPr>
          <w:rFonts w:ascii="Arial" w:hAnsi="Arial" w:cs="Arial"/>
          <w:bCs/>
          <w:sz w:val="24"/>
          <w:szCs w:val="24"/>
        </w:rPr>
        <w:t xml:space="preserve">       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7.2.6. Атлас клинической гастроэнтерологии</w:t>
      </w:r>
      <w:r w:rsidRPr="00F00C2B">
        <w:rPr>
          <w:rFonts w:ascii="Arial" w:hAnsi="Arial" w:cs="Arial"/>
          <w:sz w:val="24"/>
          <w:szCs w:val="24"/>
        </w:rPr>
        <w:t xml:space="preserve">: пер. с англ./ А. </w:t>
      </w:r>
      <w:proofErr w:type="spellStart"/>
      <w:r w:rsidRPr="00F00C2B">
        <w:rPr>
          <w:rFonts w:ascii="Arial" w:hAnsi="Arial" w:cs="Arial"/>
          <w:sz w:val="24"/>
          <w:szCs w:val="24"/>
        </w:rPr>
        <w:t>Форбс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Дж.Дж. </w:t>
      </w:r>
      <w:proofErr w:type="spellStart"/>
      <w:r w:rsidRPr="00F00C2B">
        <w:rPr>
          <w:rFonts w:ascii="Arial" w:hAnsi="Arial" w:cs="Arial"/>
          <w:sz w:val="24"/>
          <w:szCs w:val="24"/>
        </w:rPr>
        <w:t>Миси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>вич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К.К. Комптон и </w:t>
      </w:r>
      <w:proofErr w:type="spellStart"/>
      <w:proofErr w:type="gramStart"/>
      <w:r w:rsidRPr="00F00C2B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F00C2B">
        <w:rPr>
          <w:rFonts w:ascii="Arial" w:hAnsi="Arial" w:cs="Arial"/>
          <w:sz w:val="24"/>
          <w:szCs w:val="24"/>
        </w:rPr>
        <w:t xml:space="preserve">; Ред. пер. В.А. Исаков. - М.: Рид </w:t>
      </w:r>
      <w:proofErr w:type="spellStart"/>
      <w:r w:rsidRPr="00F00C2B">
        <w:rPr>
          <w:rFonts w:ascii="Arial" w:hAnsi="Arial" w:cs="Arial"/>
          <w:sz w:val="24"/>
          <w:szCs w:val="24"/>
        </w:rPr>
        <w:t>Элсивер</w:t>
      </w:r>
      <w:proofErr w:type="spellEnd"/>
      <w:r w:rsidRPr="00F00C2B">
        <w:rPr>
          <w:rFonts w:ascii="Arial" w:hAnsi="Arial" w:cs="Arial"/>
          <w:sz w:val="24"/>
          <w:szCs w:val="24"/>
        </w:rPr>
        <w:t>, 2010. - 392 с.: ил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7.2.7. Атлас хирургии верхних</w:t>
      </w:r>
      <w:r w:rsidRPr="00F00C2B">
        <w:rPr>
          <w:rFonts w:ascii="Arial" w:hAnsi="Arial" w:cs="Arial"/>
          <w:sz w:val="24"/>
          <w:szCs w:val="24"/>
        </w:rPr>
        <w:t xml:space="preserve"> отделов желудочно-кишечного тракта, печени, по</w:t>
      </w:r>
      <w:r w:rsidRPr="00F00C2B">
        <w:rPr>
          <w:rFonts w:ascii="Arial" w:hAnsi="Arial" w:cs="Arial"/>
          <w:sz w:val="24"/>
          <w:szCs w:val="24"/>
        </w:rPr>
        <w:t>д</w:t>
      </w:r>
      <w:r w:rsidRPr="00F00C2B">
        <w:rPr>
          <w:rFonts w:ascii="Arial" w:hAnsi="Arial" w:cs="Arial"/>
          <w:sz w:val="24"/>
          <w:szCs w:val="24"/>
        </w:rPr>
        <w:t xml:space="preserve">желудочной железы и желчных путей: пер. с англ./ Ред. П.А. </w:t>
      </w:r>
      <w:proofErr w:type="spellStart"/>
      <w:r w:rsidRPr="00F00C2B">
        <w:rPr>
          <w:rFonts w:ascii="Arial" w:hAnsi="Arial" w:cs="Arial"/>
          <w:sz w:val="24"/>
          <w:szCs w:val="24"/>
        </w:rPr>
        <w:t>Клавьен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Ред. М.Г. </w:t>
      </w:r>
      <w:proofErr w:type="spellStart"/>
      <w:r w:rsidRPr="00F00C2B">
        <w:rPr>
          <w:rFonts w:ascii="Arial" w:hAnsi="Arial" w:cs="Arial"/>
          <w:sz w:val="24"/>
          <w:szCs w:val="24"/>
        </w:rPr>
        <w:t>Са</w:t>
      </w:r>
      <w:r w:rsidRPr="00F00C2B">
        <w:rPr>
          <w:rFonts w:ascii="Arial" w:hAnsi="Arial" w:cs="Arial"/>
          <w:sz w:val="24"/>
          <w:szCs w:val="24"/>
        </w:rPr>
        <w:t>р</w:t>
      </w:r>
      <w:r w:rsidRPr="00F00C2B">
        <w:rPr>
          <w:rFonts w:ascii="Arial" w:hAnsi="Arial" w:cs="Arial"/>
          <w:sz w:val="24"/>
          <w:szCs w:val="24"/>
        </w:rPr>
        <w:t>ра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Ред. Ю. </w:t>
      </w:r>
      <w:proofErr w:type="spellStart"/>
      <w:r w:rsidRPr="00F00C2B">
        <w:rPr>
          <w:rFonts w:ascii="Arial" w:hAnsi="Arial" w:cs="Arial"/>
          <w:sz w:val="24"/>
          <w:szCs w:val="24"/>
        </w:rPr>
        <w:t>Фонг</w:t>
      </w:r>
      <w:proofErr w:type="spellEnd"/>
      <w:r w:rsidRPr="00F00C2B">
        <w:rPr>
          <w:rFonts w:ascii="Arial" w:hAnsi="Arial" w:cs="Arial"/>
          <w:sz w:val="24"/>
          <w:szCs w:val="24"/>
        </w:rPr>
        <w:t>. - М.: Изд-во Панфилова, 2009. - 980 с.: ил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7.2.8.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Золлингер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(мл.) Р.М.</w:t>
      </w:r>
      <w:r w:rsidR="009204E0">
        <w:rPr>
          <w:rFonts w:ascii="Arial" w:hAnsi="Arial" w:cs="Arial"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 xml:space="preserve">Атлас хирургических операций: пер. с англ./ Р.М. </w:t>
      </w:r>
      <w:proofErr w:type="spellStart"/>
      <w:r w:rsidRPr="00F00C2B">
        <w:rPr>
          <w:rFonts w:ascii="Arial" w:hAnsi="Arial" w:cs="Arial"/>
          <w:sz w:val="24"/>
          <w:szCs w:val="24"/>
        </w:rPr>
        <w:t>Зо</w:t>
      </w:r>
      <w:r w:rsidRPr="00F00C2B">
        <w:rPr>
          <w:rFonts w:ascii="Arial" w:hAnsi="Arial" w:cs="Arial"/>
          <w:sz w:val="24"/>
          <w:szCs w:val="24"/>
        </w:rPr>
        <w:t>л</w:t>
      </w:r>
      <w:r w:rsidRPr="00F00C2B">
        <w:rPr>
          <w:rFonts w:ascii="Arial" w:hAnsi="Arial" w:cs="Arial"/>
          <w:sz w:val="24"/>
          <w:szCs w:val="24"/>
        </w:rPr>
        <w:t>линг</w:t>
      </w:r>
      <w:r w:rsidR="009204E0">
        <w:rPr>
          <w:rFonts w:ascii="Arial" w:hAnsi="Arial" w:cs="Arial"/>
          <w:sz w:val="24"/>
          <w:szCs w:val="24"/>
        </w:rPr>
        <w:t>ер</w:t>
      </w:r>
      <w:proofErr w:type="spellEnd"/>
      <w:r w:rsidR="009204E0">
        <w:rPr>
          <w:rFonts w:ascii="Arial" w:hAnsi="Arial" w:cs="Arial"/>
          <w:sz w:val="24"/>
          <w:szCs w:val="24"/>
        </w:rPr>
        <w:t xml:space="preserve"> (мл.), Р.М. </w:t>
      </w:r>
      <w:proofErr w:type="spellStart"/>
      <w:r w:rsidR="009204E0">
        <w:rPr>
          <w:rFonts w:ascii="Arial" w:hAnsi="Arial" w:cs="Arial"/>
          <w:sz w:val="24"/>
          <w:szCs w:val="24"/>
        </w:rPr>
        <w:t>Золлингер</w:t>
      </w:r>
      <w:proofErr w:type="spellEnd"/>
      <w:r w:rsidR="009204E0">
        <w:rPr>
          <w:rFonts w:ascii="Arial" w:hAnsi="Arial" w:cs="Arial"/>
          <w:sz w:val="24"/>
          <w:szCs w:val="24"/>
        </w:rPr>
        <w:t xml:space="preserve"> (ст.);</w:t>
      </w:r>
      <w:r w:rsidRPr="00F00C2B">
        <w:rPr>
          <w:rFonts w:ascii="Arial" w:hAnsi="Arial" w:cs="Arial"/>
          <w:sz w:val="24"/>
          <w:szCs w:val="24"/>
        </w:rPr>
        <w:t xml:space="preserve"> Ред. пер. В.А. </w:t>
      </w:r>
      <w:proofErr w:type="spellStart"/>
      <w:r w:rsidRPr="00F00C2B">
        <w:rPr>
          <w:rFonts w:ascii="Arial" w:hAnsi="Arial" w:cs="Arial"/>
          <w:sz w:val="24"/>
          <w:szCs w:val="24"/>
        </w:rPr>
        <w:t>Кубышкин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00C2B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F00C2B">
        <w:rPr>
          <w:rFonts w:ascii="Arial" w:hAnsi="Arial" w:cs="Arial"/>
          <w:sz w:val="24"/>
          <w:szCs w:val="24"/>
        </w:rPr>
        <w:t>, 2009. - 480 с.: ил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7.2.9.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Кусталоу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Кэтрин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Неотложные врачебные манипуляции: цветной атлас: пер. с </w:t>
      </w:r>
      <w:r w:rsidR="009204E0">
        <w:rPr>
          <w:rFonts w:ascii="Arial" w:hAnsi="Arial" w:cs="Arial"/>
          <w:sz w:val="24"/>
          <w:szCs w:val="24"/>
        </w:rPr>
        <w:t xml:space="preserve">англ./ </w:t>
      </w:r>
      <w:proofErr w:type="spellStart"/>
      <w:r w:rsidR="009204E0">
        <w:rPr>
          <w:rFonts w:ascii="Arial" w:hAnsi="Arial" w:cs="Arial"/>
          <w:sz w:val="24"/>
          <w:szCs w:val="24"/>
        </w:rPr>
        <w:t>Кэтрин</w:t>
      </w:r>
      <w:proofErr w:type="spellEnd"/>
      <w:r w:rsidR="009204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4E0">
        <w:rPr>
          <w:rFonts w:ascii="Arial" w:hAnsi="Arial" w:cs="Arial"/>
          <w:sz w:val="24"/>
          <w:szCs w:val="24"/>
        </w:rPr>
        <w:t>Кусталоу</w:t>
      </w:r>
      <w:proofErr w:type="spellEnd"/>
      <w:r w:rsidR="009204E0">
        <w:rPr>
          <w:rFonts w:ascii="Arial" w:hAnsi="Arial" w:cs="Arial"/>
          <w:sz w:val="24"/>
          <w:szCs w:val="24"/>
        </w:rPr>
        <w:t xml:space="preserve">. - М.: </w:t>
      </w:r>
      <w:r w:rsidRPr="00F00C2B">
        <w:rPr>
          <w:rFonts w:ascii="Arial" w:hAnsi="Arial" w:cs="Arial"/>
          <w:sz w:val="24"/>
          <w:szCs w:val="24"/>
        </w:rPr>
        <w:t xml:space="preserve">Практика, 2006. - 150 с.: ил 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7.2.10. Маврин М.И.</w:t>
      </w:r>
      <w:r w:rsidRPr="00F00C2B">
        <w:rPr>
          <w:rFonts w:ascii="Arial" w:hAnsi="Arial" w:cs="Arial"/>
          <w:sz w:val="24"/>
          <w:szCs w:val="24"/>
        </w:rPr>
        <w:t xml:space="preserve">  Атлас хирургических операций/ М.И. Маврин, Д.М. Красил</w:t>
      </w:r>
      <w:r w:rsidRPr="00F00C2B">
        <w:rPr>
          <w:rFonts w:ascii="Arial" w:hAnsi="Arial" w:cs="Arial"/>
          <w:sz w:val="24"/>
          <w:szCs w:val="24"/>
        </w:rPr>
        <w:t>ь</w:t>
      </w:r>
      <w:r w:rsidRPr="00F00C2B">
        <w:rPr>
          <w:rFonts w:ascii="Arial" w:hAnsi="Arial" w:cs="Arial"/>
          <w:sz w:val="24"/>
          <w:szCs w:val="24"/>
        </w:rPr>
        <w:t>ников, В.М. Маврин. - Казань, 2006. - 356 с.: ил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7.2.11.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Мак-Интайр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Р.Б.</w:t>
      </w:r>
      <w:r w:rsidRPr="00F00C2B">
        <w:rPr>
          <w:rFonts w:ascii="Arial" w:hAnsi="Arial" w:cs="Arial"/>
          <w:sz w:val="24"/>
          <w:szCs w:val="24"/>
        </w:rPr>
        <w:t xml:space="preserve">  Алгоритмы диагностики и лечения в хирургии: пер. </w:t>
      </w:r>
      <w:proofErr w:type="spellStart"/>
      <w:r w:rsidRPr="00F00C2B">
        <w:rPr>
          <w:rFonts w:ascii="Arial" w:hAnsi="Arial" w:cs="Arial"/>
          <w:sz w:val="24"/>
          <w:szCs w:val="24"/>
        </w:rPr>
        <w:t>сангл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./ Р.Б. </w:t>
      </w:r>
      <w:proofErr w:type="spellStart"/>
      <w:r w:rsidRPr="00F00C2B">
        <w:rPr>
          <w:rFonts w:ascii="Arial" w:hAnsi="Arial" w:cs="Arial"/>
          <w:sz w:val="24"/>
          <w:szCs w:val="24"/>
        </w:rPr>
        <w:t>Мак-Интайр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Г.В. </w:t>
      </w:r>
      <w:proofErr w:type="spellStart"/>
      <w:r w:rsidRPr="00F00C2B">
        <w:rPr>
          <w:rFonts w:ascii="Arial" w:hAnsi="Arial" w:cs="Arial"/>
          <w:sz w:val="24"/>
          <w:szCs w:val="24"/>
        </w:rPr>
        <w:t>Стигманн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Б. </w:t>
      </w:r>
      <w:proofErr w:type="spellStart"/>
      <w:r w:rsidRPr="00F00C2B">
        <w:rPr>
          <w:rFonts w:ascii="Arial" w:hAnsi="Arial" w:cs="Arial"/>
          <w:sz w:val="24"/>
          <w:szCs w:val="24"/>
        </w:rPr>
        <w:t>Айсман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; Ред. пер.  В.Д. Федоров, Ред. пер. В.А. </w:t>
      </w:r>
      <w:proofErr w:type="spellStart"/>
      <w:r w:rsidRPr="00F00C2B">
        <w:rPr>
          <w:rFonts w:ascii="Arial" w:hAnsi="Arial" w:cs="Arial"/>
          <w:sz w:val="24"/>
          <w:szCs w:val="24"/>
        </w:rPr>
        <w:t>Кубышкин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00C2B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F00C2B">
        <w:rPr>
          <w:rFonts w:ascii="Arial" w:hAnsi="Arial" w:cs="Arial"/>
          <w:sz w:val="24"/>
          <w:szCs w:val="24"/>
        </w:rPr>
        <w:t>, 2009. - 744 с.: ил</w:t>
      </w:r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7.2.12. Методические аспекты диагностики</w:t>
      </w:r>
      <w:r w:rsidRPr="00F00C2B">
        <w:rPr>
          <w:rFonts w:ascii="Arial" w:hAnsi="Arial" w:cs="Arial"/>
          <w:sz w:val="24"/>
          <w:szCs w:val="24"/>
        </w:rPr>
        <w:t xml:space="preserve"> и оперативного лечения геморрагич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 xml:space="preserve">ских осложнений хронического кистозного панкреатита: методические рекомендации/ Н.Г. Корнилов, С.П. </w:t>
      </w:r>
      <w:proofErr w:type="spellStart"/>
      <w:r w:rsidRPr="00F00C2B">
        <w:rPr>
          <w:rFonts w:ascii="Arial" w:hAnsi="Arial" w:cs="Arial"/>
          <w:sz w:val="24"/>
          <w:szCs w:val="24"/>
        </w:rPr>
        <w:t>Чикотеев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В.В. Щапов и </w:t>
      </w:r>
      <w:proofErr w:type="spellStart"/>
      <w:proofErr w:type="gramStart"/>
      <w:r w:rsidRPr="00F00C2B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F00C2B">
        <w:rPr>
          <w:rFonts w:ascii="Arial" w:hAnsi="Arial" w:cs="Arial"/>
          <w:sz w:val="24"/>
          <w:szCs w:val="24"/>
        </w:rPr>
        <w:t xml:space="preserve">; Иркут. </w:t>
      </w:r>
      <w:proofErr w:type="spellStart"/>
      <w:r w:rsidRPr="00F00C2B">
        <w:rPr>
          <w:rFonts w:ascii="Arial" w:hAnsi="Arial" w:cs="Arial"/>
          <w:sz w:val="24"/>
          <w:szCs w:val="24"/>
        </w:rPr>
        <w:t>гос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00C2B">
        <w:rPr>
          <w:rFonts w:ascii="Arial" w:hAnsi="Arial" w:cs="Arial"/>
          <w:sz w:val="24"/>
          <w:szCs w:val="24"/>
        </w:rPr>
        <w:t>ин-т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2B">
        <w:rPr>
          <w:rFonts w:ascii="Arial" w:hAnsi="Arial" w:cs="Arial"/>
          <w:sz w:val="24"/>
          <w:szCs w:val="24"/>
        </w:rPr>
        <w:t>усоверш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врачей. - Иркутск, 2009. - 31 </w:t>
      </w:r>
      <w:proofErr w:type="gramStart"/>
      <w:r w:rsidRPr="00F00C2B">
        <w:rPr>
          <w:rFonts w:ascii="Arial" w:hAnsi="Arial" w:cs="Arial"/>
          <w:sz w:val="24"/>
          <w:szCs w:val="24"/>
        </w:rPr>
        <w:t>с</w:t>
      </w:r>
      <w:proofErr w:type="gramEnd"/>
    </w:p>
    <w:p w:rsidR="00D8731C" w:rsidRPr="00F00C2B" w:rsidRDefault="00D8731C" w:rsidP="009204E0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7.2.13. Руководство по неотложной хирургии органов брюшной полости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/ Р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ед. В.С. Савельев. - М.: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Триада-Х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2006. - 640 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lastRenderedPageBreak/>
        <w:t>7.2.14. Руководство по хирургии желчных путей: [учеб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.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п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особие для вузов]/ Ред. Э.И. Гальперин, Ред. П.С.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Ветшева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. - 2-е изд. - М.: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Видар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>, 2009. - 568 с</w:t>
      </w:r>
    </w:p>
    <w:p w:rsidR="00B7406D" w:rsidRPr="00F00C2B" w:rsidRDefault="00D8731C" w:rsidP="007016F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7.2.15. </w:t>
      </w:r>
      <w:r w:rsidR="00436E4E" w:rsidRPr="00F00C2B">
        <w:rPr>
          <w:rFonts w:ascii="Arial" w:hAnsi="Arial" w:cs="Arial"/>
          <w:sz w:val="24"/>
          <w:szCs w:val="24"/>
        </w:rPr>
        <w:t xml:space="preserve">Емельянов С.И., Фёдоров И.В. Инструменты и приборы для </w:t>
      </w:r>
      <w:proofErr w:type="spellStart"/>
      <w:r w:rsidR="00436E4E" w:rsidRPr="00F00C2B">
        <w:rPr>
          <w:rFonts w:ascii="Arial" w:hAnsi="Arial" w:cs="Arial"/>
          <w:sz w:val="24"/>
          <w:szCs w:val="24"/>
        </w:rPr>
        <w:t>малоинвази</w:t>
      </w:r>
      <w:r w:rsidR="00436E4E" w:rsidRPr="00F00C2B">
        <w:rPr>
          <w:rFonts w:ascii="Arial" w:hAnsi="Arial" w:cs="Arial"/>
          <w:sz w:val="24"/>
          <w:szCs w:val="24"/>
        </w:rPr>
        <w:t>в</w:t>
      </w:r>
      <w:r w:rsidR="00436E4E" w:rsidRPr="00F00C2B">
        <w:rPr>
          <w:rFonts w:ascii="Arial" w:hAnsi="Arial" w:cs="Arial"/>
          <w:sz w:val="24"/>
          <w:szCs w:val="24"/>
        </w:rPr>
        <w:t>ной</w:t>
      </w:r>
      <w:proofErr w:type="spellEnd"/>
      <w:r w:rsidR="00436E4E" w:rsidRPr="00F00C2B">
        <w:rPr>
          <w:rFonts w:ascii="Arial" w:hAnsi="Arial" w:cs="Arial"/>
          <w:sz w:val="24"/>
          <w:szCs w:val="24"/>
        </w:rPr>
        <w:t xml:space="preserve"> хирургии. — </w:t>
      </w:r>
      <w:proofErr w:type="spellStart"/>
      <w:r w:rsidR="00436E4E" w:rsidRPr="00F00C2B">
        <w:rPr>
          <w:rFonts w:ascii="Arial" w:hAnsi="Arial" w:cs="Arial"/>
          <w:sz w:val="24"/>
          <w:szCs w:val="24"/>
        </w:rPr>
        <w:t>СПб.</w:t>
      </w:r>
      <w:proofErr w:type="gramStart"/>
      <w:r w:rsidR="00436E4E" w:rsidRPr="00F00C2B">
        <w:rPr>
          <w:rFonts w:ascii="Arial" w:hAnsi="Arial" w:cs="Arial"/>
          <w:sz w:val="24"/>
          <w:szCs w:val="24"/>
        </w:rPr>
        <w:t>:Ч</w:t>
      </w:r>
      <w:proofErr w:type="gramEnd"/>
      <w:r w:rsidR="00436E4E" w:rsidRPr="00F00C2B">
        <w:rPr>
          <w:rFonts w:ascii="Arial" w:hAnsi="Arial" w:cs="Arial"/>
          <w:sz w:val="24"/>
          <w:szCs w:val="24"/>
        </w:rPr>
        <w:t>еловек</w:t>
      </w:r>
      <w:proofErr w:type="spellEnd"/>
      <w:r w:rsidR="00436E4E" w:rsidRPr="00F00C2B">
        <w:rPr>
          <w:rFonts w:ascii="Arial" w:hAnsi="Arial" w:cs="Arial"/>
          <w:sz w:val="24"/>
          <w:szCs w:val="24"/>
        </w:rPr>
        <w:t>. 2004. – 144 с.</w:t>
      </w:r>
    </w:p>
    <w:p w:rsidR="00436E4E" w:rsidRPr="00F00C2B" w:rsidRDefault="00436E4E" w:rsidP="007016F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7.2.16. Пучков К.В., </w:t>
      </w:r>
      <w:proofErr w:type="spellStart"/>
      <w:r w:rsidRPr="00F00C2B">
        <w:rPr>
          <w:rFonts w:ascii="Arial" w:hAnsi="Arial" w:cs="Arial"/>
          <w:sz w:val="24"/>
          <w:szCs w:val="24"/>
        </w:rPr>
        <w:t>Хубезов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Д.А. </w:t>
      </w:r>
      <w:proofErr w:type="spellStart"/>
      <w:r w:rsidRPr="00F00C2B">
        <w:rPr>
          <w:rFonts w:ascii="Arial" w:hAnsi="Arial" w:cs="Arial"/>
          <w:sz w:val="24"/>
          <w:szCs w:val="24"/>
        </w:rPr>
        <w:t>Малоинвазивная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хирургия толстой кишки. – М.: Медицина, 2005. – 280 </w:t>
      </w:r>
      <w:proofErr w:type="gramStart"/>
      <w:r w:rsidRPr="00F00C2B">
        <w:rPr>
          <w:rFonts w:ascii="Arial" w:hAnsi="Arial" w:cs="Arial"/>
          <w:sz w:val="24"/>
          <w:szCs w:val="24"/>
        </w:rPr>
        <w:t>с</w:t>
      </w:r>
      <w:proofErr w:type="gramEnd"/>
      <w:r w:rsidRPr="00F00C2B">
        <w:rPr>
          <w:rFonts w:ascii="Arial" w:hAnsi="Arial" w:cs="Arial"/>
          <w:sz w:val="24"/>
          <w:szCs w:val="24"/>
        </w:rPr>
        <w:t>.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7.2.17.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Дж. Оперативная хирургия: пер. с англ./ Дж.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П.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Л.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Скандалакис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>. - М.: Практика, 2009. - 753 с.: ил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7.2.18. Хирургические болезни: учеб. для мед. вузов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/ Р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ед. Ю.В.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Таричко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>. - М.: МИА, 2007. - 784 с.: ил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7.2.19. Хирургия малых пространств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/ Р</w:t>
      </w:r>
      <w:proofErr w:type="gramEnd"/>
      <w:r w:rsidRPr="00F00C2B">
        <w:rPr>
          <w:rFonts w:ascii="Arial" w:hAnsi="Arial" w:cs="Arial"/>
          <w:bCs/>
          <w:sz w:val="24"/>
          <w:szCs w:val="24"/>
        </w:rPr>
        <w:t xml:space="preserve">ед. В.Н.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Егиев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. - М.: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Медпрактика-М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>, 2008. - 160 с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7.2.20. Хирургия острого живота: рук/ Ред. Г.И.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Синенченко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Ред. А.А.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Курыгин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Ред. С.Ф.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Багненко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. - 2-е изд. - СПб.: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ЭЛБИ-СПб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, 2009. - 512 </w:t>
      </w:r>
      <w:proofErr w:type="gramStart"/>
      <w:r w:rsidRPr="00F00C2B">
        <w:rPr>
          <w:rFonts w:ascii="Arial" w:hAnsi="Arial" w:cs="Arial"/>
          <w:bCs/>
          <w:sz w:val="24"/>
          <w:szCs w:val="24"/>
        </w:rPr>
        <w:t>с</w:t>
      </w:r>
      <w:proofErr w:type="gramEnd"/>
    </w:p>
    <w:p w:rsidR="00436E4E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7.2.21.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Брискин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 Б.С. Невостребованные хирургические мысли/ Б.С.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Брискин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 xml:space="preserve">. - М.: </w:t>
      </w:r>
      <w:proofErr w:type="spellStart"/>
      <w:r w:rsidRPr="00F00C2B">
        <w:rPr>
          <w:rFonts w:ascii="Arial" w:hAnsi="Arial" w:cs="Arial"/>
          <w:bCs/>
          <w:sz w:val="24"/>
          <w:szCs w:val="24"/>
        </w:rPr>
        <w:t>Литтерра</w:t>
      </w:r>
      <w:proofErr w:type="spellEnd"/>
      <w:r w:rsidRPr="00F00C2B">
        <w:rPr>
          <w:rFonts w:ascii="Arial" w:hAnsi="Arial" w:cs="Arial"/>
          <w:bCs/>
          <w:sz w:val="24"/>
          <w:szCs w:val="24"/>
        </w:rPr>
        <w:t>, 2006. - 270 с</w:t>
      </w:r>
      <w:r w:rsidR="00436E4E" w:rsidRPr="00F00C2B">
        <w:rPr>
          <w:rFonts w:ascii="Arial" w:hAnsi="Arial" w:cs="Arial"/>
          <w:bCs/>
          <w:sz w:val="24"/>
          <w:szCs w:val="24"/>
        </w:rPr>
        <w:t>.</w:t>
      </w:r>
    </w:p>
    <w:p w:rsidR="00B7406D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 xml:space="preserve">7.2.22. </w:t>
      </w:r>
      <w:r w:rsidR="00436E4E" w:rsidRPr="00F00C2B">
        <w:rPr>
          <w:rFonts w:ascii="Arial" w:hAnsi="Arial" w:cs="Arial"/>
          <w:sz w:val="24"/>
          <w:szCs w:val="24"/>
        </w:rPr>
        <w:t xml:space="preserve">Фёдоров И.В., </w:t>
      </w:r>
      <w:proofErr w:type="gramStart"/>
      <w:r w:rsidR="00436E4E" w:rsidRPr="00F00C2B">
        <w:rPr>
          <w:rFonts w:ascii="Arial" w:hAnsi="Arial" w:cs="Arial"/>
          <w:sz w:val="24"/>
          <w:szCs w:val="24"/>
        </w:rPr>
        <w:t>Сигал</w:t>
      </w:r>
      <w:proofErr w:type="gramEnd"/>
      <w:r w:rsidR="00436E4E" w:rsidRPr="00F00C2B">
        <w:rPr>
          <w:rFonts w:ascii="Arial" w:hAnsi="Arial" w:cs="Arial"/>
          <w:sz w:val="24"/>
          <w:szCs w:val="24"/>
        </w:rPr>
        <w:t xml:space="preserve"> Е.И., Славин Л.Е. Эндоскопическая хирургия. – М., </w:t>
      </w:r>
      <w:proofErr w:type="spellStart"/>
      <w:r w:rsidR="00436E4E" w:rsidRPr="00F00C2B">
        <w:rPr>
          <w:rFonts w:ascii="Arial" w:hAnsi="Arial" w:cs="Arial"/>
          <w:sz w:val="24"/>
          <w:szCs w:val="24"/>
        </w:rPr>
        <w:t>ГЭОТАР-Медиа</w:t>
      </w:r>
      <w:proofErr w:type="spellEnd"/>
      <w:r w:rsidR="00436E4E" w:rsidRPr="00F00C2B">
        <w:rPr>
          <w:rFonts w:ascii="Arial" w:hAnsi="Arial" w:cs="Arial"/>
          <w:sz w:val="24"/>
          <w:szCs w:val="24"/>
        </w:rPr>
        <w:t xml:space="preserve">, 2009. – 542 с. 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7.2.2</w:t>
      </w:r>
      <w:r w:rsidR="002754CF" w:rsidRPr="00F00C2B">
        <w:rPr>
          <w:rFonts w:ascii="Arial" w:hAnsi="Arial" w:cs="Arial"/>
          <w:bCs/>
          <w:sz w:val="24"/>
          <w:szCs w:val="24"/>
        </w:rPr>
        <w:t>3</w:t>
      </w:r>
      <w:r w:rsidRPr="00F00C2B">
        <w:rPr>
          <w:rFonts w:ascii="Arial" w:hAnsi="Arial" w:cs="Arial"/>
          <w:bCs/>
          <w:sz w:val="24"/>
          <w:szCs w:val="24"/>
        </w:rPr>
        <w:t>. Суковатых Б.С.</w:t>
      </w:r>
      <w:r w:rsidRPr="00F00C2B">
        <w:rPr>
          <w:rFonts w:ascii="Arial" w:hAnsi="Arial" w:cs="Arial"/>
          <w:sz w:val="24"/>
          <w:szCs w:val="24"/>
        </w:rPr>
        <w:t xml:space="preserve"> Хирургические болезни и травмы: [учеб</w:t>
      </w:r>
      <w:proofErr w:type="gramStart"/>
      <w:r w:rsidRPr="00F00C2B">
        <w:rPr>
          <w:rFonts w:ascii="Arial" w:hAnsi="Arial" w:cs="Arial"/>
          <w:sz w:val="24"/>
          <w:szCs w:val="24"/>
        </w:rPr>
        <w:t>.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0C2B">
        <w:rPr>
          <w:rFonts w:ascii="Arial" w:hAnsi="Arial" w:cs="Arial"/>
          <w:sz w:val="24"/>
          <w:szCs w:val="24"/>
        </w:rPr>
        <w:t>п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особие для </w:t>
      </w:r>
      <w:proofErr w:type="spellStart"/>
      <w:r w:rsidRPr="00F00C2B">
        <w:rPr>
          <w:rFonts w:ascii="Arial" w:hAnsi="Arial" w:cs="Arial"/>
          <w:sz w:val="24"/>
          <w:szCs w:val="24"/>
        </w:rPr>
        <w:t>п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>слевуз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образования врачей]/ Б.С. Суковатых, С.А. Сумин, Н.К. </w:t>
      </w:r>
      <w:proofErr w:type="spellStart"/>
      <w:r w:rsidRPr="00F00C2B">
        <w:rPr>
          <w:rFonts w:ascii="Arial" w:hAnsi="Arial" w:cs="Arial"/>
          <w:sz w:val="24"/>
          <w:szCs w:val="24"/>
        </w:rPr>
        <w:t>Горшунова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- М.: </w:t>
      </w:r>
      <w:proofErr w:type="spellStart"/>
      <w:r w:rsidRPr="00F00C2B">
        <w:rPr>
          <w:rFonts w:ascii="Arial" w:hAnsi="Arial" w:cs="Arial"/>
          <w:sz w:val="24"/>
          <w:szCs w:val="24"/>
        </w:rPr>
        <w:t>ГЭОТАР-Медиа</w:t>
      </w:r>
      <w:proofErr w:type="spellEnd"/>
      <w:r w:rsidRPr="00F00C2B">
        <w:rPr>
          <w:rFonts w:ascii="Arial" w:hAnsi="Arial" w:cs="Arial"/>
          <w:sz w:val="24"/>
          <w:szCs w:val="24"/>
        </w:rPr>
        <w:t>, 2008. - 624 с.: ил. - (Б-ка врача-специалиста)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7.2.2</w:t>
      </w:r>
      <w:r w:rsidR="002754CF" w:rsidRPr="00F00C2B">
        <w:rPr>
          <w:rFonts w:ascii="Arial" w:hAnsi="Arial" w:cs="Arial"/>
          <w:bCs/>
          <w:sz w:val="24"/>
          <w:szCs w:val="24"/>
        </w:rPr>
        <w:t>4</w:t>
      </w:r>
      <w:r w:rsidRPr="00F00C2B">
        <w:rPr>
          <w:rFonts w:ascii="Arial" w:hAnsi="Arial" w:cs="Arial"/>
          <w:bCs/>
          <w:sz w:val="24"/>
          <w:szCs w:val="24"/>
        </w:rPr>
        <w:t>. Федоров И.В.</w:t>
      </w:r>
      <w:r w:rsidRPr="00F00C2B">
        <w:rPr>
          <w:rFonts w:ascii="Arial" w:hAnsi="Arial" w:cs="Arial"/>
          <w:sz w:val="24"/>
          <w:szCs w:val="24"/>
        </w:rPr>
        <w:t xml:space="preserve"> Оперативная лапароскопия в хирургии, гинекологии и урол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 xml:space="preserve">гии/ И.В. Федоров, Е.И. </w:t>
      </w:r>
      <w:proofErr w:type="gramStart"/>
      <w:r w:rsidRPr="00F00C2B">
        <w:rPr>
          <w:rFonts w:ascii="Arial" w:hAnsi="Arial" w:cs="Arial"/>
          <w:sz w:val="24"/>
          <w:szCs w:val="24"/>
        </w:rPr>
        <w:t>Сигал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, А.И. </w:t>
      </w:r>
      <w:proofErr w:type="spellStart"/>
      <w:r w:rsidRPr="00F00C2B">
        <w:rPr>
          <w:rFonts w:ascii="Arial" w:hAnsi="Arial" w:cs="Arial"/>
          <w:sz w:val="24"/>
          <w:szCs w:val="24"/>
        </w:rPr>
        <w:t>Курбангалеев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. - М.: Профиль, 2007. - 288 </w:t>
      </w:r>
      <w:proofErr w:type="gramStart"/>
      <w:r w:rsidRPr="00F00C2B">
        <w:rPr>
          <w:rFonts w:ascii="Arial" w:hAnsi="Arial" w:cs="Arial"/>
          <w:sz w:val="24"/>
          <w:szCs w:val="24"/>
        </w:rPr>
        <w:t>с</w:t>
      </w:r>
      <w:proofErr w:type="gramEnd"/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7.2.2</w:t>
      </w:r>
      <w:r w:rsidR="002754CF" w:rsidRPr="00F00C2B">
        <w:rPr>
          <w:rFonts w:ascii="Arial" w:hAnsi="Arial" w:cs="Arial"/>
          <w:bCs/>
          <w:sz w:val="24"/>
          <w:szCs w:val="24"/>
        </w:rPr>
        <w:t>5</w:t>
      </w:r>
      <w:r w:rsidRPr="00F00C2B">
        <w:rPr>
          <w:rFonts w:ascii="Arial" w:hAnsi="Arial" w:cs="Arial"/>
          <w:bCs/>
          <w:sz w:val="24"/>
          <w:szCs w:val="24"/>
        </w:rPr>
        <w:t>. Хирургические болезни</w:t>
      </w:r>
      <w:r w:rsidRPr="00F00C2B">
        <w:rPr>
          <w:rFonts w:ascii="Arial" w:hAnsi="Arial" w:cs="Arial"/>
          <w:sz w:val="24"/>
          <w:szCs w:val="24"/>
        </w:rPr>
        <w:t>: учеб. для мед. вузов</w:t>
      </w:r>
      <w:proofErr w:type="gramStart"/>
      <w:r w:rsidRPr="00F00C2B">
        <w:rPr>
          <w:rFonts w:ascii="Arial" w:hAnsi="Arial" w:cs="Arial"/>
          <w:sz w:val="24"/>
          <w:szCs w:val="24"/>
        </w:rPr>
        <w:t>/ Р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ед. Ю.В. </w:t>
      </w:r>
      <w:proofErr w:type="spellStart"/>
      <w:r w:rsidRPr="00F00C2B">
        <w:rPr>
          <w:rFonts w:ascii="Arial" w:hAnsi="Arial" w:cs="Arial"/>
          <w:sz w:val="24"/>
          <w:szCs w:val="24"/>
        </w:rPr>
        <w:t>Таричко</w:t>
      </w:r>
      <w:proofErr w:type="spellEnd"/>
      <w:r w:rsidRPr="00F00C2B">
        <w:rPr>
          <w:rFonts w:ascii="Arial" w:hAnsi="Arial" w:cs="Arial"/>
          <w:sz w:val="24"/>
          <w:szCs w:val="24"/>
        </w:rPr>
        <w:t>. - М.: МИА, 2007. - 784 с.: ил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color w:val="1F497D" w:themeColor="text2"/>
          <w:sz w:val="24"/>
          <w:szCs w:val="24"/>
        </w:rPr>
      </w:pPr>
      <w:r w:rsidRPr="00F00C2B">
        <w:rPr>
          <w:rFonts w:ascii="Arial" w:hAnsi="Arial" w:cs="Arial"/>
          <w:bCs/>
          <w:sz w:val="24"/>
          <w:szCs w:val="24"/>
        </w:rPr>
        <w:t>7.2.2</w:t>
      </w:r>
      <w:r w:rsidR="002754CF" w:rsidRPr="00F00C2B">
        <w:rPr>
          <w:rFonts w:ascii="Arial" w:hAnsi="Arial" w:cs="Arial"/>
          <w:bCs/>
          <w:sz w:val="24"/>
          <w:szCs w:val="24"/>
        </w:rPr>
        <w:t>6</w:t>
      </w:r>
      <w:r w:rsidRPr="00F00C2B">
        <w:rPr>
          <w:rFonts w:ascii="Arial" w:hAnsi="Arial" w:cs="Arial"/>
          <w:bCs/>
          <w:sz w:val="24"/>
          <w:szCs w:val="24"/>
        </w:rPr>
        <w:t>. Черняховская Н.Е.</w:t>
      </w:r>
      <w:r w:rsidRPr="00F00C2B">
        <w:rPr>
          <w:rFonts w:ascii="Arial" w:hAnsi="Arial" w:cs="Arial"/>
          <w:sz w:val="24"/>
          <w:szCs w:val="24"/>
        </w:rPr>
        <w:t xml:space="preserve"> Оперативная лапароскопия/ Н.Е. Черняховская, В.Г. А</w:t>
      </w:r>
      <w:r w:rsidRPr="00F00C2B">
        <w:rPr>
          <w:rFonts w:ascii="Arial" w:hAnsi="Arial" w:cs="Arial"/>
          <w:sz w:val="24"/>
          <w:szCs w:val="24"/>
        </w:rPr>
        <w:t>н</w:t>
      </w:r>
      <w:r w:rsidRPr="00F00C2B">
        <w:rPr>
          <w:rFonts w:ascii="Arial" w:hAnsi="Arial" w:cs="Arial"/>
          <w:sz w:val="24"/>
          <w:szCs w:val="24"/>
        </w:rPr>
        <w:t xml:space="preserve">дреев, А.В. Поваляев. - М.: </w:t>
      </w:r>
      <w:proofErr w:type="spellStart"/>
      <w:r w:rsidRPr="00F00C2B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Pr="00F00C2B">
        <w:rPr>
          <w:rFonts w:ascii="Arial" w:hAnsi="Arial" w:cs="Arial"/>
          <w:sz w:val="24"/>
          <w:szCs w:val="24"/>
        </w:rPr>
        <w:t>, 2010. - 192 с.: ил</w:t>
      </w:r>
    </w:p>
    <w:p w:rsidR="00D8731C" w:rsidRPr="00F00C2B" w:rsidRDefault="00D8731C" w:rsidP="007016F1">
      <w:pPr>
        <w:spacing w:after="0" w:line="240" w:lineRule="auto"/>
        <w:ind w:firstLine="284"/>
        <w:rPr>
          <w:rFonts w:ascii="Arial" w:hAnsi="Arial" w:cs="Arial"/>
          <w:bCs/>
          <w:i/>
          <w:sz w:val="24"/>
          <w:szCs w:val="24"/>
        </w:rPr>
      </w:pPr>
      <w:r w:rsidRPr="00F00C2B">
        <w:rPr>
          <w:rFonts w:ascii="Arial" w:hAnsi="Arial" w:cs="Arial"/>
          <w:bCs/>
          <w:i/>
          <w:sz w:val="24"/>
          <w:szCs w:val="24"/>
        </w:rPr>
        <w:t>7.3. Интернет-ресурсы</w:t>
      </w:r>
    </w:p>
    <w:p w:rsidR="009E4B73" w:rsidRPr="00F00C2B" w:rsidRDefault="00D8731C" w:rsidP="007016F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C2B">
        <w:rPr>
          <w:rFonts w:ascii="Arial" w:hAnsi="Arial" w:cs="Arial"/>
          <w:sz w:val="24"/>
          <w:szCs w:val="24"/>
        </w:rPr>
        <w:t xml:space="preserve">7.3.1. </w:t>
      </w:r>
      <w:r w:rsidR="009E4B73" w:rsidRPr="00F00C2B">
        <w:rPr>
          <w:rFonts w:ascii="Arial" w:hAnsi="Arial" w:cs="Arial"/>
          <w:sz w:val="24"/>
          <w:szCs w:val="24"/>
        </w:rPr>
        <w:t xml:space="preserve">Сайт 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Министерство здравоохранения РФ </w:t>
      </w:r>
      <w:hyperlink r:id="rId8" w:history="1">
        <w:r w:rsidR="009E4B73" w:rsidRPr="00F00C2B">
          <w:rPr>
            <w:rFonts w:ascii="Arial" w:eastAsia="Times New Roman" w:hAnsi="Arial" w:cs="Arial"/>
            <w:color w:val="4F81BD" w:themeColor="accent1"/>
            <w:sz w:val="24"/>
            <w:szCs w:val="24"/>
            <w:lang w:eastAsia="ru-RU"/>
          </w:rPr>
          <w:t>http://www.rosminzdrav.ru</w:t>
        </w:r>
      </w:hyperlink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8731C" w:rsidRPr="00F00C2B" w:rsidRDefault="00D8731C" w:rsidP="007016F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7.3.2. </w:t>
      </w:r>
      <w:r w:rsidR="009E4B73" w:rsidRPr="00F00C2B">
        <w:rPr>
          <w:rFonts w:ascii="Arial" w:hAnsi="Arial" w:cs="Arial"/>
          <w:sz w:val="24"/>
          <w:szCs w:val="24"/>
        </w:rPr>
        <w:t>Сайт ГБОУ ДПО ИГМАПО МЗ РФ http://www.</w:t>
      </w:r>
      <w:proofErr w:type="spellStart"/>
      <w:r w:rsidR="009E4B73" w:rsidRPr="00F00C2B">
        <w:rPr>
          <w:rFonts w:ascii="Arial" w:hAnsi="Arial" w:cs="Arial"/>
          <w:sz w:val="24"/>
          <w:szCs w:val="24"/>
          <w:lang w:val="en-US"/>
        </w:rPr>
        <w:t>ig</w:t>
      </w:r>
      <w:r w:rsidR="009E4B73" w:rsidRPr="00F00C2B">
        <w:rPr>
          <w:rFonts w:ascii="Arial" w:hAnsi="Arial" w:cs="Arial"/>
          <w:sz w:val="24"/>
          <w:szCs w:val="24"/>
        </w:rPr>
        <w:t>mapo.ru</w:t>
      </w:r>
      <w:proofErr w:type="spellEnd"/>
      <w:r w:rsidR="009E4B73" w:rsidRPr="00F00C2B">
        <w:rPr>
          <w:rFonts w:ascii="Arial" w:hAnsi="Arial" w:cs="Arial"/>
          <w:sz w:val="24"/>
          <w:szCs w:val="24"/>
        </w:rPr>
        <w:t>/</w:t>
      </w:r>
    </w:p>
    <w:p w:rsidR="00D8731C" w:rsidRPr="00F00C2B" w:rsidRDefault="00D8731C" w:rsidP="007016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7.3.3. </w:t>
      </w:r>
      <w:r w:rsidR="009E4B73" w:rsidRPr="00F00C2B">
        <w:rPr>
          <w:rFonts w:ascii="Arial" w:hAnsi="Arial" w:cs="Arial"/>
          <w:sz w:val="24"/>
          <w:szCs w:val="24"/>
        </w:rPr>
        <w:t xml:space="preserve">Сайт 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ГБОУ ВПО ИГМУ МЗ РФ</w:t>
      </w:r>
      <w:r w:rsidR="00834B38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http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://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www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ismu</w:t>
      </w:r>
      <w:proofErr w:type="spellEnd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baikal</w:t>
      </w:r>
      <w:proofErr w:type="spellEnd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ru</w:t>
      </w:r>
      <w:proofErr w:type="spellEnd"/>
    </w:p>
    <w:p w:rsidR="009E4B73" w:rsidRPr="00F00C2B" w:rsidRDefault="00D8731C" w:rsidP="007016F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0C2B">
        <w:rPr>
          <w:rFonts w:ascii="Arial" w:hAnsi="Arial" w:cs="Arial"/>
          <w:sz w:val="24"/>
          <w:szCs w:val="24"/>
        </w:rPr>
        <w:t>7.3.</w:t>
      </w:r>
      <w:r w:rsidR="002754CF" w:rsidRPr="00F00C2B">
        <w:rPr>
          <w:rFonts w:ascii="Arial" w:hAnsi="Arial" w:cs="Arial"/>
          <w:sz w:val="24"/>
          <w:szCs w:val="24"/>
        </w:rPr>
        <w:t>4</w:t>
      </w:r>
      <w:r w:rsidRPr="00F00C2B">
        <w:rPr>
          <w:rFonts w:ascii="Arial" w:hAnsi="Arial" w:cs="Arial"/>
          <w:sz w:val="24"/>
          <w:szCs w:val="24"/>
        </w:rPr>
        <w:t>.</w:t>
      </w:r>
      <w:r w:rsidR="009E4B73" w:rsidRPr="00F00C2B">
        <w:rPr>
          <w:rFonts w:ascii="Arial" w:hAnsi="Arial" w:cs="Arial"/>
          <w:sz w:val="24"/>
          <w:szCs w:val="24"/>
        </w:rPr>
        <w:t xml:space="preserve"> Сайт </w:t>
      </w:r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МГМУ им. </w:t>
      </w:r>
      <w:proofErr w:type="spellStart"/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И.М.Сеченова.</w:t>
      </w:r>
      <w:hyperlink r:id="rId9" w:history="1">
        <w:r w:rsidR="009E4B73" w:rsidRPr="00F00C2B">
          <w:rPr>
            <w:rFonts w:ascii="Arial" w:eastAsia="Times New Roman" w:hAnsi="Arial" w:cs="Arial"/>
            <w:color w:val="6699CC"/>
            <w:sz w:val="24"/>
            <w:szCs w:val="24"/>
            <w:lang w:eastAsia="ru-RU"/>
          </w:rPr>
          <w:t>http</w:t>
        </w:r>
        <w:proofErr w:type="spellEnd"/>
        <w:r w:rsidR="009E4B73" w:rsidRPr="00F00C2B">
          <w:rPr>
            <w:rFonts w:ascii="Arial" w:eastAsia="Times New Roman" w:hAnsi="Arial" w:cs="Arial"/>
            <w:color w:val="6699CC"/>
            <w:sz w:val="24"/>
            <w:szCs w:val="24"/>
            <w:lang w:eastAsia="ru-RU"/>
          </w:rPr>
          <w:t>://</w:t>
        </w:r>
        <w:proofErr w:type="spellStart"/>
        <w:r w:rsidR="009E4B73" w:rsidRPr="00F00C2B">
          <w:rPr>
            <w:rFonts w:ascii="Arial" w:eastAsia="Times New Roman" w:hAnsi="Arial" w:cs="Arial"/>
            <w:color w:val="6699CC"/>
            <w:sz w:val="24"/>
            <w:szCs w:val="24"/>
            <w:lang w:eastAsia="ru-RU"/>
          </w:rPr>
          <w:t>www.mma.ru</w:t>
        </w:r>
        <w:proofErr w:type="spellEnd"/>
        <w:r w:rsidR="009E4B73" w:rsidRPr="00F00C2B">
          <w:rPr>
            <w:rFonts w:ascii="Arial" w:eastAsia="Times New Roman" w:hAnsi="Arial" w:cs="Arial"/>
            <w:color w:val="6699CC"/>
            <w:sz w:val="24"/>
            <w:szCs w:val="24"/>
            <w:lang w:eastAsia="ru-RU"/>
          </w:rPr>
          <w:t>/</w:t>
        </w:r>
      </w:hyperlink>
      <w:r w:rsidR="009E4B73" w:rsidRPr="00F00C2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</w:t>
      </w:r>
    </w:p>
    <w:p w:rsidR="00D8731C" w:rsidRPr="00F00C2B" w:rsidRDefault="002754CF" w:rsidP="007016F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7.3.5.</w:t>
      </w:r>
      <w:r w:rsidR="00D8731C" w:rsidRPr="00F00C2B">
        <w:rPr>
          <w:rFonts w:ascii="Arial" w:hAnsi="Arial" w:cs="Arial"/>
          <w:sz w:val="24"/>
          <w:szCs w:val="24"/>
        </w:rPr>
        <w:t xml:space="preserve">Сайт Российского общества хирургов (РОХ) </w:t>
      </w:r>
      <w:hyperlink r:id="rId10" w:history="1">
        <w:r w:rsidR="00D8731C" w:rsidRPr="00F00C2B">
          <w:rPr>
            <w:rStyle w:val="aff8"/>
            <w:rFonts w:ascii="Arial" w:hAnsi="Arial" w:cs="Arial"/>
            <w:sz w:val="24"/>
            <w:szCs w:val="24"/>
            <w:u w:val="none"/>
          </w:rPr>
          <w:t>www.общество-хирургов.рф</w:t>
        </w:r>
      </w:hyperlink>
      <w:r w:rsidR="00D8731C" w:rsidRPr="00F00C2B">
        <w:rPr>
          <w:rFonts w:ascii="Arial" w:hAnsi="Arial" w:cs="Arial"/>
          <w:sz w:val="24"/>
          <w:szCs w:val="24"/>
        </w:rPr>
        <w:br/>
        <w:t>7.3.</w:t>
      </w:r>
      <w:r w:rsidRPr="00F00C2B">
        <w:rPr>
          <w:rFonts w:ascii="Arial" w:hAnsi="Arial" w:cs="Arial"/>
          <w:sz w:val="24"/>
          <w:szCs w:val="24"/>
        </w:rPr>
        <w:t>6</w:t>
      </w:r>
      <w:r w:rsidR="00D8731C" w:rsidRPr="00F00C2B">
        <w:rPr>
          <w:rFonts w:ascii="Arial" w:hAnsi="Arial" w:cs="Arial"/>
          <w:sz w:val="24"/>
          <w:szCs w:val="24"/>
        </w:rPr>
        <w:t xml:space="preserve">.Школа современной хирургии </w:t>
      </w:r>
      <w:hyperlink r:id="rId11" w:history="1">
        <w:r w:rsidR="00D8731C" w:rsidRPr="00F00C2B">
          <w:rPr>
            <w:rStyle w:val="aff8"/>
            <w:rFonts w:ascii="Arial" w:hAnsi="Arial" w:cs="Arial"/>
            <w:sz w:val="24"/>
            <w:szCs w:val="24"/>
            <w:lang w:val="en-US"/>
          </w:rPr>
          <w:t>www</w:t>
        </w:r>
        <w:r w:rsidR="00D8731C" w:rsidRPr="00F00C2B">
          <w:rPr>
            <w:rStyle w:val="aff8"/>
            <w:rFonts w:ascii="Arial" w:hAnsi="Arial" w:cs="Arial"/>
            <w:sz w:val="24"/>
            <w:szCs w:val="24"/>
          </w:rPr>
          <w:t>.</w:t>
        </w:r>
        <w:proofErr w:type="spellStart"/>
        <w:r w:rsidR="00D8731C" w:rsidRPr="00F00C2B">
          <w:rPr>
            <w:rStyle w:val="aff8"/>
            <w:rFonts w:ascii="Arial" w:hAnsi="Arial" w:cs="Arial"/>
            <w:sz w:val="24"/>
            <w:szCs w:val="24"/>
            <w:lang w:val="en-US"/>
          </w:rPr>
          <w:t>websurg</w:t>
        </w:r>
        <w:proofErr w:type="spellEnd"/>
        <w:r w:rsidR="00D8731C" w:rsidRPr="00F00C2B">
          <w:rPr>
            <w:rStyle w:val="aff8"/>
            <w:rFonts w:ascii="Arial" w:hAnsi="Arial" w:cs="Arial"/>
            <w:sz w:val="24"/>
            <w:szCs w:val="24"/>
          </w:rPr>
          <w:t>.</w:t>
        </w:r>
        <w:proofErr w:type="spellStart"/>
        <w:r w:rsidR="00D8731C" w:rsidRPr="00F00C2B">
          <w:rPr>
            <w:rStyle w:val="aff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D8731C" w:rsidRPr="00F00C2B" w:rsidRDefault="00D8731C" w:rsidP="007016F1">
      <w:pPr>
        <w:tabs>
          <w:tab w:val="left" w:pos="1276"/>
        </w:tabs>
        <w:spacing w:after="0" w:line="240" w:lineRule="auto"/>
        <w:ind w:firstLine="284"/>
        <w:jc w:val="both"/>
        <w:rPr>
          <w:rFonts w:ascii="Arial" w:hAnsi="Arial" w:cs="Arial"/>
          <w:i/>
          <w:sz w:val="24"/>
          <w:szCs w:val="24"/>
        </w:rPr>
      </w:pPr>
      <w:r w:rsidRPr="00F00C2B">
        <w:rPr>
          <w:rFonts w:ascii="Arial" w:hAnsi="Arial" w:cs="Arial"/>
          <w:i/>
          <w:sz w:val="24"/>
          <w:szCs w:val="24"/>
        </w:rPr>
        <w:t>7.4. Модули дистанционного обучения для самостоятельной работы</w:t>
      </w:r>
    </w:p>
    <w:p w:rsidR="00D8731C" w:rsidRPr="00F00C2B" w:rsidRDefault="00D8731C" w:rsidP="007016F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Сайт ГБОУ ДПО ИГМАПО МЗ РФ http://www.</w:t>
      </w:r>
      <w:proofErr w:type="spellStart"/>
      <w:r w:rsidRPr="00F00C2B">
        <w:rPr>
          <w:rFonts w:ascii="Arial" w:hAnsi="Arial" w:cs="Arial"/>
          <w:sz w:val="24"/>
          <w:szCs w:val="24"/>
          <w:lang w:val="en-US"/>
        </w:rPr>
        <w:t>ig</w:t>
      </w:r>
      <w:r w:rsidRPr="00F00C2B">
        <w:rPr>
          <w:rFonts w:ascii="Arial" w:hAnsi="Arial" w:cs="Arial"/>
          <w:sz w:val="24"/>
          <w:szCs w:val="24"/>
        </w:rPr>
        <w:t>mapo.ru</w:t>
      </w:r>
      <w:proofErr w:type="spellEnd"/>
      <w:r w:rsidRPr="00F00C2B">
        <w:rPr>
          <w:rFonts w:ascii="Arial" w:hAnsi="Arial" w:cs="Arial"/>
          <w:sz w:val="24"/>
          <w:szCs w:val="24"/>
        </w:rPr>
        <w:t>/</w:t>
      </w:r>
    </w:p>
    <w:p w:rsidR="00D8731C" w:rsidRPr="00F00C2B" w:rsidRDefault="00D8731C" w:rsidP="009204E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«Острый живот»</w:t>
      </w:r>
    </w:p>
    <w:p w:rsidR="00D8731C" w:rsidRPr="00F00C2B" w:rsidRDefault="009204E0" w:rsidP="009204E0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>Видеолекции</w:t>
      </w:r>
      <w:proofErr w:type="spellEnd"/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проф. Л.К. Куликова: «</w:t>
      </w:r>
      <w:proofErr w:type="spellStart"/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>Панкреонекроз</w:t>
      </w:r>
      <w:proofErr w:type="spellEnd"/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>: международные и наци</w:t>
      </w:r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731C" w:rsidRPr="00F00C2B">
        <w:rPr>
          <w:rFonts w:ascii="Arial" w:eastAsia="Times New Roman" w:hAnsi="Arial" w:cs="Arial"/>
          <w:sz w:val="24"/>
          <w:szCs w:val="24"/>
          <w:lang w:eastAsia="ru-RU"/>
        </w:rPr>
        <w:t>нальные клинические рекомендации».</w:t>
      </w:r>
    </w:p>
    <w:p w:rsidR="00D8731C" w:rsidRPr="00F00C2B" w:rsidRDefault="00D8731C" w:rsidP="009204E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i/>
          <w:sz w:val="24"/>
          <w:szCs w:val="24"/>
          <w:lang w:eastAsia="ru-RU"/>
        </w:rPr>
        <w:t>7.5. Материально- технические базы, обеспечивающие организацию всех видов дисциплинарной подготовки:</w:t>
      </w:r>
    </w:p>
    <w:p w:rsidR="00D8731C" w:rsidRPr="00F00C2B" w:rsidRDefault="00D8731C" w:rsidP="00F00C2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  7.5.1. Иркутск, ГБОУ ДПО ИГМАПО Учебно-лабораторный комплекс</w:t>
      </w:r>
    </w:p>
    <w:p w:rsidR="00D8731C" w:rsidRPr="00F00C2B" w:rsidRDefault="00D8731C" w:rsidP="00F00C2B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  7.5.2. Иркутск, ЧУЗ «КБ </w:t>
      </w:r>
      <w:proofErr w:type="spellStart"/>
      <w:r w:rsidRPr="00F00C2B">
        <w:rPr>
          <w:rFonts w:ascii="Arial" w:eastAsia="Times New Roman" w:hAnsi="Arial" w:cs="Arial"/>
          <w:sz w:val="24"/>
          <w:szCs w:val="24"/>
          <w:lang w:eastAsia="ru-RU"/>
        </w:rPr>
        <w:t>РЖД-Медицина</w:t>
      </w:r>
      <w:proofErr w:type="spellEnd"/>
      <w:r w:rsidRPr="00F00C2B">
        <w:rPr>
          <w:rFonts w:ascii="Arial" w:eastAsia="Times New Roman" w:hAnsi="Arial" w:cs="Arial"/>
          <w:sz w:val="24"/>
          <w:szCs w:val="24"/>
          <w:lang w:eastAsia="ru-RU"/>
        </w:rPr>
        <w:t>», хирургические отделения</w:t>
      </w:r>
    </w:p>
    <w:p w:rsidR="00276E27" w:rsidRPr="00F00C2B" w:rsidRDefault="0042416D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hAnsi="Arial" w:cs="Arial"/>
          <w:sz w:val="24"/>
          <w:szCs w:val="24"/>
        </w:rPr>
        <w:tab/>
        <w:t>Для формирования специальных профессиональных компетенций в програ</w:t>
      </w:r>
      <w:r w:rsidRPr="00F00C2B">
        <w:rPr>
          <w:rFonts w:ascii="Arial" w:hAnsi="Arial" w:cs="Arial"/>
          <w:sz w:val="24"/>
          <w:szCs w:val="24"/>
        </w:rPr>
        <w:t>м</w:t>
      </w:r>
      <w:r w:rsidRPr="00F00C2B">
        <w:rPr>
          <w:rFonts w:ascii="Arial" w:hAnsi="Arial" w:cs="Arial"/>
          <w:sz w:val="24"/>
          <w:szCs w:val="24"/>
        </w:rPr>
        <w:t>ме отводятся часы на обучающи</w:t>
      </w:r>
      <w:r w:rsidR="009D3004"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0C2B">
        <w:rPr>
          <w:rFonts w:ascii="Arial" w:hAnsi="Arial" w:cs="Arial"/>
          <w:sz w:val="24"/>
          <w:szCs w:val="24"/>
        </w:rPr>
        <w:t>симуляционны</w:t>
      </w:r>
      <w:r w:rsidR="009D3004" w:rsidRPr="00F00C2B">
        <w:rPr>
          <w:rFonts w:ascii="Arial" w:hAnsi="Arial" w:cs="Arial"/>
          <w:sz w:val="24"/>
          <w:szCs w:val="24"/>
        </w:rPr>
        <w:t>е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курс</w:t>
      </w:r>
      <w:r w:rsidR="009D3004" w:rsidRPr="00F00C2B">
        <w:rPr>
          <w:rFonts w:ascii="Arial" w:hAnsi="Arial" w:cs="Arial"/>
          <w:sz w:val="24"/>
          <w:szCs w:val="24"/>
        </w:rPr>
        <w:t>ы</w:t>
      </w:r>
      <w:r w:rsidRPr="00F00C2B">
        <w:rPr>
          <w:rFonts w:ascii="Arial" w:hAnsi="Arial" w:cs="Arial"/>
          <w:sz w:val="24"/>
          <w:szCs w:val="24"/>
        </w:rPr>
        <w:t>:</w:t>
      </w:r>
      <w:r w:rsidR="00A75AEA" w:rsidRPr="00F00C2B">
        <w:rPr>
          <w:rFonts w:ascii="Arial" w:eastAsia="Calibri" w:hAnsi="Arial" w:cs="Arial"/>
          <w:sz w:val="24"/>
          <w:szCs w:val="24"/>
        </w:rPr>
        <w:t xml:space="preserve"> «Базовый комплекс </w:t>
      </w:r>
      <w:r w:rsidR="00A75AEA" w:rsidRPr="00F00C2B">
        <w:rPr>
          <w:rFonts w:ascii="Arial" w:eastAsia="Times New Roman" w:hAnsi="Arial" w:cs="Arial"/>
          <w:sz w:val="24"/>
          <w:szCs w:val="24"/>
          <w:lang w:eastAsia="ru-RU"/>
        </w:rPr>
        <w:t>се</w:t>
      </w:r>
      <w:r w:rsidR="00A75AEA" w:rsidRPr="00F00C2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75AEA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дечно - </w:t>
      </w:r>
      <w:proofErr w:type="spellStart"/>
      <w:r w:rsidR="00A75AEA" w:rsidRPr="00F00C2B">
        <w:rPr>
          <w:rFonts w:ascii="Arial" w:eastAsia="Times New Roman" w:hAnsi="Arial" w:cs="Arial"/>
          <w:sz w:val="24"/>
          <w:szCs w:val="24"/>
          <w:lang w:eastAsia="ru-RU"/>
        </w:rPr>
        <w:t>лёгочно</w:t>
      </w:r>
      <w:proofErr w:type="spellEnd"/>
      <w:r w:rsidR="00A75AEA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- церебральной реанимации</w:t>
      </w:r>
      <w:r w:rsidR="00A75AEA" w:rsidRPr="00F00C2B">
        <w:rPr>
          <w:rFonts w:ascii="Arial" w:eastAsia="Calibri" w:hAnsi="Arial" w:cs="Arial"/>
          <w:sz w:val="24"/>
          <w:szCs w:val="24"/>
        </w:rPr>
        <w:t xml:space="preserve"> у взрослого и детей»</w:t>
      </w:r>
      <w:r w:rsidR="009D3004" w:rsidRPr="00F00C2B">
        <w:rPr>
          <w:rFonts w:ascii="Arial" w:eastAsia="Calibri" w:hAnsi="Arial" w:cs="Arial"/>
          <w:sz w:val="24"/>
          <w:szCs w:val="24"/>
        </w:rPr>
        <w:t>;</w:t>
      </w:r>
      <w:r w:rsidRPr="00F00C2B">
        <w:rPr>
          <w:rFonts w:ascii="Arial" w:hAnsi="Arial" w:cs="Arial"/>
          <w:sz w:val="24"/>
          <w:szCs w:val="24"/>
        </w:rPr>
        <w:t xml:space="preserve"> </w:t>
      </w:r>
      <w:r w:rsidR="009204E0">
        <w:rPr>
          <w:rFonts w:ascii="Arial" w:hAnsi="Arial" w:cs="Arial"/>
          <w:sz w:val="24"/>
          <w:szCs w:val="24"/>
        </w:rPr>
        <w:t>«</w:t>
      </w:r>
      <w:r w:rsidRPr="00F00C2B">
        <w:rPr>
          <w:rFonts w:ascii="Arial" w:hAnsi="Arial" w:cs="Arial"/>
          <w:sz w:val="24"/>
          <w:szCs w:val="24"/>
        </w:rPr>
        <w:t>Базовый энд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 xml:space="preserve">скопический </w:t>
      </w:r>
      <w:proofErr w:type="spellStart"/>
      <w:r w:rsidRPr="00F00C2B">
        <w:rPr>
          <w:rFonts w:ascii="Arial" w:hAnsi="Arial" w:cs="Arial"/>
          <w:sz w:val="24"/>
          <w:szCs w:val="24"/>
        </w:rPr>
        <w:t>симуляционный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курс</w:t>
      </w:r>
      <w:r w:rsidR="00143322" w:rsidRPr="00F00C2B">
        <w:rPr>
          <w:rFonts w:ascii="Arial" w:hAnsi="Arial" w:cs="Arial"/>
          <w:sz w:val="24"/>
          <w:szCs w:val="24"/>
        </w:rPr>
        <w:t xml:space="preserve"> (д</w:t>
      </w:r>
      <w:r w:rsidR="009D3004" w:rsidRPr="00F00C2B">
        <w:rPr>
          <w:rFonts w:ascii="Arial" w:hAnsi="Arial" w:cs="Arial"/>
          <w:sz w:val="24"/>
          <w:szCs w:val="24"/>
        </w:rPr>
        <w:t>а</w:t>
      </w:r>
      <w:r w:rsidR="00143322" w:rsidRPr="00F00C2B">
        <w:rPr>
          <w:rFonts w:ascii="Arial" w:hAnsi="Arial" w:cs="Arial"/>
          <w:sz w:val="24"/>
          <w:szCs w:val="24"/>
        </w:rPr>
        <w:t>лее – БЭСТА)</w:t>
      </w:r>
      <w:r w:rsidR="009204E0">
        <w:rPr>
          <w:rFonts w:ascii="Arial" w:hAnsi="Arial" w:cs="Arial"/>
          <w:sz w:val="24"/>
          <w:szCs w:val="24"/>
        </w:rPr>
        <w:t>»</w:t>
      </w:r>
      <w:r w:rsidRPr="00F00C2B">
        <w:rPr>
          <w:rFonts w:ascii="Arial" w:hAnsi="Arial" w:cs="Arial"/>
          <w:sz w:val="24"/>
          <w:szCs w:val="24"/>
        </w:rPr>
        <w:t>, направленный на формиров</w:t>
      </w:r>
      <w:r w:rsidRPr="00F00C2B">
        <w:rPr>
          <w:rFonts w:ascii="Arial" w:hAnsi="Arial" w:cs="Arial"/>
          <w:sz w:val="24"/>
          <w:szCs w:val="24"/>
        </w:rPr>
        <w:t>а</w:t>
      </w:r>
      <w:r w:rsidRPr="00F00C2B">
        <w:rPr>
          <w:rFonts w:ascii="Arial" w:hAnsi="Arial" w:cs="Arial"/>
          <w:sz w:val="24"/>
          <w:szCs w:val="24"/>
        </w:rPr>
        <w:t xml:space="preserve">ние </w:t>
      </w:r>
      <w:r w:rsidR="00143322" w:rsidRPr="00F00C2B">
        <w:rPr>
          <w:rFonts w:ascii="Arial" w:hAnsi="Arial" w:cs="Arial"/>
          <w:sz w:val="24"/>
          <w:szCs w:val="24"/>
        </w:rPr>
        <w:t xml:space="preserve">базовых </w:t>
      </w:r>
      <w:r w:rsidRPr="00F00C2B">
        <w:rPr>
          <w:rFonts w:ascii="Arial" w:hAnsi="Arial" w:cs="Arial"/>
          <w:sz w:val="24"/>
          <w:szCs w:val="24"/>
        </w:rPr>
        <w:t>умений и навыков</w:t>
      </w:r>
      <w:r w:rsidR="00143322" w:rsidRPr="00F00C2B">
        <w:rPr>
          <w:rFonts w:ascii="Arial" w:hAnsi="Arial" w:cs="Arial"/>
          <w:sz w:val="24"/>
          <w:szCs w:val="24"/>
        </w:rPr>
        <w:t xml:space="preserve"> в лапароскопии</w:t>
      </w:r>
      <w:r w:rsidRPr="00F00C2B">
        <w:rPr>
          <w:rFonts w:ascii="Arial" w:hAnsi="Arial" w:cs="Arial"/>
          <w:sz w:val="24"/>
          <w:szCs w:val="24"/>
        </w:rPr>
        <w:t xml:space="preserve">; </w:t>
      </w:r>
      <w:r w:rsidR="00143322" w:rsidRPr="00F00C2B">
        <w:rPr>
          <w:rFonts w:ascii="Arial" w:hAnsi="Arial" w:cs="Arial"/>
          <w:sz w:val="24"/>
          <w:szCs w:val="24"/>
        </w:rPr>
        <w:t>«</w:t>
      </w:r>
      <w:proofErr w:type="spellStart"/>
      <w:r w:rsidR="00143322" w:rsidRPr="00F00C2B">
        <w:rPr>
          <w:rFonts w:ascii="Arial" w:hAnsi="Arial" w:cs="Arial"/>
          <w:sz w:val="24"/>
          <w:szCs w:val="24"/>
        </w:rPr>
        <w:t>Интракорпоральный</w:t>
      </w:r>
      <w:proofErr w:type="spellEnd"/>
      <w:r w:rsidR="00143322" w:rsidRPr="00F00C2B">
        <w:rPr>
          <w:rFonts w:ascii="Arial" w:hAnsi="Arial" w:cs="Arial"/>
          <w:sz w:val="24"/>
          <w:szCs w:val="24"/>
        </w:rPr>
        <w:t xml:space="preserve"> шов в </w:t>
      </w:r>
      <w:proofErr w:type="spellStart"/>
      <w:r w:rsidR="00143322" w:rsidRPr="00F00C2B">
        <w:rPr>
          <w:rFonts w:ascii="Arial" w:hAnsi="Arial" w:cs="Arial"/>
          <w:sz w:val="24"/>
          <w:szCs w:val="24"/>
        </w:rPr>
        <w:t>лапар</w:t>
      </w:r>
      <w:r w:rsidR="00143322" w:rsidRPr="00F00C2B">
        <w:rPr>
          <w:rFonts w:ascii="Arial" w:hAnsi="Arial" w:cs="Arial"/>
          <w:sz w:val="24"/>
          <w:szCs w:val="24"/>
        </w:rPr>
        <w:t>о</w:t>
      </w:r>
      <w:r w:rsidR="00143322" w:rsidRPr="00F00C2B">
        <w:rPr>
          <w:rFonts w:ascii="Arial" w:hAnsi="Arial" w:cs="Arial"/>
          <w:sz w:val="24"/>
          <w:szCs w:val="24"/>
        </w:rPr>
        <w:t>скопической</w:t>
      </w:r>
      <w:proofErr w:type="spellEnd"/>
      <w:r w:rsidR="00143322" w:rsidRPr="00F00C2B">
        <w:rPr>
          <w:rFonts w:ascii="Arial" w:hAnsi="Arial" w:cs="Arial"/>
          <w:sz w:val="24"/>
          <w:szCs w:val="24"/>
        </w:rPr>
        <w:t xml:space="preserve"> хирургии»</w:t>
      </w:r>
      <w:r w:rsidRPr="00F00C2B">
        <w:rPr>
          <w:rFonts w:ascii="Arial" w:hAnsi="Arial" w:cs="Arial"/>
          <w:sz w:val="24"/>
          <w:szCs w:val="24"/>
        </w:rPr>
        <w:t>, направленный на формирование специальных професси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>нальных умений и навыков.</w:t>
      </w:r>
    </w:p>
    <w:p w:rsidR="00276E27" w:rsidRPr="00F00C2B" w:rsidRDefault="0042416D" w:rsidP="00F00C2B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ab/>
        <w:t>Программа может реализовываться полностью или частично в форме стаж</w:t>
      </w:r>
      <w:r w:rsidRPr="00F00C2B">
        <w:rPr>
          <w:rFonts w:ascii="Arial" w:hAnsi="Arial" w:cs="Arial"/>
          <w:sz w:val="24"/>
          <w:szCs w:val="24"/>
        </w:rPr>
        <w:t>и</w:t>
      </w:r>
      <w:r w:rsidRPr="00F00C2B">
        <w:rPr>
          <w:rFonts w:ascii="Arial" w:hAnsi="Arial" w:cs="Arial"/>
          <w:sz w:val="24"/>
          <w:szCs w:val="24"/>
        </w:rPr>
        <w:t>ровки. Стажировка осуществляется в целях изучения передового опыта, а также з</w:t>
      </w:r>
      <w:r w:rsidRPr="00F00C2B">
        <w:rPr>
          <w:rFonts w:ascii="Arial" w:hAnsi="Arial" w:cs="Arial"/>
          <w:sz w:val="24"/>
          <w:szCs w:val="24"/>
        </w:rPr>
        <w:t>а</w:t>
      </w:r>
      <w:r w:rsidRPr="00F00C2B">
        <w:rPr>
          <w:rFonts w:ascii="Arial" w:hAnsi="Arial" w:cs="Arial"/>
          <w:sz w:val="24"/>
          <w:szCs w:val="24"/>
        </w:rPr>
        <w:t>крепления теоретических знаний, полученных при освоении Программы и приобр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lastRenderedPageBreak/>
        <w:t>тения практических навыков и умений для их эффективного использования при и</w:t>
      </w:r>
      <w:r w:rsidRPr="00F00C2B">
        <w:rPr>
          <w:rFonts w:ascii="Arial" w:hAnsi="Arial" w:cs="Arial"/>
          <w:sz w:val="24"/>
          <w:szCs w:val="24"/>
        </w:rPr>
        <w:t>с</w:t>
      </w:r>
      <w:r w:rsidRPr="00F00C2B">
        <w:rPr>
          <w:rFonts w:ascii="Arial" w:hAnsi="Arial" w:cs="Arial"/>
          <w:sz w:val="24"/>
          <w:szCs w:val="24"/>
        </w:rPr>
        <w:t>полнении своих должностных обязанностей. Содержание стажировки определяется кафедрой, реализующей Программу, с учетом содержания Программы и предлож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>ний организаций, направляющих врачей</w:t>
      </w:r>
      <w:r w:rsidR="009204E0">
        <w:rPr>
          <w:rFonts w:ascii="Arial" w:hAnsi="Arial" w:cs="Arial"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>-</w:t>
      </w:r>
      <w:r w:rsidR="009204E0">
        <w:rPr>
          <w:rFonts w:ascii="Arial" w:hAnsi="Arial" w:cs="Arial"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>хирургов на стажировку.</w:t>
      </w:r>
    </w:p>
    <w:p w:rsidR="0042416D" w:rsidRPr="00F00C2B" w:rsidRDefault="0042416D" w:rsidP="00F00C2B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9204E0" w:rsidRDefault="00FB5360" w:rsidP="009204E0">
      <w:pPr>
        <w:pStyle w:val="a3"/>
        <w:widowControl w:val="0"/>
        <w:numPr>
          <w:ilvl w:val="0"/>
          <w:numId w:val="1"/>
        </w:numPr>
        <w:tabs>
          <w:tab w:val="left" w:pos="709"/>
          <w:tab w:val="right" w:leader="underscore" w:pos="963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4E0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ОБУЧЕНИЯ</w:t>
      </w:r>
    </w:p>
    <w:p w:rsidR="009204E0" w:rsidRPr="009204E0" w:rsidRDefault="009204E0" w:rsidP="009204E0">
      <w:pPr>
        <w:pStyle w:val="a3"/>
        <w:widowControl w:val="0"/>
        <w:tabs>
          <w:tab w:val="left" w:pos="709"/>
          <w:tab w:val="right" w:leader="underscore" w:pos="963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6E27" w:rsidRPr="00F00C2B" w:rsidRDefault="00276E27" w:rsidP="00F00C2B">
      <w:pPr>
        <w:widowControl w:val="0"/>
        <w:tabs>
          <w:tab w:val="left" w:pos="709"/>
          <w:tab w:val="right" w:leader="underscore" w:pos="963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новой квалификации и свя</w:t>
      </w:r>
      <w:r w:rsidR="00133E9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занных с ней видов професси</w:t>
      </w:r>
      <w:r w:rsidR="00133E9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133E9C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нальной деятельности, трудовых функций и (или) уровней квалификации.</w:t>
      </w:r>
    </w:p>
    <w:p w:rsidR="006E1686" w:rsidRPr="00F00C2B" w:rsidRDefault="009F08C3" w:rsidP="00F00C2B">
      <w:pPr>
        <w:pStyle w:val="af6"/>
        <w:spacing w:after="0"/>
        <w:ind w:left="0"/>
        <w:jc w:val="both"/>
        <w:rPr>
          <w:rFonts w:ascii="Arial" w:hAnsi="Arial" w:cs="Arial"/>
          <w:b/>
        </w:rPr>
      </w:pPr>
      <w:r w:rsidRPr="00F00C2B">
        <w:rPr>
          <w:rFonts w:ascii="Arial" w:hAnsi="Arial" w:cs="Arial"/>
          <w:b/>
        </w:rPr>
        <w:t xml:space="preserve">4.1. </w:t>
      </w:r>
      <w:r w:rsidR="006E1686" w:rsidRPr="00F00C2B">
        <w:rPr>
          <w:rFonts w:ascii="Arial" w:hAnsi="Arial" w:cs="Arial"/>
          <w:b/>
        </w:rPr>
        <w:t xml:space="preserve">Квалификационная характеристика специалиста врача </w:t>
      </w:r>
      <w:r w:rsidR="004E59BA">
        <w:rPr>
          <w:rFonts w:ascii="Arial" w:hAnsi="Arial" w:cs="Arial"/>
          <w:b/>
        </w:rPr>
        <w:t xml:space="preserve">- </w:t>
      </w:r>
      <w:r w:rsidR="006E1686" w:rsidRPr="00F00C2B">
        <w:rPr>
          <w:rFonts w:ascii="Arial" w:hAnsi="Arial" w:cs="Arial"/>
          <w:b/>
        </w:rPr>
        <w:t>хирурга</w:t>
      </w:r>
    </w:p>
    <w:p w:rsidR="006E1686" w:rsidRPr="00F00C2B" w:rsidRDefault="006E1686" w:rsidP="00F00C2B">
      <w:pPr>
        <w:pStyle w:val="af6"/>
        <w:spacing w:after="0"/>
        <w:ind w:left="0" w:firstLine="567"/>
        <w:jc w:val="both"/>
        <w:rPr>
          <w:rFonts w:ascii="Arial" w:eastAsia="Calibri" w:hAnsi="Arial" w:cs="Arial"/>
          <w:lang w:eastAsia="en-US"/>
        </w:rPr>
      </w:pPr>
      <w:r w:rsidRPr="00F00C2B">
        <w:rPr>
          <w:rFonts w:ascii="Arial" w:hAnsi="Arial" w:cs="Arial"/>
        </w:rPr>
        <w:t>Приказ Министерства здравоохранения и социального развития РФ «О номен</w:t>
      </w:r>
      <w:r w:rsidRPr="00F00C2B">
        <w:rPr>
          <w:rFonts w:ascii="Arial" w:hAnsi="Arial" w:cs="Arial"/>
        </w:rPr>
        <w:t>к</w:t>
      </w:r>
      <w:r w:rsidRPr="00F00C2B">
        <w:rPr>
          <w:rFonts w:ascii="Arial" w:hAnsi="Arial" w:cs="Arial"/>
        </w:rPr>
        <w:t>латуре специальностей специалистов с высшим и послевузовским медицинским и фармацевтическим образованием в сфере здравоохранения Российской Федер</w:t>
      </w:r>
      <w:r w:rsidRPr="00F00C2B">
        <w:rPr>
          <w:rFonts w:ascii="Arial" w:hAnsi="Arial" w:cs="Arial"/>
        </w:rPr>
        <w:t>а</w:t>
      </w:r>
      <w:r w:rsidRPr="00F00C2B">
        <w:rPr>
          <w:rFonts w:ascii="Arial" w:hAnsi="Arial" w:cs="Arial"/>
        </w:rPr>
        <w:t>ции» от 23.04.2009 г. № 210н;</w:t>
      </w:r>
      <w:r w:rsidRPr="00F00C2B">
        <w:rPr>
          <w:rFonts w:ascii="Arial" w:hAnsi="Arial" w:cs="Arial"/>
          <w:i/>
        </w:rPr>
        <w:t xml:space="preserve"> </w:t>
      </w:r>
      <w:r w:rsidRPr="00F00C2B">
        <w:rPr>
          <w:rFonts w:ascii="Arial" w:eastAsia="Calibri" w:hAnsi="Arial" w:cs="Arial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6E1686" w:rsidRPr="00F00C2B" w:rsidRDefault="006E1686" w:rsidP="00F00C2B">
      <w:pPr>
        <w:pStyle w:val="af6"/>
        <w:spacing w:after="0"/>
        <w:ind w:left="0"/>
        <w:jc w:val="both"/>
        <w:rPr>
          <w:rFonts w:ascii="Arial" w:eastAsia="Calibri" w:hAnsi="Arial" w:cs="Arial"/>
          <w:b/>
          <w:i/>
          <w:lang w:eastAsia="en-US"/>
        </w:rPr>
      </w:pPr>
      <w:r w:rsidRPr="00F00C2B">
        <w:rPr>
          <w:rFonts w:ascii="Arial" w:eastAsia="Calibri" w:hAnsi="Arial" w:cs="Arial"/>
          <w:b/>
          <w:i/>
          <w:lang w:eastAsia="en-US"/>
        </w:rPr>
        <w:t>Должностные обязанности.</w:t>
      </w:r>
    </w:p>
    <w:p w:rsidR="009F08C3" w:rsidRPr="00F00C2B" w:rsidRDefault="00380B2A" w:rsidP="00F0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  <w:shd w:val="clear" w:color="auto" w:fill="FFFFFF"/>
        </w:rPr>
        <w:t>Выполняет перечень работ и услуг для диагностики заболевания, оценки с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стояния больного и клинической ситуации в соответствии со стандартом медици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ской помощи. Выполняет перечень работ и услуг для лечения заболевания, состо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знаками стойкой утраты трудоспособности для освидетельствования на медико-социальную экспертизу. Оформляет необходимую медицинскую документацию, пр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дусмотренную законодательством по здравоохранению. Проводит санитарно-просветительную работу с населением и больными. Составляет отчет о своей раб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00C2B">
        <w:rPr>
          <w:rFonts w:ascii="Arial" w:hAnsi="Arial" w:cs="Arial"/>
          <w:sz w:val="24"/>
          <w:szCs w:val="24"/>
          <w:shd w:val="clear" w:color="auto" w:fill="FFFFFF"/>
        </w:rPr>
        <w:t>те и проводит анализ ее эффективности.</w:t>
      </w:r>
      <w:r w:rsidR="00376C90" w:rsidRPr="00F00C2B">
        <w:rPr>
          <w:rFonts w:ascii="Arial" w:hAnsi="Arial" w:cs="Arial"/>
          <w:sz w:val="24"/>
          <w:szCs w:val="24"/>
        </w:rPr>
        <w:t xml:space="preserve">  </w:t>
      </w:r>
    </w:p>
    <w:p w:rsidR="00376C90" w:rsidRPr="009204E0" w:rsidRDefault="00376C90" w:rsidP="00F00C2B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4E0">
        <w:rPr>
          <w:rFonts w:ascii="Arial" w:hAnsi="Arial" w:cs="Arial"/>
          <w:b/>
          <w:i/>
          <w:sz w:val="24"/>
          <w:szCs w:val="24"/>
        </w:rPr>
        <w:t>Врач должен знать</w:t>
      </w:r>
      <w:r w:rsidRPr="009204E0">
        <w:rPr>
          <w:rFonts w:ascii="Arial" w:hAnsi="Arial" w:cs="Arial"/>
          <w:i/>
          <w:sz w:val="24"/>
          <w:szCs w:val="24"/>
        </w:rPr>
        <w:t>:</w:t>
      </w:r>
    </w:p>
    <w:p w:rsidR="00376C90" w:rsidRPr="00F00C2B" w:rsidRDefault="008C4774" w:rsidP="00F00C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5A76D3" w:rsidRPr="00F00C2B">
          <w:rPr>
            <w:rFonts w:ascii="Arial" w:hAnsi="Arial" w:cs="Arial"/>
            <w:sz w:val="24"/>
            <w:szCs w:val="24"/>
            <w:shd w:val="clear" w:color="auto" w:fill="FFFFFF"/>
          </w:rPr>
          <w:t>Конституцию</w:t>
        </w:r>
      </w:hyperlink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Федерации; законы и иные нормативные правовые акты Российской Федерации, действующие в сфере здравоохранения; общие вопр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сы организации хирургической помощи в Российской Федерации; организацию раб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ты скорой и неотложной помощи взрослому населению и детям; топографическую анатомию основных областей тела (головы, шеи, грудной клетки, передней брюшной стенки и брюшной полости, нижних конечностей); </w:t>
      </w:r>
      <w:proofErr w:type="gramStart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анатомические особенности де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ского возраста; основные вопросы нормальной и патологической физиологии при хирургической патологии; взаимосвязь функциональных систем организма и уровни их регуляции; причины возникновения патологических процессов в организме, мех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низмы их развития и клинические проявления; основы водно-электролитного обм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на; кислотно-щелочной баланс; возможные типы их нарушений и принципы лечения в детском возрасте и у взрослых;</w:t>
      </w:r>
      <w:proofErr w:type="gramEnd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 патофизиологию травмы и кровопотери, проф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лактику и терапию шока и кровопотери, патофизиологию раневого процесса; физи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логию и патофизиологию свертывающей системы крови, показания и противопок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зания к переливанию крови и ее компонентов; общие, функциональные, инструме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тальные и другие специальные методы обследования хирургического больного; в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просы асептики и антисептики в хирургии; принципы, приемы и методы обезболив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ния в хирургии, вопросы интенсивной терапии и реанимации у взрослых и детей; 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новы фармакотерапии при хирургических заболеваниях, включая общее и местное применение антибиотиков, гормонотерапию; основы иммунобиологии, микробиол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гии; основы рентгенологии и радиологии; клиническую симптоматику основных х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рургических заболеваний у взрослых и детей, их профилактику, диагностику и леч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ние; </w:t>
      </w:r>
      <w:proofErr w:type="gramStart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клиническую симптоматику "пограничных" заболеваний в хирургической клинике (урология, акушерство и гинекология, педиатрия, инфекционные болезни); принципы 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подготовки больных (взрослых и детей) к операции и ведение послеоперационного периода; вопросы временной и стойкой нетрудоспособности, диспансеризации и ре</w:t>
      </w:r>
      <w:r w:rsidR="009204E0">
        <w:rPr>
          <w:rFonts w:ascii="Arial" w:hAnsi="Arial" w:cs="Arial"/>
          <w:sz w:val="24"/>
          <w:szCs w:val="24"/>
          <w:shd w:val="clear" w:color="auto" w:fill="FFFFFF"/>
        </w:rPr>
        <w:t>абилитации хирургических пациентов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; применение физиотерапии, лечебной фи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культуры; показания и противопоказания к санаторно-курортному лечению; правила охраны труда при работе с аппаратурой и хирургическим инструментарием;</w:t>
      </w:r>
      <w:proofErr w:type="gramEnd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основы рационального питания, принципы диетотерапии у хирургических </w:t>
      </w:r>
      <w:r w:rsidR="009204E0">
        <w:rPr>
          <w:rFonts w:ascii="Arial" w:hAnsi="Arial" w:cs="Arial"/>
          <w:sz w:val="24"/>
          <w:szCs w:val="24"/>
          <w:shd w:val="clear" w:color="auto" w:fill="FFFFFF"/>
        </w:rPr>
        <w:t>пациентов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, при предоперационной подготовке и в послеоперационном периоде; оснащение опер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ционных палат интенсивной терапии; хирургический инструментарий, применяемый при различных хирургических операциях; принципы организации и проведения ди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пансеризации населения; экономические вопросы хирургической службы; вопросы организации и деятельности медицинской службы гражданской обороны и военно-полевой хирургии; формы и методы санитарно-просветительной работы;</w:t>
      </w:r>
      <w:proofErr w:type="gramEnd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 правила санитарно-эпидемиологического режима; основы </w:t>
      </w:r>
      <w:hyperlink r:id="rId13" w:anchor="block_5" w:history="1">
        <w:r w:rsidR="005A76D3" w:rsidRPr="00F00C2B">
          <w:rPr>
            <w:rFonts w:ascii="Arial" w:hAnsi="Arial" w:cs="Arial"/>
            <w:sz w:val="24"/>
            <w:szCs w:val="24"/>
            <w:shd w:val="clear" w:color="auto" w:fill="FFFFFF"/>
          </w:rPr>
          <w:t>трудового законодательства</w:t>
        </w:r>
      </w:hyperlink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; пр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вила внутреннего трудового распорядка; правила по охране труда и пожарной без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пасности.</w:t>
      </w:r>
    </w:p>
    <w:p w:rsidR="009F08C3" w:rsidRPr="00F00C2B" w:rsidRDefault="009F08C3" w:rsidP="00F00C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6A3" w:rsidRPr="00F00C2B" w:rsidRDefault="007F26A3" w:rsidP="00F0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4.2. Требования к квалификации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Высшее профессиональное образование – </w:t>
      </w:r>
      <w:proofErr w:type="spellStart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сп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циалитет</w:t>
      </w:r>
      <w:proofErr w:type="spellEnd"/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 xml:space="preserve"> по одной из специальностей "Лечебное дело", "Педиатрия" и послевузо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ское профессиональное образование (интернатура и (или) ординатура) по спец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A76D3" w:rsidRPr="00F00C2B">
        <w:rPr>
          <w:rFonts w:ascii="Arial" w:hAnsi="Arial" w:cs="Arial"/>
          <w:sz w:val="24"/>
          <w:szCs w:val="24"/>
          <w:shd w:val="clear" w:color="auto" w:fill="FFFFFF"/>
        </w:rPr>
        <w:t>альности "Хирургия" без предъявления требований к стажу работы.</w:t>
      </w:r>
    </w:p>
    <w:p w:rsidR="009F08C3" w:rsidRPr="00F00C2B" w:rsidRDefault="009F08C3" w:rsidP="00F00C2B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26A3" w:rsidRPr="00F00C2B" w:rsidRDefault="007F26A3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4.3. Характеристика профессиональных компетенций </w:t>
      </w:r>
      <w:r w:rsidRPr="00F00C2B">
        <w:rPr>
          <w:rFonts w:ascii="Arial" w:hAnsi="Arial" w:cs="Arial"/>
          <w:b/>
          <w:sz w:val="24"/>
          <w:szCs w:val="24"/>
        </w:rPr>
        <w:t xml:space="preserve">специалиста, </w:t>
      </w:r>
      <w:r w:rsidRPr="009204E0">
        <w:rPr>
          <w:rFonts w:ascii="Arial" w:eastAsia="Times New Roman" w:hAnsi="Arial" w:cs="Arial"/>
          <w:sz w:val="24"/>
          <w:szCs w:val="24"/>
          <w:lang w:eastAsia="ar-SA"/>
        </w:rPr>
        <w:t>подлежащих совершенствованию в результате освоения дополнительной профессиональной пр</w:t>
      </w:r>
      <w:r w:rsidRPr="009204E0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9204E0">
        <w:rPr>
          <w:rFonts w:ascii="Arial" w:eastAsia="Times New Roman" w:hAnsi="Arial" w:cs="Arial"/>
          <w:sz w:val="24"/>
          <w:szCs w:val="24"/>
          <w:lang w:eastAsia="ar-SA"/>
        </w:rPr>
        <w:t>граммы повышения квалификации</w:t>
      </w:r>
      <w:r w:rsidRPr="009204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ж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ной хирургии»</w:t>
      </w:r>
    </w:p>
    <w:p w:rsidR="00AF49EE" w:rsidRPr="009204E0" w:rsidRDefault="00AF49EE" w:rsidP="00F00C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204E0">
        <w:rPr>
          <w:rFonts w:ascii="Arial" w:hAnsi="Arial" w:cs="Arial"/>
          <w:b/>
          <w:i/>
          <w:sz w:val="24"/>
          <w:szCs w:val="24"/>
        </w:rPr>
        <w:t>Профессиональные компетенции (далее - ПК):</w:t>
      </w:r>
    </w:p>
    <w:p w:rsidR="00AF49EE" w:rsidRPr="009204E0" w:rsidRDefault="00AF49EE" w:rsidP="00F00C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4E0">
        <w:rPr>
          <w:rFonts w:ascii="Arial" w:hAnsi="Arial" w:cs="Arial"/>
          <w:i/>
          <w:sz w:val="24"/>
          <w:szCs w:val="24"/>
        </w:rPr>
        <w:t xml:space="preserve">профилактическая деятельность: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•готовность к осуществлению комплекса мероприятий, направленных на сохран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 xml:space="preserve"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F00C2B">
        <w:rPr>
          <w:rFonts w:ascii="Arial" w:hAnsi="Arial" w:cs="Arial"/>
          <w:sz w:val="24"/>
          <w:szCs w:val="24"/>
        </w:rPr>
        <w:t>влияния</w:t>
      </w:r>
      <w:proofErr w:type="gramEnd"/>
      <w:r w:rsidRPr="00F00C2B">
        <w:rPr>
          <w:rFonts w:ascii="Arial" w:hAnsi="Arial" w:cs="Arial"/>
          <w:sz w:val="24"/>
          <w:szCs w:val="24"/>
        </w:rPr>
        <w:t xml:space="preserve"> на здоровье человека факт</w:t>
      </w:r>
      <w:r w:rsidRPr="00F00C2B">
        <w:rPr>
          <w:rFonts w:ascii="Arial" w:hAnsi="Arial" w:cs="Arial"/>
          <w:sz w:val="24"/>
          <w:szCs w:val="24"/>
        </w:rPr>
        <w:t>о</w:t>
      </w:r>
      <w:r w:rsidRPr="00F00C2B">
        <w:rPr>
          <w:rFonts w:ascii="Arial" w:hAnsi="Arial" w:cs="Arial"/>
          <w:sz w:val="24"/>
          <w:szCs w:val="24"/>
        </w:rPr>
        <w:t xml:space="preserve">ров среды его обитания (ПК-1);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•готовность к проведению профилактических медицинских осмотров, диспансер</w:t>
      </w:r>
      <w:r w:rsidRPr="00F00C2B">
        <w:rPr>
          <w:rFonts w:ascii="Arial" w:hAnsi="Arial" w:cs="Arial"/>
          <w:sz w:val="24"/>
          <w:szCs w:val="24"/>
        </w:rPr>
        <w:t>и</w:t>
      </w:r>
      <w:r w:rsidRPr="00F00C2B">
        <w:rPr>
          <w:rFonts w:ascii="Arial" w:hAnsi="Arial" w:cs="Arial"/>
          <w:sz w:val="24"/>
          <w:szCs w:val="24"/>
        </w:rPr>
        <w:t xml:space="preserve">зации и осуществлению диспансерного наблюдения за здоровыми и хроническими больными (ПК-2);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•готовность к проведению противоэпидемических мероприятий, организации з</w:t>
      </w:r>
      <w:r w:rsidRPr="00F00C2B">
        <w:rPr>
          <w:rFonts w:ascii="Arial" w:hAnsi="Arial" w:cs="Arial"/>
          <w:sz w:val="24"/>
          <w:szCs w:val="24"/>
        </w:rPr>
        <w:t>а</w:t>
      </w:r>
      <w:r w:rsidRPr="00F00C2B">
        <w:rPr>
          <w:rFonts w:ascii="Arial" w:hAnsi="Arial" w:cs="Arial"/>
          <w:sz w:val="24"/>
          <w:szCs w:val="24"/>
        </w:rPr>
        <w:t xml:space="preserve">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AF49EE" w:rsidRPr="009204E0" w:rsidRDefault="00AF49EE" w:rsidP="00F00C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4E0">
        <w:rPr>
          <w:rFonts w:ascii="Arial" w:hAnsi="Arial" w:cs="Arial"/>
          <w:i/>
          <w:sz w:val="24"/>
          <w:szCs w:val="24"/>
        </w:rPr>
        <w:t>диагностическая деятельность: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•готовность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</w:t>
      </w:r>
      <w:r w:rsidR="009204E0">
        <w:rPr>
          <w:rFonts w:ascii="Arial" w:hAnsi="Arial" w:cs="Arial"/>
          <w:sz w:val="24"/>
          <w:szCs w:val="24"/>
        </w:rPr>
        <w:t>-</w:t>
      </w:r>
      <w:r w:rsidRPr="00F00C2B">
        <w:rPr>
          <w:rFonts w:ascii="Arial" w:hAnsi="Arial" w:cs="Arial"/>
          <w:sz w:val="24"/>
          <w:szCs w:val="24"/>
        </w:rPr>
        <w:t xml:space="preserve">5); </w:t>
      </w:r>
    </w:p>
    <w:p w:rsidR="00AF49EE" w:rsidRPr="009204E0" w:rsidRDefault="00AF49EE" w:rsidP="00F00C2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4E0">
        <w:rPr>
          <w:rFonts w:ascii="Arial" w:hAnsi="Arial" w:cs="Arial"/>
          <w:i/>
          <w:sz w:val="24"/>
          <w:szCs w:val="24"/>
        </w:rPr>
        <w:t xml:space="preserve">лечебная деятельность: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•готовность к ведению и лечению пациентов, нуждающихся в оказании хирургич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 xml:space="preserve">ской медицинской помощи (ПК-6);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•готовность к оказанию медицинской помощи при чрезвычайных ситуациях, в том числе участию в медицинской эвакуации (ПК-7); </w:t>
      </w:r>
    </w:p>
    <w:p w:rsidR="00AF49E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реабилитационная деятельность: </w:t>
      </w:r>
    </w:p>
    <w:p w:rsidR="0034263E" w:rsidRPr="00F00C2B" w:rsidRDefault="00AF49EE" w:rsidP="009204E0">
      <w:pPr>
        <w:tabs>
          <w:tab w:val="left" w:pos="0"/>
        </w:tabs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00C2B">
        <w:rPr>
          <w:rFonts w:ascii="Arial" w:hAnsi="Arial" w:cs="Arial"/>
          <w:sz w:val="24"/>
          <w:szCs w:val="24"/>
        </w:rPr>
        <w:t xml:space="preserve">•готовность к применению природных лечебных факторов, лекарственной, </w:t>
      </w:r>
      <w:proofErr w:type="spellStart"/>
      <w:r w:rsidRPr="00F00C2B">
        <w:rPr>
          <w:rFonts w:ascii="Arial" w:hAnsi="Arial" w:cs="Arial"/>
          <w:sz w:val="24"/>
          <w:szCs w:val="24"/>
        </w:rPr>
        <w:t>нем</w:t>
      </w:r>
      <w:r w:rsidRPr="00F00C2B">
        <w:rPr>
          <w:rFonts w:ascii="Arial" w:hAnsi="Arial" w:cs="Arial"/>
          <w:sz w:val="24"/>
          <w:szCs w:val="24"/>
        </w:rPr>
        <w:t>е</w:t>
      </w:r>
      <w:r w:rsidRPr="00F00C2B">
        <w:rPr>
          <w:rFonts w:ascii="Arial" w:hAnsi="Arial" w:cs="Arial"/>
          <w:sz w:val="24"/>
          <w:szCs w:val="24"/>
        </w:rPr>
        <w:t>дикаментозной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615885" w:rsidRPr="00F00C2B" w:rsidRDefault="00615885" w:rsidP="00F00C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4.4. Характеристика новых профессиональных компетенций врача </w:t>
      </w:r>
      <w:r w:rsidR="00BF6B1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 </w:t>
      </w:r>
      <w:r w:rsidRPr="00F00C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хирурга </w:t>
      </w:r>
      <w:r w:rsidR="00177C8D" w:rsidRPr="00BF6B11">
        <w:rPr>
          <w:rFonts w:ascii="Arial" w:eastAsia="Times New Roman" w:hAnsi="Arial" w:cs="Arial"/>
          <w:sz w:val="24"/>
          <w:szCs w:val="24"/>
          <w:lang w:eastAsia="ar-SA"/>
        </w:rPr>
        <w:t>фор</w:t>
      </w:r>
      <w:r w:rsidRPr="00BF6B11">
        <w:rPr>
          <w:rFonts w:ascii="Arial" w:eastAsia="Times New Roman" w:hAnsi="Arial" w:cs="Arial"/>
          <w:sz w:val="24"/>
          <w:szCs w:val="24"/>
          <w:lang w:eastAsia="ar-SA"/>
        </w:rPr>
        <w:t xml:space="preserve">мирующихся в результате </w:t>
      </w:r>
      <w:proofErr w:type="gramStart"/>
      <w:r w:rsidRPr="00BF6B11">
        <w:rPr>
          <w:rFonts w:ascii="Arial" w:eastAsia="Times New Roman" w:hAnsi="Arial" w:cs="Arial"/>
          <w:sz w:val="24"/>
          <w:szCs w:val="24"/>
          <w:lang w:eastAsia="ar-SA"/>
        </w:rPr>
        <w:t>освоения дополнительной профессиональной пр</w:t>
      </w:r>
      <w:r w:rsidRPr="00BF6B11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BF6B11">
        <w:rPr>
          <w:rFonts w:ascii="Arial" w:eastAsia="Times New Roman" w:hAnsi="Arial" w:cs="Arial"/>
          <w:sz w:val="24"/>
          <w:szCs w:val="24"/>
          <w:lang w:eastAsia="ar-SA"/>
        </w:rPr>
        <w:t>граммы повышения квалификации врачей</w:t>
      </w:r>
      <w:proofErr w:type="gramEnd"/>
      <w:r w:rsidRPr="00F00C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неотложной хирургии»</w:t>
      </w:r>
    </w:p>
    <w:p w:rsidR="00177C8D" w:rsidRPr="00F00C2B" w:rsidRDefault="00177C8D" w:rsidP="009204E0">
      <w:pPr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Слушатель, успешно освоивший программу, будет обладать новыми профе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сиональными компетенциями, включающими в себя способность/готовность:</w:t>
      </w:r>
    </w:p>
    <w:p w:rsidR="002D240A" w:rsidRPr="00F00C2B" w:rsidRDefault="008B1DFD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В</w:t>
      </w:r>
      <w:r w:rsidR="002D240A" w:rsidRPr="00F00C2B">
        <w:rPr>
          <w:rFonts w:ascii="Arial" w:hAnsi="Arial" w:cs="Arial"/>
          <w:sz w:val="24"/>
          <w:szCs w:val="24"/>
        </w:rPr>
        <w:t>ладе</w:t>
      </w:r>
      <w:r w:rsidR="00177C8D" w:rsidRPr="00F00C2B">
        <w:rPr>
          <w:rFonts w:ascii="Arial" w:hAnsi="Arial" w:cs="Arial"/>
          <w:sz w:val="24"/>
          <w:szCs w:val="24"/>
        </w:rPr>
        <w:t>ть</w:t>
      </w:r>
      <w:r w:rsidR="002D240A" w:rsidRPr="00F00C2B">
        <w:rPr>
          <w:rFonts w:ascii="Arial" w:hAnsi="Arial" w:cs="Arial"/>
          <w:sz w:val="24"/>
          <w:szCs w:val="24"/>
        </w:rPr>
        <w:t xml:space="preserve"> специальными инструментами для лапароскопии</w:t>
      </w:r>
      <w:r w:rsidRPr="00F00C2B">
        <w:rPr>
          <w:rFonts w:ascii="Arial" w:hAnsi="Arial" w:cs="Arial"/>
          <w:sz w:val="24"/>
          <w:szCs w:val="24"/>
        </w:rPr>
        <w:t>;</w:t>
      </w:r>
    </w:p>
    <w:p w:rsidR="001A471B" w:rsidRPr="00F00C2B" w:rsidRDefault="008B1DFD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Владеть техникой </w:t>
      </w:r>
      <w:r w:rsidR="001A471B" w:rsidRPr="00F00C2B">
        <w:rPr>
          <w:rFonts w:ascii="Arial" w:hAnsi="Arial" w:cs="Arial"/>
          <w:sz w:val="24"/>
          <w:szCs w:val="24"/>
        </w:rPr>
        <w:t>наложени</w:t>
      </w:r>
      <w:r w:rsidRPr="00F00C2B">
        <w:rPr>
          <w:rFonts w:ascii="Arial" w:hAnsi="Arial" w:cs="Arial"/>
          <w:sz w:val="24"/>
          <w:szCs w:val="24"/>
        </w:rPr>
        <w:t>я</w:t>
      </w:r>
      <w:r w:rsidR="001A471B"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пневмоперитонеума</w:t>
      </w:r>
      <w:proofErr w:type="spellEnd"/>
      <w:r w:rsidRPr="00F00C2B">
        <w:rPr>
          <w:rFonts w:ascii="Arial" w:hAnsi="Arial" w:cs="Arial"/>
          <w:sz w:val="24"/>
          <w:szCs w:val="24"/>
        </w:rPr>
        <w:t>;</w:t>
      </w:r>
    </w:p>
    <w:p w:rsidR="001A471B" w:rsidRPr="00F00C2B" w:rsidRDefault="008B1DFD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Владеть техникой </w:t>
      </w:r>
      <w:r w:rsidR="001A471B" w:rsidRPr="00F00C2B">
        <w:rPr>
          <w:rFonts w:ascii="Arial" w:hAnsi="Arial" w:cs="Arial"/>
          <w:sz w:val="24"/>
          <w:szCs w:val="24"/>
        </w:rPr>
        <w:t>введени</w:t>
      </w:r>
      <w:r w:rsidRPr="00F00C2B">
        <w:rPr>
          <w:rFonts w:ascii="Arial" w:hAnsi="Arial" w:cs="Arial"/>
          <w:sz w:val="24"/>
          <w:szCs w:val="24"/>
        </w:rPr>
        <w:t>я</w:t>
      </w:r>
      <w:r w:rsidR="001A471B" w:rsidRPr="00F00C2B">
        <w:rPr>
          <w:rFonts w:ascii="Arial" w:hAnsi="Arial" w:cs="Arial"/>
          <w:sz w:val="24"/>
          <w:szCs w:val="24"/>
        </w:rPr>
        <w:t xml:space="preserve"> троакаров в брюшную полость</w:t>
      </w:r>
      <w:r w:rsidRPr="00F00C2B">
        <w:rPr>
          <w:rFonts w:ascii="Arial" w:hAnsi="Arial" w:cs="Arial"/>
          <w:sz w:val="24"/>
          <w:szCs w:val="24"/>
        </w:rPr>
        <w:t>;</w:t>
      </w:r>
      <w:r w:rsidR="001A471B" w:rsidRPr="00F00C2B">
        <w:rPr>
          <w:rFonts w:ascii="Arial" w:hAnsi="Arial" w:cs="Arial"/>
          <w:sz w:val="24"/>
          <w:szCs w:val="24"/>
        </w:rPr>
        <w:t xml:space="preserve"> </w:t>
      </w:r>
    </w:p>
    <w:p w:rsidR="001A471B" w:rsidRPr="00F00C2B" w:rsidRDefault="008B1DFD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Выполнять </w:t>
      </w:r>
      <w:proofErr w:type="spellStart"/>
      <w:r w:rsidR="002D240A" w:rsidRPr="00F00C2B">
        <w:rPr>
          <w:rFonts w:ascii="Arial" w:hAnsi="Arial" w:cs="Arial"/>
          <w:sz w:val="24"/>
          <w:szCs w:val="24"/>
        </w:rPr>
        <w:t>лапароскопическ</w:t>
      </w:r>
      <w:r w:rsidRPr="00F00C2B">
        <w:rPr>
          <w:rFonts w:ascii="Arial" w:hAnsi="Arial" w:cs="Arial"/>
          <w:sz w:val="24"/>
          <w:szCs w:val="24"/>
        </w:rPr>
        <w:t>ую</w:t>
      </w:r>
      <w:proofErr w:type="spellEnd"/>
      <w:r w:rsidR="002D240A" w:rsidRPr="00F00C2B">
        <w:rPr>
          <w:rFonts w:ascii="Arial" w:hAnsi="Arial" w:cs="Arial"/>
          <w:sz w:val="24"/>
          <w:szCs w:val="24"/>
        </w:rPr>
        <w:t xml:space="preserve"> </w:t>
      </w:r>
      <w:r w:rsidR="001A471B" w:rsidRPr="00F00C2B">
        <w:rPr>
          <w:rFonts w:ascii="Arial" w:hAnsi="Arial" w:cs="Arial"/>
          <w:sz w:val="24"/>
          <w:szCs w:val="24"/>
        </w:rPr>
        <w:t>ревизи</w:t>
      </w:r>
      <w:r w:rsidRPr="00F00C2B">
        <w:rPr>
          <w:rFonts w:ascii="Arial" w:hAnsi="Arial" w:cs="Arial"/>
          <w:sz w:val="24"/>
          <w:szCs w:val="24"/>
        </w:rPr>
        <w:t>ю</w:t>
      </w:r>
      <w:r w:rsidR="001A471B" w:rsidRPr="00F00C2B">
        <w:rPr>
          <w:rFonts w:ascii="Arial" w:hAnsi="Arial" w:cs="Arial"/>
          <w:sz w:val="24"/>
          <w:szCs w:val="24"/>
        </w:rPr>
        <w:t xml:space="preserve"> брюшной полости</w:t>
      </w:r>
      <w:r w:rsidR="00C064E5" w:rsidRPr="00F00C2B">
        <w:rPr>
          <w:rFonts w:ascii="Arial" w:hAnsi="Arial" w:cs="Arial"/>
          <w:sz w:val="24"/>
          <w:szCs w:val="24"/>
        </w:rPr>
        <w:t>;</w:t>
      </w:r>
      <w:r w:rsidR="001A471B" w:rsidRPr="00F00C2B">
        <w:rPr>
          <w:rFonts w:ascii="Arial" w:hAnsi="Arial" w:cs="Arial"/>
          <w:sz w:val="24"/>
          <w:szCs w:val="24"/>
        </w:rPr>
        <w:t xml:space="preserve"> </w:t>
      </w:r>
    </w:p>
    <w:p w:rsidR="001A471B" w:rsidRPr="00F00C2B" w:rsidRDefault="00C064E5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Производить </w:t>
      </w:r>
      <w:r w:rsidR="001A471B" w:rsidRPr="00F00C2B">
        <w:rPr>
          <w:rFonts w:ascii="Arial" w:hAnsi="Arial" w:cs="Arial"/>
          <w:sz w:val="24"/>
          <w:szCs w:val="24"/>
        </w:rPr>
        <w:t>биопси</w:t>
      </w:r>
      <w:r w:rsidRPr="00F00C2B">
        <w:rPr>
          <w:rFonts w:ascii="Arial" w:hAnsi="Arial" w:cs="Arial"/>
          <w:sz w:val="24"/>
          <w:szCs w:val="24"/>
        </w:rPr>
        <w:t>ю</w:t>
      </w:r>
      <w:r w:rsidR="002D240A" w:rsidRPr="00F00C2B">
        <w:rPr>
          <w:rFonts w:ascii="Arial" w:hAnsi="Arial" w:cs="Arial"/>
          <w:sz w:val="24"/>
          <w:szCs w:val="24"/>
        </w:rPr>
        <w:t xml:space="preserve"> печени</w:t>
      </w:r>
      <w:r w:rsidR="001A471B" w:rsidRPr="00F00C2B">
        <w:rPr>
          <w:rFonts w:ascii="Arial" w:hAnsi="Arial" w:cs="Arial"/>
          <w:sz w:val="24"/>
          <w:szCs w:val="24"/>
        </w:rPr>
        <w:t>, пункци</w:t>
      </w:r>
      <w:r w:rsidRPr="00F00C2B">
        <w:rPr>
          <w:rFonts w:ascii="Arial" w:hAnsi="Arial" w:cs="Arial"/>
          <w:sz w:val="24"/>
          <w:szCs w:val="24"/>
        </w:rPr>
        <w:t>ю</w:t>
      </w:r>
      <w:r w:rsidR="001A471B" w:rsidRPr="00F00C2B">
        <w:rPr>
          <w:rFonts w:ascii="Arial" w:hAnsi="Arial" w:cs="Arial"/>
          <w:sz w:val="24"/>
          <w:szCs w:val="24"/>
        </w:rPr>
        <w:t xml:space="preserve"> желчного пузыря под контролем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лап</w:t>
      </w:r>
      <w:r w:rsidR="001A471B" w:rsidRPr="00F00C2B">
        <w:rPr>
          <w:rFonts w:ascii="Arial" w:hAnsi="Arial" w:cs="Arial"/>
          <w:sz w:val="24"/>
          <w:szCs w:val="24"/>
        </w:rPr>
        <w:t>а</w:t>
      </w:r>
      <w:r w:rsidR="001A471B" w:rsidRPr="00F00C2B">
        <w:rPr>
          <w:rFonts w:ascii="Arial" w:hAnsi="Arial" w:cs="Arial"/>
          <w:sz w:val="24"/>
          <w:szCs w:val="24"/>
        </w:rPr>
        <w:t>роскопа</w:t>
      </w:r>
      <w:proofErr w:type="spellEnd"/>
      <w:r w:rsidRPr="00F00C2B">
        <w:rPr>
          <w:rFonts w:ascii="Arial" w:hAnsi="Arial" w:cs="Arial"/>
          <w:sz w:val="24"/>
          <w:szCs w:val="24"/>
        </w:rPr>
        <w:t>;</w:t>
      </w:r>
      <w:r w:rsidR="001A471B" w:rsidRPr="00F00C2B">
        <w:rPr>
          <w:rFonts w:ascii="Arial" w:hAnsi="Arial" w:cs="Arial"/>
          <w:sz w:val="24"/>
          <w:szCs w:val="24"/>
        </w:rPr>
        <w:t xml:space="preserve"> </w:t>
      </w:r>
    </w:p>
    <w:p w:rsidR="002D240A" w:rsidRPr="00F00C2B" w:rsidRDefault="00C064E5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 xml:space="preserve">Осуществлять </w:t>
      </w:r>
      <w:proofErr w:type="spellStart"/>
      <w:r w:rsidR="002D240A" w:rsidRPr="00F00C2B">
        <w:rPr>
          <w:rFonts w:ascii="Arial" w:hAnsi="Arial" w:cs="Arial"/>
          <w:sz w:val="24"/>
          <w:szCs w:val="24"/>
        </w:rPr>
        <w:t>лапароскопическ</w:t>
      </w:r>
      <w:r w:rsidRPr="00F00C2B">
        <w:rPr>
          <w:rFonts w:ascii="Arial" w:hAnsi="Arial" w:cs="Arial"/>
          <w:sz w:val="24"/>
          <w:szCs w:val="24"/>
        </w:rPr>
        <w:t>ий</w:t>
      </w:r>
      <w:proofErr w:type="spellEnd"/>
      <w:r w:rsidR="002D240A"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перитонеальн</w:t>
      </w:r>
      <w:r w:rsidRPr="00F00C2B">
        <w:rPr>
          <w:rFonts w:ascii="Arial" w:hAnsi="Arial" w:cs="Arial"/>
          <w:sz w:val="24"/>
          <w:szCs w:val="24"/>
        </w:rPr>
        <w:t>ый</w:t>
      </w:r>
      <w:proofErr w:type="spellEnd"/>
      <w:r w:rsidR="001A471B" w:rsidRPr="00F00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лаваж</w:t>
      </w:r>
      <w:proofErr w:type="spellEnd"/>
      <w:r w:rsidRPr="00F00C2B">
        <w:rPr>
          <w:rFonts w:ascii="Arial" w:hAnsi="Arial" w:cs="Arial"/>
          <w:sz w:val="24"/>
          <w:szCs w:val="24"/>
        </w:rPr>
        <w:t xml:space="preserve">, установку </w:t>
      </w:r>
      <w:proofErr w:type="spellStart"/>
      <w:proofErr w:type="gramStart"/>
      <w:r w:rsidR="001A471B" w:rsidRPr="00F00C2B">
        <w:rPr>
          <w:rFonts w:ascii="Arial" w:hAnsi="Arial" w:cs="Arial"/>
          <w:sz w:val="24"/>
          <w:szCs w:val="24"/>
        </w:rPr>
        <w:t>устано</w:t>
      </w:r>
      <w:r w:rsidR="001A471B" w:rsidRPr="00F00C2B">
        <w:rPr>
          <w:rFonts w:ascii="Arial" w:hAnsi="Arial" w:cs="Arial"/>
          <w:sz w:val="24"/>
          <w:szCs w:val="24"/>
        </w:rPr>
        <w:t>в</w:t>
      </w:r>
      <w:r w:rsidR="001A471B" w:rsidRPr="00F00C2B">
        <w:rPr>
          <w:rFonts w:ascii="Arial" w:hAnsi="Arial" w:cs="Arial"/>
          <w:sz w:val="24"/>
          <w:szCs w:val="24"/>
        </w:rPr>
        <w:t>к</w:t>
      </w:r>
      <w:r w:rsidRPr="00F00C2B">
        <w:rPr>
          <w:rFonts w:ascii="Arial" w:hAnsi="Arial" w:cs="Arial"/>
          <w:sz w:val="24"/>
          <w:szCs w:val="24"/>
        </w:rPr>
        <w:t>у</w:t>
      </w:r>
      <w:proofErr w:type="spellEnd"/>
      <w:proofErr w:type="gramEnd"/>
      <w:r w:rsidR="001A471B" w:rsidRPr="00F00C2B">
        <w:rPr>
          <w:rFonts w:ascii="Arial" w:hAnsi="Arial" w:cs="Arial"/>
          <w:sz w:val="24"/>
          <w:szCs w:val="24"/>
        </w:rPr>
        <w:t xml:space="preserve"> дренажей</w:t>
      </w:r>
      <w:r w:rsidRPr="00F00C2B">
        <w:rPr>
          <w:rFonts w:ascii="Arial" w:hAnsi="Arial" w:cs="Arial"/>
          <w:sz w:val="24"/>
          <w:szCs w:val="24"/>
        </w:rPr>
        <w:t>;</w:t>
      </w:r>
      <w:r w:rsidR="001A471B" w:rsidRPr="00F00C2B">
        <w:rPr>
          <w:rFonts w:ascii="Arial" w:hAnsi="Arial" w:cs="Arial"/>
          <w:sz w:val="24"/>
          <w:szCs w:val="24"/>
        </w:rPr>
        <w:t xml:space="preserve"> </w:t>
      </w:r>
    </w:p>
    <w:p w:rsidR="002D240A" w:rsidRPr="00F00C2B" w:rsidRDefault="00C064E5" w:rsidP="009204E0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sz w:val="24"/>
          <w:szCs w:val="24"/>
        </w:rPr>
        <w:t>В</w:t>
      </w:r>
      <w:r w:rsidR="002D240A" w:rsidRPr="00F00C2B">
        <w:rPr>
          <w:rFonts w:ascii="Arial" w:hAnsi="Arial" w:cs="Arial"/>
          <w:sz w:val="24"/>
          <w:szCs w:val="24"/>
        </w:rPr>
        <w:t>ыполн</w:t>
      </w:r>
      <w:r w:rsidRPr="00F00C2B">
        <w:rPr>
          <w:rFonts w:ascii="Arial" w:hAnsi="Arial" w:cs="Arial"/>
          <w:sz w:val="24"/>
          <w:szCs w:val="24"/>
        </w:rPr>
        <w:t xml:space="preserve">ять </w:t>
      </w:r>
      <w:r w:rsidR="001A471B" w:rsidRPr="00F00C2B">
        <w:rPr>
          <w:rFonts w:ascii="Arial" w:hAnsi="Arial" w:cs="Arial"/>
          <w:sz w:val="24"/>
          <w:szCs w:val="24"/>
        </w:rPr>
        <w:t>этап</w:t>
      </w:r>
      <w:r w:rsidRPr="00F00C2B">
        <w:rPr>
          <w:rFonts w:ascii="Arial" w:hAnsi="Arial" w:cs="Arial"/>
          <w:sz w:val="24"/>
          <w:szCs w:val="24"/>
        </w:rPr>
        <w:t>ы</w:t>
      </w:r>
      <w:r w:rsidR="001A471B" w:rsidRPr="00F00C2B">
        <w:rPr>
          <w:rFonts w:ascii="Arial" w:hAnsi="Arial" w:cs="Arial"/>
          <w:sz w:val="24"/>
          <w:szCs w:val="24"/>
        </w:rPr>
        <w:t xml:space="preserve"> наиболее распространенных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лапароскопических</w:t>
      </w:r>
      <w:proofErr w:type="spellEnd"/>
      <w:r w:rsidR="001A471B" w:rsidRPr="00F00C2B">
        <w:rPr>
          <w:rFonts w:ascii="Arial" w:hAnsi="Arial" w:cs="Arial"/>
          <w:sz w:val="24"/>
          <w:szCs w:val="24"/>
        </w:rPr>
        <w:t xml:space="preserve"> </w:t>
      </w:r>
      <w:r w:rsidR="002D240A" w:rsidRPr="00F00C2B">
        <w:rPr>
          <w:rFonts w:ascii="Arial" w:hAnsi="Arial" w:cs="Arial"/>
          <w:sz w:val="24"/>
          <w:szCs w:val="24"/>
        </w:rPr>
        <w:t>операций</w:t>
      </w:r>
      <w:r w:rsidR="001A471B" w:rsidRPr="00F00C2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холецистэктомия</w:t>
      </w:r>
      <w:proofErr w:type="spellEnd"/>
      <w:r w:rsidR="001A471B" w:rsidRPr="00F00C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471B" w:rsidRPr="00F00C2B">
        <w:rPr>
          <w:rFonts w:ascii="Arial" w:hAnsi="Arial" w:cs="Arial"/>
          <w:sz w:val="24"/>
          <w:szCs w:val="24"/>
        </w:rPr>
        <w:t>аппендэктомия</w:t>
      </w:r>
      <w:proofErr w:type="spellEnd"/>
      <w:r w:rsidR="001A471B" w:rsidRPr="00F00C2B">
        <w:rPr>
          <w:rFonts w:ascii="Arial" w:hAnsi="Arial" w:cs="Arial"/>
          <w:sz w:val="24"/>
          <w:szCs w:val="24"/>
        </w:rPr>
        <w:t xml:space="preserve">).  </w:t>
      </w:r>
    </w:p>
    <w:p w:rsidR="00FB5360" w:rsidRPr="00F00C2B" w:rsidRDefault="00FB5360" w:rsidP="00F00C2B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00C2B" w:rsidRDefault="009204E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E36E59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B536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F83" w:rsidRPr="00F00C2B" w:rsidRDefault="00385F83" w:rsidP="00F00C2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Итоговая аттестация по дополнительной профессиональной программе пов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шения квалификации </w:t>
      </w:r>
      <w:r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враче</w:t>
      </w:r>
      <w:r w:rsidR="009859C2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й</w:t>
      </w:r>
      <w:r w:rsidR="009859C2" w:rsidRPr="00F00C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866D9" w:rsidRPr="00F00C2B">
        <w:rPr>
          <w:rFonts w:ascii="Arial" w:eastAsia="Times New Roman" w:hAnsi="Arial" w:cs="Arial"/>
          <w:b/>
          <w:sz w:val="24"/>
          <w:szCs w:val="24"/>
          <w:lang w:eastAsia="ar-SA"/>
        </w:rPr>
        <w:t>- хирургов</w:t>
      </w:r>
      <w:r w:rsidR="009859C2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7FED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B5EC1" w:rsidRPr="00F00C2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5B5EC1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е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 xml:space="preserve">отложной хирургии» 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проводится в форме очного экзамена и должна выявлять те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ретическую и практическую подготовку врача </w:t>
      </w:r>
      <w:r w:rsidR="009C1C75" w:rsidRPr="00F00C2B">
        <w:rPr>
          <w:rFonts w:ascii="Arial" w:eastAsiaTheme="minorEastAsia" w:hAnsi="Arial" w:cs="Arial"/>
          <w:sz w:val="24"/>
          <w:szCs w:val="24"/>
          <w:lang w:eastAsia="ru-RU"/>
        </w:rPr>
        <w:t>специалиста.</w:t>
      </w:r>
    </w:p>
    <w:p w:rsidR="005B5EC1" w:rsidRPr="00F00C2B" w:rsidRDefault="00385F83" w:rsidP="00F00C2B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Обучающийся</w:t>
      </w:r>
      <w:proofErr w:type="gramEnd"/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 допускается к итоговой аттестации после изучения учебных м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дулей в объеме, предусмотренном учебным планом дополнительной професси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нальной программы повышения квалификации </w:t>
      </w:r>
      <w:r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врачей</w:t>
      </w:r>
      <w:r w:rsidR="009204E0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-</w:t>
      </w:r>
      <w:r w:rsidR="009204E0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="00E866D9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хирургов</w:t>
      </w:r>
      <w:r w:rsidR="00E866D9"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="006C7FED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5B5EC1" w:rsidRPr="00F00C2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5B5EC1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а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 xml:space="preserve">роскопия в плановой и неотложной хирургии» </w:t>
      </w:r>
    </w:p>
    <w:p w:rsidR="00673522" w:rsidRPr="00F00C2B" w:rsidRDefault="00385F83" w:rsidP="00F00C2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Лица, освоившие дополнительную профессиональную программу повышения квалификации </w:t>
      </w:r>
      <w:r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>врачей</w:t>
      </w:r>
      <w:r w:rsidR="009204E0" w:rsidRPr="00BF6B1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- хирургов</w:t>
      </w:r>
      <w:r w:rsidR="009859C2"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7FED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B5EC1" w:rsidRPr="00F00C2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5B5EC1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ж</w:t>
      </w:r>
      <w:r w:rsidR="009204E0">
        <w:rPr>
          <w:rFonts w:ascii="Arial" w:hAnsi="Arial" w:cs="Arial"/>
          <w:b/>
          <w:bCs/>
          <w:sz w:val="24"/>
          <w:szCs w:val="24"/>
        </w:rPr>
        <w:t>ной хирургии»</w:t>
      </w:r>
      <w:r w:rsidR="00E866D9" w:rsidRPr="00F00C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и успешно прошедшие итоговую аттестацию, получают документ у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F00C2B">
        <w:rPr>
          <w:rFonts w:ascii="Arial" w:eastAsiaTheme="minorEastAsia" w:hAnsi="Arial" w:cs="Arial"/>
          <w:sz w:val="24"/>
          <w:szCs w:val="24"/>
          <w:lang w:eastAsia="ru-RU"/>
        </w:rPr>
        <w:t xml:space="preserve">тановленного образца – </w:t>
      </w:r>
      <w:r w:rsidRPr="00F00C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F00C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.</w:t>
      </w:r>
      <w:r w:rsidR="00FB5360" w:rsidRPr="00F00C2B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 </w:t>
      </w:r>
    </w:p>
    <w:p w:rsidR="00B0299A" w:rsidRPr="00F00C2B" w:rsidRDefault="00B0299A" w:rsidP="00F00C2B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B5360" w:rsidRPr="009204E0" w:rsidRDefault="00BF6B11" w:rsidP="00BF6B11">
      <w:pPr>
        <w:pStyle w:val="a3"/>
        <w:spacing w:after="0" w:line="240" w:lineRule="auto"/>
        <w:ind w:left="107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7.</w:t>
      </w:r>
      <w:r w:rsidR="00FB5360" w:rsidRPr="009204E0">
        <w:rPr>
          <w:rFonts w:ascii="Arial" w:eastAsia="Calibri" w:hAnsi="Arial" w:cs="Arial"/>
          <w:b/>
          <w:sz w:val="24"/>
          <w:szCs w:val="24"/>
        </w:rPr>
        <w:t>МАТРИЦА</w:t>
      </w:r>
    </w:p>
    <w:p w:rsidR="009204E0" w:rsidRPr="009204E0" w:rsidRDefault="009204E0" w:rsidP="009204E0">
      <w:pPr>
        <w:pStyle w:val="a3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866D9" w:rsidRPr="00F00C2B" w:rsidRDefault="00E866D9" w:rsidP="00F00C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04E0">
        <w:rPr>
          <w:rFonts w:ascii="Arial" w:hAnsi="Arial" w:cs="Arial"/>
          <w:bCs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Pr="00F00C2B">
        <w:rPr>
          <w:rFonts w:ascii="Arial" w:hAnsi="Arial" w:cs="Arial"/>
          <w:b/>
          <w:bCs/>
          <w:sz w:val="24"/>
          <w:szCs w:val="24"/>
        </w:rPr>
        <w:t xml:space="preserve"> врачей</w:t>
      </w:r>
      <w:r w:rsidR="009204E0">
        <w:rPr>
          <w:rFonts w:ascii="Arial" w:hAnsi="Arial" w:cs="Arial"/>
          <w:b/>
          <w:bCs/>
          <w:sz w:val="24"/>
          <w:szCs w:val="24"/>
        </w:rPr>
        <w:t xml:space="preserve"> </w:t>
      </w:r>
      <w:r w:rsidR="00935CEA" w:rsidRPr="00F00C2B">
        <w:rPr>
          <w:rFonts w:ascii="Arial" w:hAnsi="Arial" w:cs="Arial"/>
          <w:b/>
          <w:bCs/>
          <w:sz w:val="24"/>
          <w:szCs w:val="24"/>
        </w:rPr>
        <w:t>-</w:t>
      </w:r>
      <w:r w:rsidR="009204E0">
        <w:rPr>
          <w:rFonts w:ascii="Arial" w:hAnsi="Arial" w:cs="Arial"/>
          <w:b/>
          <w:bCs/>
          <w:sz w:val="24"/>
          <w:szCs w:val="24"/>
        </w:rPr>
        <w:t xml:space="preserve"> </w:t>
      </w:r>
      <w:r w:rsidR="00935CEA" w:rsidRPr="00F00C2B">
        <w:rPr>
          <w:rFonts w:ascii="Arial" w:hAnsi="Arial" w:cs="Arial"/>
          <w:b/>
          <w:bCs/>
          <w:sz w:val="24"/>
          <w:szCs w:val="24"/>
        </w:rPr>
        <w:t xml:space="preserve">хирургов </w:t>
      </w:r>
      <w:r w:rsidRPr="009204E0">
        <w:rPr>
          <w:rFonts w:ascii="Arial" w:hAnsi="Arial" w:cs="Arial"/>
          <w:bCs/>
          <w:sz w:val="24"/>
          <w:szCs w:val="24"/>
        </w:rPr>
        <w:t>со сроком освоения</w:t>
      </w:r>
      <w:r w:rsidRPr="00F00C2B">
        <w:rPr>
          <w:rFonts w:ascii="Arial" w:hAnsi="Arial" w:cs="Arial"/>
          <w:b/>
          <w:bCs/>
          <w:sz w:val="24"/>
          <w:szCs w:val="24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72</w:t>
      </w:r>
      <w:r w:rsidRPr="00F00C2B">
        <w:rPr>
          <w:rFonts w:ascii="Arial" w:hAnsi="Arial" w:cs="Arial"/>
          <w:b/>
          <w:bCs/>
          <w:sz w:val="24"/>
          <w:szCs w:val="24"/>
        </w:rPr>
        <w:t xml:space="preserve"> академич</w:t>
      </w:r>
      <w:r w:rsidRPr="00F00C2B">
        <w:rPr>
          <w:rFonts w:ascii="Arial" w:hAnsi="Arial" w:cs="Arial"/>
          <w:b/>
          <w:bCs/>
          <w:sz w:val="24"/>
          <w:szCs w:val="24"/>
        </w:rPr>
        <w:t>е</w:t>
      </w:r>
      <w:r w:rsidRPr="00F00C2B">
        <w:rPr>
          <w:rFonts w:ascii="Arial" w:hAnsi="Arial" w:cs="Arial"/>
          <w:b/>
          <w:bCs/>
          <w:sz w:val="24"/>
          <w:szCs w:val="24"/>
        </w:rPr>
        <w:t>ских час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а</w:t>
      </w:r>
      <w:r w:rsidRPr="00F00C2B">
        <w:rPr>
          <w:rFonts w:ascii="Arial" w:hAnsi="Arial" w:cs="Arial"/>
          <w:b/>
          <w:bCs/>
          <w:sz w:val="24"/>
          <w:szCs w:val="24"/>
        </w:rPr>
        <w:t xml:space="preserve"> </w:t>
      </w:r>
      <w:r w:rsidR="005B5EC1" w:rsidRPr="00F00C2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5B5EC1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неотложной хирургии»</w:t>
      </w:r>
    </w:p>
    <w:p w:rsidR="009204E0" w:rsidRDefault="009204E0" w:rsidP="00F00C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40A" w:rsidRPr="00F00C2B" w:rsidRDefault="00E866D9" w:rsidP="00F00C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E0">
        <w:rPr>
          <w:rFonts w:ascii="Arial" w:hAnsi="Arial" w:cs="Arial"/>
          <w:b/>
          <w:sz w:val="24"/>
          <w:szCs w:val="24"/>
        </w:rPr>
        <w:t xml:space="preserve">Категория </w:t>
      </w:r>
      <w:proofErr w:type="gramStart"/>
      <w:r w:rsidRPr="009204E0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9204E0">
        <w:rPr>
          <w:rFonts w:ascii="Arial" w:hAnsi="Arial" w:cs="Arial"/>
          <w:b/>
          <w:sz w:val="24"/>
          <w:szCs w:val="24"/>
        </w:rPr>
        <w:t>:</w:t>
      </w:r>
      <w:r w:rsidRPr="00F00C2B">
        <w:rPr>
          <w:rFonts w:ascii="Arial" w:hAnsi="Arial" w:cs="Arial"/>
          <w:sz w:val="24"/>
          <w:szCs w:val="24"/>
        </w:rPr>
        <w:t xml:space="preserve"> врачи</w:t>
      </w:r>
      <w:r w:rsidR="009204E0">
        <w:rPr>
          <w:rFonts w:ascii="Arial" w:hAnsi="Arial" w:cs="Arial"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>-</w:t>
      </w:r>
      <w:r w:rsidR="009204E0">
        <w:rPr>
          <w:rFonts w:ascii="Arial" w:hAnsi="Arial" w:cs="Arial"/>
          <w:sz w:val="24"/>
          <w:szCs w:val="24"/>
        </w:rPr>
        <w:t xml:space="preserve"> </w:t>
      </w:r>
      <w:r w:rsidRPr="00F00C2B">
        <w:rPr>
          <w:rFonts w:ascii="Arial" w:hAnsi="Arial" w:cs="Arial"/>
          <w:sz w:val="24"/>
          <w:szCs w:val="24"/>
        </w:rPr>
        <w:t xml:space="preserve">хирурги </w:t>
      </w:r>
    </w:p>
    <w:p w:rsidR="00BC6188" w:rsidRPr="009204E0" w:rsidRDefault="00E866D9" w:rsidP="00F00C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E0">
        <w:rPr>
          <w:rFonts w:ascii="Arial" w:hAnsi="Arial" w:cs="Arial"/>
          <w:b/>
          <w:sz w:val="24"/>
          <w:szCs w:val="24"/>
        </w:rPr>
        <w:t>Форма обучения:</w:t>
      </w:r>
      <w:r w:rsidRPr="009204E0">
        <w:rPr>
          <w:rFonts w:ascii="Arial" w:hAnsi="Arial" w:cs="Arial"/>
          <w:sz w:val="24"/>
          <w:szCs w:val="24"/>
        </w:rPr>
        <w:t xml:space="preserve"> </w:t>
      </w:r>
      <w:r w:rsidR="00BC6188" w:rsidRPr="009204E0">
        <w:rPr>
          <w:rFonts w:ascii="Arial" w:eastAsia="Times New Roman" w:hAnsi="Arial" w:cs="Arial"/>
          <w:sz w:val="24"/>
          <w:szCs w:val="24"/>
          <w:lang w:eastAsia="ru-RU"/>
        </w:rPr>
        <w:t>очная с ДОТ</w:t>
      </w:r>
      <w:r w:rsidR="00BC6188" w:rsidRPr="009204E0">
        <w:rPr>
          <w:rFonts w:ascii="Arial" w:hAnsi="Arial" w:cs="Arial"/>
          <w:sz w:val="24"/>
          <w:szCs w:val="24"/>
        </w:rPr>
        <w:t xml:space="preserve"> </w:t>
      </w:r>
    </w:p>
    <w:p w:rsidR="00E866D9" w:rsidRDefault="00E866D9" w:rsidP="00F00C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4E0">
        <w:rPr>
          <w:rFonts w:ascii="Arial" w:hAnsi="Arial" w:cs="Arial"/>
          <w:b/>
          <w:sz w:val="24"/>
          <w:szCs w:val="24"/>
        </w:rPr>
        <w:t>Форма реализации программы:</w:t>
      </w:r>
      <w:r w:rsidRPr="00F00C2B">
        <w:rPr>
          <w:rFonts w:ascii="Arial" w:hAnsi="Arial" w:cs="Arial"/>
          <w:sz w:val="24"/>
          <w:szCs w:val="24"/>
        </w:rPr>
        <w:t xml:space="preserve"> </w:t>
      </w:r>
      <w:r w:rsidR="00B0299A" w:rsidRPr="00F00C2B">
        <w:rPr>
          <w:rFonts w:ascii="Arial" w:hAnsi="Arial" w:cs="Arial"/>
          <w:sz w:val="24"/>
          <w:szCs w:val="24"/>
        </w:rPr>
        <w:t>стационарная</w:t>
      </w:r>
    </w:p>
    <w:p w:rsidR="009204E0" w:rsidRPr="00F00C2B" w:rsidRDefault="009204E0" w:rsidP="00F00C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2126"/>
        <w:gridCol w:w="2268"/>
      </w:tblGrid>
      <w:tr w:rsidR="008B6A0D" w:rsidRPr="00F00C2B" w:rsidTr="00144BAD">
        <w:tc>
          <w:tcPr>
            <w:tcW w:w="817" w:type="dxa"/>
            <w:vMerge w:val="restart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Учебные модули</w:t>
            </w:r>
          </w:p>
        </w:tc>
        <w:tc>
          <w:tcPr>
            <w:tcW w:w="2126" w:type="dxa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Трудоемкость</w:t>
            </w:r>
          </w:p>
        </w:tc>
        <w:tc>
          <w:tcPr>
            <w:tcW w:w="2268" w:type="dxa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Форма обучения</w:t>
            </w:r>
          </w:p>
        </w:tc>
      </w:tr>
      <w:tr w:rsidR="008B6A0D" w:rsidRPr="00F00C2B" w:rsidTr="00144BAD">
        <w:tc>
          <w:tcPr>
            <w:tcW w:w="817" w:type="dxa"/>
            <w:vMerge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кол-во акад. ч</w:t>
            </w: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A0253C">
              <w:rPr>
                <w:rFonts w:ascii="Arial" w:eastAsia="Times New Roman" w:hAnsi="Arial" w:cs="Arial"/>
                <w:sz w:val="20"/>
                <w:szCs w:val="20"/>
              </w:rPr>
              <w:t>сов</w:t>
            </w:r>
          </w:p>
        </w:tc>
        <w:tc>
          <w:tcPr>
            <w:tcW w:w="2268" w:type="dxa"/>
          </w:tcPr>
          <w:p w:rsidR="008B6A0D" w:rsidRPr="00A0253C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0253C">
              <w:rPr>
                <w:rFonts w:ascii="Arial" w:eastAsia="Times New Roman" w:hAnsi="Arial" w:cs="Arial"/>
                <w:sz w:val="20"/>
                <w:szCs w:val="20"/>
              </w:rPr>
              <w:t>очная</w:t>
            </w:r>
            <w:proofErr w:type="gramEnd"/>
            <w:r w:rsidRPr="00A0253C">
              <w:rPr>
                <w:rFonts w:ascii="Arial" w:eastAsia="Times New Roman" w:hAnsi="Arial" w:cs="Arial"/>
                <w:sz w:val="20"/>
                <w:szCs w:val="20"/>
              </w:rPr>
              <w:t>/ДОТ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1.</w:t>
            </w:r>
          </w:p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Теоретические основы лапар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скопии</w:t>
            </w:r>
          </w:p>
        </w:tc>
        <w:tc>
          <w:tcPr>
            <w:tcW w:w="212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6/</w:t>
            </w:r>
            <w:r w:rsidR="00F16F5A" w:rsidRPr="00F00C2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2.</w:t>
            </w:r>
          </w:p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Инструментарий, технические аспекты лапароскопии</w:t>
            </w:r>
          </w:p>
        </w:tc>
        <w:tc>
          <w:tcPr>
            <w:tcW w:w="212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6/4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Модуль 3.</w:t>
            </w:r>
          </w:p>
          <w:p w:rsidR="008B6A0D" w:rsidRPr="00F00C2B" w:rsidRDefault="004E59BA" w:rsidP="00F00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Опасности и осложнения 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при в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полнении диагностической и л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е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чебной лапароскопии, их проф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="008B6A0D" w:rsidRPr="00F00C2B">
              <w:rPr>
                <w:rFonts w:ascii="Arial" w:hAnsi="Arial" w:cs="Arial"/>
                <w:b/>
                <w:i/>
                <w:sz w:val="24"/>
                <w:szCs w:val="24"/>
              </w:rPr>
              <w:t>лактика</w:t>
            </w:r>
          </w:p>
        </w:tc>
        <w:tc>
          <w:tcPr>
            <w:tcW w:w="212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12/</w:t>
            </w:r>
            <w:r w:rsidR="00B8180D" w:rsidRPr="00F00C2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4.</w:t>
            </w:r>
          </w:p>
          <w:p w:rsidR="008B6A0D" w:rsidRPr="00F00C2B" w:rsidRDefault="00A75AEA" w:rsidP="00F00C2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некенах-симуляторах «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Базовый комплекс </w:t>
            </w:r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</w:t>
            </w:r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</w:t>
            </w:r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е</w:t>
            </w:r>
            <w:r w:rsidR="008B6A0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ребральной реанимации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 взро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лого и детей»</w:t>
            </w:r>
          </w:p>
        </w:tc>
        <w:tc>
          <w:tcPr>
            <w:tcW w:w="2126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12/</w:t>
            </w:r>
            <w:r w:rsidR="00B8180D" w:rsidRPr="00F0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5.</w:t>
            </w:r>
          </w:p>
          <w:p w:rsidR="008B6A0D" w:rsidRPr="009204E0" w:rsidRDefault="009204E0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БЭСТА (базовый </w:t>
            </w:r>
            <w:proofErr w:type="spellStart"/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эндохирургический</w:t>
            </w:r>
            <w:proofErr w:type="spellEnd"/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муляционный</w:t>
            </w:r>
            <w:proofErr w:type="spellEnd"/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="008B6A0D"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стация)</w:t>
            </w:r>
          </w:p>
        </w:tc>
        <w:tc>
          <w:tcPr>
            <w:tcW w:w="2126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23/</w:t>
            </w:r>
            <w:r w:rsidR="00B8180D" w:rsidRPr="00F00C2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ind w:firstLine="108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Модуль 6.</w:t>
            </w:r>
          </w:p>
          <w:p w:rsidR="008B6A0D" w:rsidRPr="00F00C2B" w:rsidRDefault="008B6A0D" w:rsidP="00F00C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Интракорпоральный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шов в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лапароскопической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хирургии</w:t>
            </w:r>
          </w:p>
        </w:tc>
        <w:tc>
          <w:tcPr>
            <w:tcW w:w="2126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6A0D" w:rsidRPr="00F00C2B" w:rsidRDefault="0078671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12/</w:t>
            </w:r>
            <w:r w:rsidR="00B8180D" w:rsidRPr="00F0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2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</w:rPr>
              <w:t>1/-</w:t>
            </w:r>
          </w:p>
        </w:tc>
      </w:tr>
      <w:tr w:rsidR="008B6A0D" w:rsidRPr="00F00C2B" w:rsidTr="00144BAD">
        <w:tc>
          <w:tcPr>
            <w:tcW w:w="817" w:type="dxa"/>
          </w:tcPr>
          <w:p w:rsidR="008B6A0D" w:rsidRPr="00F00C2B" w:rsidRDefault="008B6A0D" w:rsidP="00F00C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2126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8B6A0D" w:rsidRPr="00F00C2B" w:rsidRDefault="008B6A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</w:rPr>
              <w:t>72/</w:t>
            </w:r>
            <w:r w:rsidR="00F16F5A" w:rsidRPr="00F00C2B">
              <w:rPr>
                <w:rFonts w:ascii="Arial" w:eastAsia="Times New Roman" w:hAnsi="Arial" w:cs="Arial"/>
                <w:b/>
                <w:sz w:val="24"/>
                <w:szCs w:val="24"/>
              </w:rPr>
              <w:t>24</w:t>
            </w:r>
          </w:p>
        </w:tc>
      </w:tr>
    </w:tbl>
    <w:p w:rsidR="008B6A0D" w:rsidRPr="00F00C2B" w:rsidRDefault="008B6A0D" w:rsidP="00F00C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299A" w:rsidRPr="00F00C2B" w:rsidRDefault="00F91AC8" w:rsidP="00BF6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hAnsi="Arial" w:cs="Arial"/>
          <w:b/>
          <w:sz w:val="24"/>
          <w:szCs w:val="24"/>
        </w:rPr>
        <w:t>Распределение академических часов:</w:t>
      </w:r>
    </w:p>
    <w:p w:rsidR="00F91AC8" w:rsidRPr="00F00C2B" w:rsidRDefault="00F91AC8" w:rsidP="00BF6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hAnsi="Arial" w:cs="Arial"/>
          <w:b/>
          <w:sz w:val="24"/>
          <w:szCs w:val="24"/>
        </w:rPr>
        <w:t xml:space="preserve">Всего: </w:t>
      </w:r>
      <w:r w:rsidR="005B5EC1" w:rsidRPr="00F00C2B">
        <w:rPr>
          <w:rFonts w:ascii="Arial" w:hAnsi="Arial" w:cs="Arial"/>
          <w:b/>
          <w:sz w:val="24"/>
          <w:szCs w:val="24"/>
        </w:rPr>
        <w:t>72</w:t>
      </w:r>
      <w:r w:rsidRPr="00F00C2B">
        <w:rPr>
          <w:rFonts w:ascii="Arial" w:hAnsi="Arial" w:cs="Arial"/>
          <w:sz w:val="24"/>
          <w:szCs w:val="24"/>
        </w:rPr>
        <w:t xml:space="preserve"> академических часов включают: очное обучение </w:t>
      </w:r>
      <w:r w:rsidR="005B5EC1" w:rsidRPr="00F00C2B">
        <w:rPr>
          <w:rFonts w:ascii="Arial" w:hAnsi="Arial" w:cs="Arial"/>
          <w:sz w:val="24"/>
          <w:szCs w:val="24"/>
        </w:rPr>
        <w:t>48</w:t>
      </w:r>
      <w:r w:rsidRPr="00F00C2B">
        <w:rPr>
          <w:rFonts w:ascii="Arial" w:hAnsi="Arial" w:cs="Arial"/>
          <w:sz w:val="24"/>
          <w:szCs w:val="24"/>
        </w:rPr>
        <w:t xml:space="preserve"> час/ </w:t>
      </w:r>
      <w:r w:rsidR="00BF6B11">
        <w:rPr>
          <w:rFonts w:ascii="Arial" w:hAnsi="Arial" w:cs="Arial"/>
          <w:sz w:val="24"/>
          <w:szCs w:val="24"/>
        </w:rPr>
        <w:t xml:space="preserve">из них </w:t>
      </w:r>
      <w:r w:rsidRPr="00F00C2B">
        <w:rPr>
          <w:rFonts w:ascii="Arial" w:hAnsi="Arial" w:cs="Arial"/>
          <w:b/>
          <w:sz w:val="24"/>
          <w:szCs w:val="24"/>
        </w:rPr>
        <w:t xml:space="preserve">ДОТ </w:t>
      </w:r>
      <w:r w:rsidR="00786712" w:rsidRPr="00F00C2B">
        <w:rPr>
          <w:rFonts w:ascii="Arial" w:hAnsi="Arial" w:cs="Arial"/>
          <w:b/>
          <w:sz w:val="24"/>
          <w:szCs w:val="24"/>
        </w:rPr>
        <w:t>24</w:t>
      </w:r>
      <w:r w:rsidRPr="00F00C2B">
        <w:rPr>
          <w:rFonts w:ascii="Arial" w:hAnsi="Arial" w:cs="Arial"/>
          <w:b/>
          <w:sz w:val="24"/>
          <w:szCs w:val="24"/>
        </w:rPr>
        <w:t>час</w:t>
      </w:r>
      <w:r w:rsidR="005B5EC1" w:rsidRPr="00F00C2B">
        <w:rPr>
          <w:rFonts w:ascii="Arial" w:hAnsi="Arial" w:cs="Arial"/>
          <w:b/>
          <w:sz w:val="24"/>
          <w:szCs w:val="24"/>
        </w:rPr>
        <w:t>а</w:t>
      </w:r>
    </w:p>
    <w:p w:rsidR="009204E0" w:rsidRDefault="009204E0" w:rsidP="00BF6B1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1AC8" w:rsidRPr="009204E0" w:rsidRDefault="00F91AC8" w:rsidP="0055133D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4E0">
        <w:rPr>
          <w:rFonts w:ascii="Arial" w:eastAsia="Times New Roman" w:hAnsi="Arial" w:cs="Arial"/>
          <w:b/>
          <w:sz w:val="24"/>
          <w:szCs w:val="24"/>
          <w:lang w:eastAsia="ru-RU"/>
        </w:rPr>
        <w:t>УЧЕБНЫЙ ПЛАН</w:t>
      </w:r>
    </w:p>
    <w:p w:rsidR="009204E0" w:rsidRPr="009204E0" w:rsidRDefault="009204E0" w:rsidP="0055133D">
      <w:pPr>
        <w:pStyle w:val="a3"/>
        <w:spacing w:after="0" w:line="240" w:lineRule="auto"/>
        <w:ind w:left="107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6D9" w:rsidRPr="00F00C2B" w:rsidRDefault="0055133D" w:rsidP="005513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t>дополнительной профессиональной программе</w:t>
      </w:r>
      <w:r w:rsidRPr="00F00C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врачей </w:t>
      </w:r>
      <w:r>
        <w:rPr>
          <w:rFonts w:ascii="Arial" w:eastAsia="Times New Roman" w:hAnsi="Arial" w:cs="Arial"/>
          <w:sz w:val="24"/>
          <w:szCs w:val="24"/>
          <w:lang w:eastAsia="ru-RU"/>
        </w:rPr>
        <w:t>- хирургов</w:t>
      </w:r>
      <w:r w:rsidR="00F91AC8" w:rsidRPr="00F00C2B">
        <w:rPr>
          <w:rFonts w:ascii="Arial" w:eastAsia="Calibri" w:hAnsi="Arial" w:cs="Arial"/>
          <w:b/>
          <w:sz w:val="24"/>
          <w:szCs w:val="24"/>
        </w:rPr>
        <w:t xml:space="preserve"> </w:t>
      </w:r>
      <w:r w:rsidR="00F91AC8"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B5EC1" w:rsidRPr="00F00C2B">
        <w:rPr>
          <w:rFonts w:ascii="Arial" w:eastAsia="Times New Roman" w:hAnsi="Arial" w:cs="Arial"/>
          <w:sz w:val="24"/>
          <w:szCs w:val="24"/>
          <w:lang w:eastAsia="ru-RU"/>
        </w:rPr>
        <w:t>теме</w:t>
      </w:r>
      <w:r w:rsidR="005B5EC1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B5EC1" w:rsidRPr="00F00C2B">
        <w:rPr>
          <w:rFonts w:ascii="Arial" w:hAnsi="Arial" w:cs="Arial"/>
          <w:b/>
          <w:bCs/>
          <w:sz w:val="24"/>
          <w:szCs w:val="24"/>
        </w:rPr>
        <w:t>«Лапароскопия в плановой и неотложной хирургии»</w:t>
      </w:r>
    </w:p>
    <w:p w:rsidR="00FB5360" w:rsidRPr="00F00C2B" w:rsidRDefault="00FB5360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CEA" w:rsidRPr="00F00C2B" w:rsidRDefault="00FB5360" w:rsidP="00F00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Цель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935CEA" w:rsidRPr="00F00C2B">
        <w:rPr>
          <w:rFonts w:ascii="Arial" w:hAnsi="Arial" w:cs="Arial"/>
          <w:sz w:val="24"/>
          <w:szCs w:val="24"/>
        </w:rPr>
        <w:t>т</w:t>
      </w:r>
      <w:r w:rsidR="00935CEA" w:rsidRPr="00F00C2B">
        <w:rPr>
          <w:rFonts w:ascii="Arial" w:hAnsi="Arial" w:cs="Arial"/>
          <w:bCs/>
          <w:sz w:val="24"/>
          <w:szCs w:val="24"/>
        </w:rPr>
        <w:t xml:space="preserve">еоретическая и практическая подготовка </w:t>
      </w:r>
      <w:r w:rsidR="0055133D">
        <w:rPr>
          <w:rFonts w:ascii="Arial" w:hAnsi="Arial" w:cs="Arial"/>
          <w:bCs/>
          <w:sz w:val="24"/>
          <w:szCs w:val="24"/>
        </w:rPr>
        <w:t xml:space="preserve">врачей - </w:t>
      </w:r>
      <w:r w:rsidR="00935CEA" w:rsidRPr="00F00C2B">
        <w:rPr>
          <w:rFonts w:ascii="Arial" w:hAnsi="Arial" w:cs="Arial"/>
          <w:bCs/>
          <w:sz w:val="24"/>
          <w:szCs w:val="24"/>
        </w:rPr>
        <w:t>хирургов для выполнения лапароскопии</w:t>
      </w:r>
      <w:r w:rsidR="00935CEA" w:rsidRPr="00F00C2B">
        <w:rPr>
          <w:rFonts w:ascii="Arial" w:hAnsi="Arial" w:cs="Arial"/>
          <w:b/>
          <w:sz w:val="24"/>
          <w:szCs w:val="24"/>
        </w:rPr>
        <w:t xml:space="preserve"> </w:t>
      </w:r>
      <w:r w:rsidR="0055133D">
        <w:rPr>
          <w:rFonts w:ascii="Arial" w:hAnsi="Arial" w:cs="Arial"/>
          <w:sz w:val="24"/>
          <w:szCs w:val="24"/>
        </w:rPr>
        <w:t xml:space="preserve">в плановой </w:t>
      </w:r>
      <w:r w:rsidR="00935CEA" w:rsidRPr="00F00C2B">
        <w:rPr>
          <w:rFonts w:ascii="Arial" w:hAnsi="Arial" w:cs="Arial"/>
          <w:sz w:val="24"/>
          <w:szCs w:val="24"/>
        </w:rPr>
        <w:t>и неотложной хирургии</w:t>
      </w:r>
    </w:p>
    <w:p w:rsidR="00F91AC8" w:rsidRPr="00F00C2B" w:rsidRDefault="00FB5360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Категория слушателей: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7FE" w:rsidRPr="00F00C2B">
        <w:rPr>
          <w:rFonts w:ascii="Arial" w:eastAsia="Times New Roman" w:hAnsi="Arial" w:cs="Arial"/>
          <w:sz w:val="24"/>
          <w:szCs w:val="24"/>
          <w:lang w:eastAsia="ru-RU"/>
        </w:rPr>
        <w:t>врачи</w:t>
      </w:r>
      <w:r w:rsidR="005513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690" w:rsidRPr="00F00C2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13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690" w:rsidRPr="00F00C2B">
        <w:rPr>
          <w:rFonts w:ascii="Arial" w:eastAsia="Times New Roman" w:hAnsi="Arial" w:cs="Arial"/>
          <w:sz w:val="24"/>
          <w:szCs w:val="24"/>
          <w:lang w:eastAsia="ru-RU"/>
        </w:rPr>
        <w:t>хирурги</w:t>
      </w:r>
    </w:p>
    <w:p w:rsidR="00935CEA" w:rsidRPr="00F00C2B" w:rsidRDefault="00935CEA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Срок обучения: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72 акад. часа, 12 дней (2 недели), 0,5 месяца.</w:t>
      </w:r>
    </w:p>
    <w:p w:rsidR="00935CEA" w:rsidRPr="00F00C2B" w:rsidRDefault="00935CEA" w:rsidP="00F00C2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00C2B">
        <w:rPr>
          <w:rFonts w:ascii="Arial" w:eastAsia="Calibri" w:hAnsi="Arial" w:cs="Arial"/>
          <w:b/>
          <w:sz w:val="24"/>
          <w:szCs w:val="24"/>
        </w:rPr>
        <w:t>Форма обучения:</w:t>
      </w:r>
      <w:r w:rsidRPr="00F00C2B">
        <w:rPr>
          <w:rFonts w:ascii="Arial" w:eastAsia="Calibri" w:hAnsi="Arial" w:cs="Arial"/>
          <w:sz w:val="24"/>
          <w:szCs w:val="24"/>
        </w:rPr>
        <w:t xml:space="preserve"> очная с ДОТ</w:t>
      </w:r>
    </w:p>
    <w:p w:rsidR="00935CEA" w:rsidRDefault="00935CEA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Режим занятий:</w:t>
      </w:r>
      <w:r w:rsidRPr="00F00C2B">
        <w:rPr>
          <w:rFonts w:ascii="Arial" w:eastAsia="Times New Roman" w:hAnsi="Arial" w:cs="Arial"/>
          <w:sz w:val="24"/>
          <w:szCs w:val="24"/>
          <w:lang w:eastAsia="ru-RU"/>
        </w:rPr>
        <w:t xml:space="preserve"> 6 акад. часов в день</w:t>
      </w:r>
    </w:p>
    <w:p w:rsidR="00947856" w:rsidRPr="00F00C2B" w:rsidRDefault="00947856" w:rsidP="00F00C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00C2B" w:rsidTr="002A7F62">
        <w:tc>
          <w:tcPr>
            <w:tcW w:w="709" w:type="dxa"/>
            <w:vMerge w:val="restart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модулей, тем</w:t>
            </w:r>
          </w:p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55133D" w:rsidRDefault="00FB536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B5360" w:rsidRPr="0055133D" w:rsidRDefault="0055133D" w:rsidP="005513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FB5360"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B5360" w:rsidRPr="00F00C2B" w:rsidTr="002A7F62">
        <w:tc>
          <w:tcPr>
            <w:tcW w:w="709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55133D" w:rsidRDefault="00FB5360" w:rsidP="005513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55133D" w:rsidRDefault="00FB5360" w:rsidP="005513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Очное</w:t>
            </w:r>
            <w:r w:rsid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</w:tr>
      <w:tr w:rsidR="00FB5360" w:rsidRPr="00F00C2B" w:rsidTr="005E07FE">
        <w:tc>
          <w:tcPr>
            <w:tcW w:w="709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55133D" w:rsidRDefault="005E07FE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вебин</w:t>
            </w: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5133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формы</w:t>
            </w:r>
          </w:p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55133D" w:rsidRDefault="0055133D" w:rsidP="00551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ПЗ, СЗ</w:t>
            </w:r>
            <w:r w:rsidR="00FB5360"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тренинги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мост</w:t>
            </w:r>
            <w:proofErr w:type="spellEnd"/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55133D" w:rsidRDefault="00FB536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формы ко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55133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троля</w:t>
            </w:r>
          </w:p>
        </w:tc>
      </w:tr>
      <w:tr w:rsidR="00223690" w:rsidRPr="00F00C2B" w:rsidTr="00CA1CE0">
        <w:trPr>
          <w:trHeight w:val="766"/>
        </w:trPr>
        <w:tc>
          <w:tcPr>
            <w:tcW w:w="709" w:type="dxa"/>
            <w:shd w:val="clear" w:color="auto" w:fill="auto"/>
          </w:tcPr>
          <w:p w:rsidR="00223690" w:rsidRPr="00F00C2B" w:rsidRDefault="00BC51F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1. </w:t>
            </w:r>
          </w:p>
          <w:p w:rsidR="00223690" w:rsidRPr="00F00C2B" w:rsidRDefault="0027525A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Теоретические основы лапар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скопии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78671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401087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51EF" w:rsidRPr="00F00C2B" w:rsidRDefault="001451EF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</w:t>
            </w:r>
          </w:p>
          <w:p w:rsidR="00223690" w:rsidRPr="00F00C2B" w:rsidRDefault="001451EF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(т/к)</w:t>
            </w:r>
          </w:p>
        </w:tc>
      </w:tr>
      <w:tr w:rsidR="00223690" w:rsidRPr="00F00C2B" w:rsidTr="006A6BAA">
        <w:trPr>
          <w:trHeight w:val="1533"/>
        </w:trPr>
        <w:tc>
          <w:tcPr>
            <w:tcW w:w="709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BC51F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2. </w:t>
            </w:r>
          </w:p>
          <w:p w:rsidR="00223690" w:rsidRPr="00F00C2B" w:rsidRDefault="006A6BAA" w:rsidP="00F00C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Инструмент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рий, технические аспекты лапар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скопии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922D2B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144BAD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F00C2B" w:rsidTr="005E07FE">
        <w:tc>
          <w:tcPr>
            <w:tcW w:w="709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</w:t>
            </w:r>
            <w:r w:rsidR="00BC51FD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3. </w:t>
            </w:r>
          </w:p>
          <w:p w:rsidR="00223690" w:rsidRPr="00F00C2B" w:rsidRDefault="006A6BAA" w:rsidP="00F00C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Опасности и о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с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ложнения при выполнении д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агностической и лечебной лап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роскопии, их профилактика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F16F5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B8180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3690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F00C2B" w:rsidTr="005E07FE">
        <w:tc>
          <w:tcPr>
            <w:tcW w:w="709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4. </w:t>
            </w:r>
          </w:p>
          <w:p w:rsidR="00223690" w:rsidRPr="00F00C2B" w:rsidRDefault="007A3AF1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онный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 на манекенах-симуляторах «Базовый ко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м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плекс 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сердечно - </w:t>
            </w:r>
            <w:proofErr w:type="spellStart"/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лёгочно</w:t>
            </w:r>
            <w:proofErr w:type="spellEnd"/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- цере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ральной реан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и</w:t>
            </w: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мации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у взросл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го и детей»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401087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3690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144BAD"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690" w:rsidRPr="00F00C2B" w:rsidTr="00CA1CE0">
        <w:tc>
          <w:tcPr>
            <w:tcW w:w="709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</w:t>
            </w:r>
            <w:r w:rsidR="00C44540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Модуль 5. </w:t>
            </w:r>
          </w:p>
          <w:p w:rsidR="00223690" w:rsidRPr="0055133D" w:rsidRDefault="006A6BAA" w:rsidP="005513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</w:t>
            </w:r>
            <w:r w:rsidR="005513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онный</w:t>
            </w:r>
            <w:proofErr w:type="spellEnd"/>
            <w:r w:rsidR="0055133D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курс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БЭ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ТА (базовый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э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н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дохирургический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симуляционный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тренинг и атт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стация)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651A95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3690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01087"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3690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23690" w:rsidRPr="00F00C2B" w:rsidRDefault="004A7265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ж</w:t>
            </w: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ный (т/к)</w:t>
            </w:r>
          </w:p>
        </w:tc>
      </w:tr>
      <w:tr w:rsidR="00CC27D2" w:rsidRPr="00F00C2B" w:rsidTr="00CA1CE0">
        <w:tc>
          <w:tcPr>
            <w:tcW w:w="709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Общая техника </w:t>
            </w:r>
            <w:proofErr w:type="spellStart"/>
            <w:r w:rsidRPr="00F00C2B"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дохирургических</w:t>
            </w:r>
            <w:proofErr w:type="spellEnd"/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 процедур</w:t>
            </w:r>
          </w:p>
        </w:tc>
        <w:tc>
          <w:tcPr>
            <w:tcW w:w="992" w:type="dxa"/>
            <w:shd w:val="clear" w:color="auto" w:fill="auto"/>
          </w:tcPr>
          <w:p w:rsidR="00CC27D2" w:rsidRPr="00F00C2B" w:rsidRDefault="007A3AF1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27D2" w:rsidRPr="00F00C2B" w:rsidRDefault="00A808DB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C27D2" w:rsidRPr="00F00C2B" w:rsidRDefault="00401087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C27D2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27D2" w:rsidRPr="00F00C2B" w:rsidTr="00CA1CE0">
        <w:tc>
          <w:tcPr>
            <w:tcW w:w="709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10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00C2B">
              <w:rPr>
                <w:rFonts w:ascii="Arial" w:hAnsi="Arial" w:cs="Arial"/>
                <w:bCs/>
                <w:sz w:val="24"/>
                <w:szCs w:val="24"/>
              </w:rPr>
              <w:t>Эндохирургический</w:t>
            </w:r>
            <w:proofErr w:type="spellEnd"/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 шов и гемостаз</w:t>
            </w:r>
          </w:p>
        </w:tc>
        <w:tc>
          <w:tcPr>
            <w:tcW w:w="992" w:type="dxa"/>
            <w:shd w:val="clear" w:color="auto" w:fill="auto"/>
          </w:tcPr>
          <w:p w:rsidR="00CC27D2" w:rsidRPr="00F00C2B" w:rsidRDefault="007A3AF1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C27D2" w:rsidRPr="00F00C2B" w:rsidRDefault="00401087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C27D2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C27D2" w:rsidRPr="00F00C2B" w:rsidTr="00CA1CE0">
        <w:tc>
          <w:tcPr>
            <w:tcW w:w="709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Основные этапы выполнения </w:t>
            </w:r>
            <w:proofErr w:type="spellStart"/>
            <w:r w:rsidRPr="00F00C2B">
              <w:rPr>
                <w:rFonts w:ascii="Arial" w:hAnsi="Arial" w:cs="Arial"/>
                <w:bCs/>
                <w:sz w:val="24"/>
                <w:szCs w:val="24"/>
              </w:rPr>
              <w:t>сим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ляционной</w:t>
            </w:r>
            <w:proofErr w:type="spellEnd"/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0C2B">
              <w:rPr>
                <w:rFonts w:ascii="Arial" w:hAnsi="Arial" w:cs="Arial"/>
                <w:bCs/>
                <w:sz w:val="24"/>
                <w:szCs w:val="24"/>
              </w:rPr>
              <w:t>лап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роскопической</w:t>
            </w:r>
            <w:proofErr w:type="spellEnd"/>
            <w:r w:rsidRPr="00F00C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F00C2B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F00C2B">
              <w:rPr>
                <w:rFonts w:ascii="Arial" w:hAnsi="Arial" w:cs="Arial"/>
                <w:bCs/>
                <w:sz w:val="24"/>
                <w:szCs w:val="24"/>
              </w:rPr>
              <w:t>пендэктомии</w:t>
            </w:r>
            <w:proofErr w:type="spellEnd"/>
            <w:r w:rsidR="00D40BB5" w:rsidRPr="00F00C2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D40BB5" w:rsidRPr="00F00C2B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="00D40BB5" w:rsidRPr="00F00C2B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D40BB5" w:rsidRPr="00F00C2B">
              <w:rPr>
                <w:rFonts w:ascii="Arial" w:hAnsi="Arial" w:cs="Arial"/>
                <w:bCs/>
                <w:sz w:val="24"/>
                <w:szCs w:val="24"/>
              </w:rPr>
              <w:t>лецистэктомии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C27D2" w:rsidRPr="00F00C2B" w:rsidRDefault="007A3AF1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CC27D2" w:rsidRPr="00F00C2B" w:rsidRDefault="00A808DB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C27D2" w:rsidRPr="00F00C2B" w:rsidRDefault="00CC27D2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C27D2" w:rsidRPr="00F00C2B" w:rsidRDefault="00401087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C27D2" w:rsidRPr="00F00C2B" w:rsidRDefault="00144BAD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27D2" w:rsidRPr="00F00C2B" w:rsidRDefault="00CC27D2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690" w:rsidRPr="00F00C2B" w:rsidTr="00CA1CE0">
        <w:tc>
          <w:tcPr>
            <w:tcW w:w="709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6</w:t>
            </w:r>
            <w:r w:rsidR="00C44540" w:rsidRPr="00F00C2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60216" w:rsidRPr="00F00C2B" w:rsidRDefault="00E60216" w:rsidP="00F00C2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Модуль 6. </w:t>
            </w:r>
          </w:p>
          <w:p w:rsidR="00223690" w:rsidRPr="00F00C2B" w:rsidRDefault="0055133D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ОСК.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Интрако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поральный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шов в </w:t>
            </w:r>
            <w:proofErr w:type="spellStart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лапароскопич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е</w:t>
            </w:r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ской</w:t>
            </w:r>
            <w:proofErr w:type="spellEnd"/>
            <w:r w:rsidRPr="00F00C2B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хирургии</w:t>
            </w:r>
          </w:p>
        </w:tc>
        <w:tc>
          <w:tcPr>
            <w:tcW w:w="992" w:type="dxa"/>
            <w:shd w:val="clear" w:color="auto" w:fill="auto"/>
          </w:tcPr>
          <w:p w:rsidR="00223690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23690" w:rsidRPr="00F00C2B" w:rsidRDefault="00A808DB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3690" w:rsidRPr="00F00C2B" w:rsidRDefault="00223690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3690" w:rsidRPr="00F00C2B" w:rsidRDefault="00401087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3690" w:rsidRPr="00F00C2B" w:rsidRDefault="00401087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3690" w:rsidRPr="00F00C2B" w:rsidRDefault="00223690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366A" w:rsidRPr="00F00C2B" w:rsidTr="005E07FE">
        <w:tc>
          <w:tcPr>
            <w:tcW w:w="709" w:type="dxa"/>
            <w:shd w:val="clear" w:color="auto" w:fill="auto"/>
          </w:tcPr>
          <w:p w:rsidR="009C366A" w:rsidRPr="00F00C2B" w:rsidRDefault="001408E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Итоговая атт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F00C2B" w:rsidRDefault="009C366A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</w:t>
            </w: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06049E" w:rsidRPr="00F00C2B" w:rsidTr="005E07FE">
        <w:tc>
          <w:tcPr>
            <w:tcW w:w="709" w:type="dxa"/>
            <w:shd w:val="clear" w:color="auto" w:fill="auto"/>
          </w:tcPr>
          <w:p w:rsidR="0006049E" w:rsidRPr="00F00C2B" w:rsidRDefault="0006049E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F00C2B" w:rsidRDefault="0006049E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F00C2B" w:rsidRDefault="00786712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06049E" w:rsidRPr="00F00C2B" w:rsidRDefault="00A808DB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6049E" w:rsidRPr="00F00C2B" w:rsidRDefault="0006049E" w:rsidP="00F00C2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F00C2B" w:rsidRDefault="00144BA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06049E" w:rsidRPr="00F00C2B" w:rsidRDefault="00B818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06049E" w:rsidRPr="00F00C2B" w:rsidRDefault="00B8180D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049E" w:rsidRPr="00F00C2B" w:rsidRDefault="00E83EF6" w:rsidP="00F0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0C2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45DAE" w:rsidRPr="00F00C2B" w:rsidRDefault="00445DAE" w:rsidP="00F00C2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360" w:rsidRPr="00F00C2B" w:rsidRDefault="00445DAE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CD3344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8.</w:t>
      </w:r>
      <w:r w:rsidR="00E36E59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ПРИЛОЖЕНИ</w:t>
      </w:r>
      <w:r w:rsidR="00AC11C2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:rsidR="00FB5360" w:rsidRPr="00F00C2B" w:rsidRDefault="00FB5360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5360" w:rsidRPr="00F00C2B" w:rsidRDefault="00CD3344" w:rsidP="00F00C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8.1.</w:t>
      </w:r>
      <w:r w:rsidR="00E36E59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5360" w:rsidRPr="00F00C2B">
        <w:rPr>
          <w:rFonts w:ascii="Arial" w:eastAsia="Times New Roman" w:hAnsi="Arial" w:cs="Arial"/>
          <w:b/>
          <w:sz w:val="24"/>
          <w:szCs w:val="24"/>
          <w:lang w:eastAsia="ru-RU"/>
        </w:rPr>
        <w:t>Кадровое обеспечение образовательного процесса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2094"/>
        <w:gridCol w:w="2015"/>
        <w:gridCol w:w="1451"/>
        <w:gridCol w:w="1947"/>
        <w:gridCol w:w="2018"/>
      </w:tblGrid>
      <w:tr w:rsidR="00E866D9" w:rsidRPr="00F00C2B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E59B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E59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E59BA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>Наименование м</w:t>
            </w:r>
            <w:r w:rsidRPr="004E59BA">
              <w:rPr>
                <w:rFonts w:ascii="Arial" w:hAnsi="Arial" w:cs="Arial"/>
                <w:sz w:val="20"/>
                <w:szCs w:val="20"/>
              </w:rPr>
              <w:t>о</w:t>
            </w:r>
            <w:r w:rsidRPr="004E59BA">
              <w:rPr>
                <w:rFonts w:ascii="Arial" w:hAnsi="Arial" w:cs="Arial"/>
                <w:sz w:val="20"/>
                <w:szCs w:val="20"/>
              </w:rPr>
              <w:t>дулей (дисциплин, модулей, разделов, тем)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>Фамилия</w:t>
            </w:r>
            <w:r w:rsidR="009E017C" w:rsidRPr="004E59BA">
              <w:rPr>
                <w:rFonts w:ascii="Arial" w:hAnsi="Arial" w:cs="Arial"/>
                <w:sz w:val="20"/>
                <w:szCs w:val="20"/>
              </w:rPr>
              <w:t>,</w:t>
            </w:r>
            <w:r w:rsidRPr="004E59BA">
              <w:rPr>
                <w:rFonts w:ascii="Arial" w:hAnsi="Arial" w:cs="Arial"/>
                <w:sz w:val="20"/>
                <w:szCs w:val="20"/>
              </w:rPr>
              <w:t xml:space="preserve"> имя, о</w:t>
            </w:r>
            <w:r w:rsidRPr="004E59BA">
              <w:rPr>
                <w:rFonts w:ascii="Arial" w:hAnsi="Arial" w:cs="Arial"/>
                <w:sz w:val="20"/>
                <w:szCs w:val="20"/>
              </w:rPr>
              <w:t>т</w:t>
            </w:r>
            <w:r w:rsidRPr="004E59BA">
              <w:rPr>
                <w:rFonts w:ascii="Arial" w:hAnsi="Arial" w:cs="Arial"/>
                <w:sz w:val="20"/>
                <w:szCs w:val="20"/>
              </w:rPr>
              <w:t>чество,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>Ученая ст</w:t>
            </w:r>
            <w:r w:rsidRPr="004E59BA">
              <w:rPr>
                <w:rFonts w:ascii="Arial" w:hAnsi="Arial" w:cs="Arial"/>
                <w:sz w:val="20"/>
                <w:szCs w:val="20"/>
              </w:rPr>
              <w:t>е</w:t>
            </w:r>
            <w:r w:rsidRPr="004E59BA">
              <w:rPr>
                <w:rFonts w:ascii="Arial" w:hAnsi="Arial" w:cs="Arial"/>
                <w:sz w:val="20"/>
                <w:szCs w:val="20"/>
              </w:rPr>
              <w:t>пень, ученое звание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>Основное место работы, дол</w:t>
            </w:r>
            <w:r w:rsidRPr="004E59BA">
              <w:rPr>
                <w:rFonts w:ascii="Arial" w:hAnsi="Arial" w:cs="Arial"/>
                <w:sz w:val="20"/>
                <w:szCs w:val="20"/>
              </w:rPr>
              <w:t>ж</w:t>
            </w:r>
            <w:r w:rsidRPr="004E59BA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D9" w:rsidRPr="004E59BA" w:rsidRDefault="00E866D9" w:rsidP="00F00C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BA">
              <w:rPr>
                <w:rFonts w:ascii="Arial" w:hAnsi="Arial" w:cs="Arial"/>
                <w:sz w:val="20"/>
                <w:szCs w:val="20"/>
              </w:rPr>
              <w:t>Место работы и должность по с</w:t>
            </w:r>
            <w:r w:rsidRPr="004E59BA">
              <w:rPr>
                <w:rFonts w:ascii="Arial" w:hAnsi="Arial" w:cs="Arial"/>
                <w:sz w:val="20"/>
                <w:szCs w:val="20"/>
              </w:rPr>
              <w:t>о</w:t>
            </w:r>
            <w:r w:rsidRPr="004E59BA">
              <w:rPr>
                <w:rFonts w:ascii="Arial" w:hAnsi="Arial" w:cs="Arial"/>
                <w:sz w:val="20"/>
                <w:szCs w:val="20"/>
              </w:rPr>
              <w:t>вместительству</w:t>
            </w:r>
          </w:p>
        </w:tc>
      </w:tr>
      <w:tr w:rsidR="00E866D9" w:rsidRPr="00F00C2B" w:rsidTr="008A1B16">
        <w:trPr>
          <w:trHeight w:val="24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F00C2B" w:rsidRDefault="00E866D9" w:rsidP="00F00C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Модуль</w:t>
            </w:r>
            <w:r w:rsidR="00EF367F" w:rsidRPr="00F00C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EF367F" w:rsidRPr="00F00C2B">
              <w:rPr>
                <w:rFonts w:ascii="Arial" w:hAnsi="Arial" w:cs="Arial"/>
                <w:b/>
                <w:i/>
                <w:sz w:val="24"/>
                <w:szCs w:val="24"/>
              </w:rPr>
              <w:t>-6</w:t>
            </w:r>
          </w:p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Привалов Юрий Анатол</w:t>
            </w:r>
            <w:r w:rsidRPr="00F00C2B">
              <w:rPr>
                <w:rFonts w:ascii="Arial" w:hAnsi="Arial" w:cs="Arial"/>
                <w:sz w:val="24"/>
                <w:szCs w:val="24"/>
              </w:rPr>
              <w:t>ь</w:t>
            </w:r>
            <w:r w:rsidRPr="00F00C2B">
              <w:rPr>
                <w:rFonts w:ascii="Arial" w:hAnsi="Arial" w:cs="Arial"/>
                <w:sz w:val="24"/>
                <w:szCs w:val="24"/>
              </w:rPr>
              <w:t>евич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C" w:rsidRPr="00F00C2B" w:rsidRDefault="009E017C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E866D9" w:rsidRPr="00F00C2B" w:rsidRDefault="009E017C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F00C2B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ИГМАПО</w:t>
            </w:r>
            <w:r w:rsidR="0055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C2B">
              <w:rPr>
                <w:rFonts w:ascii="Arial" w:hAnsi="Arial" w:cs="Arial"/>
                <w:sz w:val="24"/>
                <w:szCs w:val="24"/>
              </w:rPr>
              <w:t>- ф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лиал ФГБОУ ДПО РМАНПО Ми</w:t>
            </w:r>
            <w:r w:rsidR="009E017C" w:rsidRPr="00F00C2B">
              <w:rPr>
                <w:rFonts w:ascii="Arial" w:hAnsi="Arial" w:cs="Arial"/>
                <w:sz w:val="24"/>
                <w:szCs w:val="24"/>
              </w:rPr>
              <w:t xml:space="preserve">нздрава России, зав. кафедрой 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F00C2B" w:rsidRDefault="00EF367F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вместитель врач-хирург ЧУЗ «КБ </w:t>
            </w:r>
            <w:proofErr w:type="spellStart"/>
            <w:r w:rsidRPr="00F00C2B">
              <w:rPr>
                <w:rFonts w:ascii="Arial" w:hAnsi="Arial" w:cs="Arial"/>
                <w:sz w:val="24"/>
                <w:szCs w:val="24"/>
              </w:rPr>
              <w:t>РЖД-Медицина</w:t>
            </w:r>
            <w:proofErr w:type="spellEnd"/>
            <w:r w:rsidRPr="00F00C2B">
              <w:rPr>
                <w:rFonts w:ascii="Arial" w:hAnsi="Arial" w:cs="Arial"/>
                <w:sz w:val="24"/>
                <w:szCs w:val="24"/>
              </w:rPr>
              <w:t>» г. Иркутск</w:t>
            </w:r>
          </w:p>
        </w:tc>
      </w:tr>
      <w:tr w:rsidR="00E866D9" w:rsidRPr="00F00C2B" w:rsidTr="008A1B16">
        <w:trPr>
          <w:trHeight w:val="29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F00C2B" w:rsidRDefault="00EF367F" w:rsidP="00F00C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Куликов Леонид Константинович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C" w:rsidRPr="00F00C2B" w:rsidRDefault="009E017C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д.м.н.,</w:t>
            </w:r>
          </w:p>
          <w:p w:rsidR="00E866D9" w:rsidRPr="00F00C2B" w:rsidRDefault="009E017C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</w:t>
            </w:r>
            <w:r w:rsidR="00E866D9" w:rsidRPr="00F00C2B">
              <w:rPr>
                <w:rFonts w:ascii="Arial" w:hAnsi="Arial" w:cs="Arial"/>
                <w:sz w:val="24"/>
                <w:szCs w:val="24"/>
              </w:rPr>
              <w:t>рофессор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ИГМАПО</w:t>
            </w:r>
            <w:r w:rsidR="0055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C2B">
              <w:rPr>
                <w:rFonts w:ascii="Arial" w:hAnsi="Arial" w:cs="Arial"/>
                <w:sz w:val="24"/>
                <w:szCs w:val="24"/>
              </w:rPr>
              <w:t>- ф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лиал ФГБОУ ДПО РМАНПО Минздрава России, пр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>фессор к</w:t>
            </w:r>
            <w:r w:rsidRPr="00F00C2B">
              <w:rPr>
                <w:rFonts w:ascii="Arial" w:hAnsi="Arial" w:cs="Arial"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sz w:val="24"/>
                <w:szCs w:val="24"/>
              </w:rPr>
              <w:t>федры</w:t>
            </w:r>
            <w:r w:rsidR="009E017C" w:rsidRPr="00F00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Хиру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D9" w:rsidRPr="00F00C2B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F00C2B" w:rsidRDefault="00EF367F" w:rsidP="00F00C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0C2B">
              <w:rPr>
                <w:rFonts w:ascii="Arial" w:hAnsi="Arial" w:cs="Arial"/>
                <w:sz w:val="24"/>
                <w:szCs w:val="24"/>
              </w:rPr>
              <w:t>Соботович</w:t>
            </w:r>
            <w:proofErr w:type="spellEnd"/>
            <w:r w:rsidRPr="00F00C2B">
              <w:rPr>
                <w:rFonts w:ascii="Arial" w:hAnsi="Arial" w:cs="Arial"/>
                <w:sz w:val="24"/>
                <w:szCs w:val="24"/>
              </w:rPr>
              <w:t xml:space="preserve"> Владимир Ф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липпович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6" w:rsidRPr="00F00C2B" w:rsidRDefault="008A1B16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E866D9" w:rsidRPr="00F00C2B" w:rsidRDefault="008A1B16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F00C2B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ИГМАПО</w:t>
            </w:r>
            <w:r w:rsidR="0055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C2B">
              <w:rPr>
                <w:rFonts w:ascii="Arial" w:hAnsi="Arial" w:cs="Arial"/>
                <w:sz w:val="24"/>
                <w:szCs w:val="24"/>
              </w:rPr>
              <w:t>- ф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лиал ФГБОУ ДПО РМАНПО Минздрава России, завуч кафедры</w:t>
            </w:r>
            <w:r w:rsidR="009E017C" w:rsidRPr="00F00C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9E017C" w:rsidRPr="00F00C2B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D9" w:rsidRPr="00F00C2B" w:rsidTr="008A1B16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7F" w:rsidRPr="00F00C2B" w:rsidRDefault="00EF367F" w:rsidP="00F00C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0C2B">
              <w:rPr>
                <w:rFonts w:ascii="Arial" w:hAnsi="Arial" w:cs="Arial"/>
                <w:b/>
                <w:i/>
                <w:sz w:val="24"/>
                <w:szCs w:val="24"/>
              </w:rPr>
              <w:t>Модуль 1-6</w:t>
            </w:r>
          </w:p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Смирнов Але</w:t>
            </w:r>
            <w:r w:rsidRPr="00F00C2B">
              <w:rPr>
                <w:rFonts w:ascii="Arial" w:hAnsi="Arial" w:cs="Arial"/>
                <w:sz w:val="24"/>
                <w:szCs w:val="24"/>
              </w:rPr>
              <w:t>к</w:t>
            </w:r>
            <w:r w:rsidRPr="00F00C2B">
              <w:rPr>
                <w:rFonts w:ascii="Arial" w:hAnsi="Arial" w:cs="Arial"/>
                <w:sz w:val="24"/>
                <w:szCs w:val="24"/>
              </w:rPr>
              <w:t>сей Анатоль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16" w:rsidRPr="00F00C2B" w:rsidRDefault="008A1B16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к.м.н.,</w:t>
            </w:r>
          </w:p>
          <w:p w:rsidR="00E866D9" w:rsidRPr="00F00C2B" w:rsidRDefault="008A1B16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</w:t>
            </w:r>
            <w:r w:rsidR="00E866D9" w:rsidRPr="00F00C2B">
              <w:rPr>
                <w:rFonts w:ascii="Arial" w:hAnsi="Arial" w:cs="Arial"/>
                <w:sz w:val="24"/>
                <w:szCs w:val="24"/>
              </w:rPr>
              <w:t xml:space="preserve">оцент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D9" w:rsidRPr="00F00C2B" w:rsidRDefault="00E866D9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ИГМАПО</w:t>
            </w:r>
            <w:r w:rsidR="005513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C2B">
              <w:rPr>
                <w:rFonts w:ascii="Arial" w:hAnsi="Arial" w:cs="Arial"/>
                <w:sz w:val="24"/>
                <w:szCs w:val="24"/>
              </w:rPr>
              <w:t>- ф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лиал ФГБОУ ДПО РМАНПО Минздрава России, доцент </w:t>
            </w:r>
            <w:r w:rsidR="00D31C40" w:rsidRPr="00F00C2B">
              <w:rPr>
                <w:rFonts w:ascii="Arial" w:hAnsi="Arial" w:cs="Arial"/>
                <w:sz w:val="24"/>
                <w:szCs w:val="24"/>
              </w:rPr>
              <w:t xml:space="preserve">кафедры </w:t>
            </w:r>
            <w:r w:rsidR="00D31C40" w:rsidRPr="00F00C2B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="00D31C40" w:rsidRPr="00F00C2B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D31C40" w:rsidRPr="00F00C2B">
              <w:rPr>
                <w:rFonts w:ascii="Arial" w:hAnsi="Arial" w:cs="Arial"/>
                <w:b/>
                <w:sz w:val="24"/>
                <w:szCs w:val="24"/>
              </w:rPr>
              <w:t>рургии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40" w:rsidRPr="00F00C2B" w:rsidRDefault="00E30E8F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Внешний с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вместитель </w:t>
            </w:r>
            <w:r w:rsidR="00D31C40" w:rsidRPr="00F00C2B">
              <w:rPr>
                <w:rFonts w:ascii="Arial" w:hAnsi="Arial" w:cs="Arial"/>
                <w:sz w:val="24"/>
                <w:szCs w:val="24"/>
              </w:rPr>
              <w:t xml:space="preserve">врач - хирург, </w:t>
            </w:r>
            <w:proofErr w:type="spellStart"/>
            <w:r w:rsidR="00D31C40" w:rsidRPr="00F00C2B">
              <w:rPr>
                <w:rFonts w:ascii="Arial" w:hAnsi="Arial" w:cs="Arial"/>
                <w:sz w:val="24"/>
                <w:szCs w:val="24"/>
              </w:rPr>
              <w:t>флеболог</w:t>
            </w:r>
            <w:proofErr w:type="spellEnd"/>
            <w:r w:rsidR="00D31C40" w:rsidRPr="00F00C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66D9" w:rsidRPr="00F00C2B" w:rsidRDefault="009E017C" w:rsidP="00F00C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Центр Иннов</w:t>
            </w:r>
            <w:r w:rsidRPr="00F00C2B">
              <w:rPr>
                <w:rFonts w:ascii="Arial" w:hAnsi="Arial" w:cs="Arial"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sz w:val="24"/>
                <w:szCs w:val="24"/>
              </w:rPr>
              <w:t>ционной Мед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цины,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00C2B">
              <w:rPr>
                <w:rFonts w:ascii="Arial" w:hAnsi="Arial" w:cs="Arial"/>
                <w:sz w:val="24"/>
                <w:szCs w:val="24"/>
              </w:rPr>
              <w:t>. И</w:t>
            </w:r>
            <w:r w:rsidRPr="00F00C2B">
              <w:rPr>
                <w:rFonts w:ascii="Arial" w:hAnsi="Arial" w:cs="Arial"/>
                <w:sz w:val="24"/>
                <w:szCs w:val="24"/>
              </w:rPr>
              <w:t>р</w:t>
            </w:r>
            <w:r w:rsidRPr="00F00C2B">
              <w:rPr>
                <w:rFonts w:ascii="Arial" w:hAnsi="Arial" w:cs="Arial"/>
                <w:sz w:val="24"/>
                <w:szCs w:val="24"/>
              </w:rPr>
              <w:t>кутск; Лечебно-диагностич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ский центр, г. </w:t>
            </w:r>
            <w:proofErr w:type="spellStart"/>
            <w:r w:rsidRPr="00F00C2B">
              <w:rPr>
                <w:rFonts w:ascii="Arial" w:hAnsi="Arial" w:cs="Arial"/>
                <w:sz w:val="24"/>
                <w:szCs w:val="24"/>
              </w:rPr>
              <w:t>Шелехов</w:t>
            </w:r>
            <w:proofErr w:type="spellEnd"/>
          </w:p>
        </w:tc>
      </w:tr>
    </w:tbl>
    <w:p w:rsidR="00E866D9" w:rsidRPr="00F00C2B" w:rsidRDefault="00E866D9" w:rsidP="00F00C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66D9" w:rsidRPr="00F00C2B" w:rsidRDefault="00E866D9" w:rsidP="00F00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C2B">
        <w:rPr>
          <w:rFonts w:ascii="Arial" w:hAnsi="Arial" w:cs="Arial"/>
          <w:b/>
          <w:sz w:val="24"/>
          <w:szCs w:val="24"/>
        </w:rPr>
        <w:t>Критерии оценки ответа обучающегося при 100-балльной системе</w:t>
      </w:r>
      <w:r w:rsidRPr="00F00C2B">
        <w:rPr>
          <w:rStyle w:val="a6"/>
          <w:rFonts w:ascii="Arial" w:hAnsi="Arial" w:cs="Arial"/>
          <w:b/>
          <w:color w:val="FF0000"/>
          <w:sz w:val="24"/>
          <w:szCs w:val="24"/>
        </w:rPr>
        <w:footnoteReference w:id="2"/>
      </w:r>
    </w:p>
    <w:tbl>
      <w:tblPr>
        <w:tblW w:w="9719" w:type="dxa"/>
        <w:tblInd w:w="108" w:type="dxa"/>
        <w:tblLayout w:type="fixed"/>
        <w:tblLook w:val="0000"/>
      </w:tblPr>
      <w:tblGrid>
        <w:gridCol w:w="7560"/>
        <w:gridCol w:w="1259"/>
        <w:gridCol w:w="900"/>
      </w:tblGrid>
      <w:tr w:rsidR="00E866D9" w:rsidRPr="00F00C2B" w:rsidTr="00CA1CE0">
        <w:trPr>
          <w:trHeight w:val="310"/>
          <w:tblHeader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A0253C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3C">
              <w:rPr>
                <w:rFonts w:ascii="Arial" w:hAnsi="Arial" w:cs="Arial"/>
                <w:sz w:val="20"/>
                <w:szCs w:val="20"/>
              </w:rPr>
              <w:t>Характеристика ответа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A0253C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3C">
              <w:rPr>
                <w:rFonts w:ascii="Arial" w:hAnsi="Arial" w:cs="Arial"/>
                <w:sz w:val="20"/>
                <w:szCs w:val="20"/>
              </w:rPr>
              <w:t xml:space="preserve">Баллы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E866D9" w:rsidRPr="00A0253C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53C">
              <w:rPr>
                <w:rFonts w:ascii="Arial" w:hAnsi="Arial" w:cs="Arial"/>
                <w:sz w:val="20"/>
                <w:szCs w:val="20"/>
              </w:rPr>
              <w:t>Оце</w:t>
            </w:r>
            <w:r w:rsidRPr="00A0253C">
              <w:rPr>
                <w:rFonts w:ascii="Arial" w:hAnsi="Arial" w:cs="Arial"/>
                <w:sz w:val="20"/>
                <w:szCs w:val="20"/>
              </w:rPr>
              <w:t>н</w:t>
            </w:r>
            <w:r w:rsidRPr="00A0253C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</w:tr>
      <w:tr w:rsidR="00E866D9" w:rsidRPr="00F00C2B" w:rsidTr="00CA1CE0">
        <w:trPr>
          <w:trHeight w:val="650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Дан полный, развернутый ответ на поставленный вопрос, показана совокупность осознанных знаний об объекте, проя</w:t>
            </w:r>
            <w:r w:rsidRPr="00F00C2B">
              <w:rPr>
                <w:rFonts w:ascii="Arial" w:hAnsi="Arial" w:cs="Arial"/>
                <w:sz w:val="24"/>
                <w:szCs w:val="24"/>
              </w:rPr>
              <w:t>в</w:t>
            </w:r>
            <w:r w:rsidRPr="00F00C2B">
              <w:rPr>
                <w:rFonts w:ascii="Arial" w:hAnsi="Arial" w:cs="Arial"/>
                <w:sz w:val="24"/>
                <w:szCs w:val="24"/>
              </w:rPr>
              <w:lastRenderedPageBreak/>
              <w:t>ляющаяся в свободном оперировании понятиями, умении выд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нарных связей. Ответ формулируется в терминах науки, изл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>жен литературным языком, логичен, доказателен, демонстрир</w:t>
            </w:r>
            <w:r w:rsidRPr="00F00C2B">
              <w:rPr>
                <w:rFonts w:ascii="Arial" w:hAnsi="Arial" w:cs="Arial"/>
                <w:sz w:val="24"/>
                <w:szCs w:val="24"/>
              </w:rPr>
              <w:t>у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ет авторскую позицию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  <w:r w:rsidRPr="00F00C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F00C2B">
              <w:rPr>
                <w:rFonts w:ascii="Arial" w:hAnsi="Arial" w:cs="Arial"/>
                <w:sz w:val="24"/>
                <w:szCs w:val="24"/>
              </w:rPr>
              <w:t>л</w:t>
            </w:r>
            <w:r w:rsidRPr="00F00C2B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сформированы, все предусмотренные пр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граммой учебные задания выполнены, качество их выполнения оценено числом баллов, близким к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D9" w:rsidRPr="00F00C2B" w:rsidTr="00CA1CE0">
        <w:trPr>
          <w:trHeight w:val="919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lastRenderedPageBreak/>
              <w:t>Дан полный, развернутый ответ на поставленный вопрос, показана совокупность осознанных знаний об объекте, доказ</w:t>
            </w:r>
            <w:r w:rsidRPr="00F00C2B">
              <w:rPr>
                <w:rFonts w:ascii="Arial" w:hAnsi="Arial" w:cs="Arial"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sz w:val="24"/>
                <w:szCs w:val="24"/>
              </w:rPr>
              <w:t>тельно раскрыты основные положения темы; в ответе просл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живается четкая структура, логическая последовательность, о</w:t>
            </w:r>
            <w:r w:rsidRPr="00F00C2B">
              <w:rPr>
                <w:rFonts w:ascii="Arial" w:hAnsi="Arial" w:cs="Arial"/>
                <w:sz w:val="24"/>
                <w:szCs w:val="24"/>
              </w:rPr>
              <w:t>т</w:t>
            </w:r>
            <w:r w:rsidRPr="00F00C2B">
              <w:rPr>
                <w:rFonts w:ascii="Arial" w:hAnsi="Arial" w:cs="Arial"/>
                <w:sz w:val="24"/>
                <w:szCs w:val="24"/>
              </w:rPr>
              <w:t>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</w:t>
            </w:r>
            <w:r w:rsidRPr="00F00C2B">
              <w:rPr>
                <w:rFonts w:ascii="Arial" w:hAnsi="Arial" w:cs="Arial"/>
                <w:sz w:val="24"/>
                <w:szCs w:val="24"/>
              </w:rPr>
              <w:t>з</w:t>
            </w:r>
            <w:r w:rsidRPr="00F00C2B">
              <w:rPr>
                <w:rFonts w:ascii="Arial" w:hAnsi="Arial" w:cs="Arial"/>
                <w:sz w:val="24"/>
                <w:szCs w:val="24"/>
              </w:rPr>
              <w:t>ложен литературным языком в терминах науки. Могут быть д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>пущены недочеты в определении понятий, исправленные об</w:t>
            </w:r>
            <w:r w:rsidRPr="00F00C2B">
              <w:rPr>
                <w:rFonts w:ascii="Arial" w:hAnsi="Arial" w:cs="Arial"/>
                <w:sz w:val="24"/>
                <w:szCs w:val="24"/>
              </w:rPr>
              <w:t>у</w:t>
            </w:r>
            <w:r w:rsidRPr="00F00C2B">
              <w:rPr>
                <w:rFonts w:ascii="Arial" w:hAnsi="Arial" w:cs="Arial"/>
                <w:sz w:val="24"/>
                <w:szCs w:val="24"/>
              </w:rPr>
              <w:t>чающимся самостоятельно в процессе ответа или с помощью преподавателя.</w:t>
            </w:r>
          </w:p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в полном объеме, теоретическое содержание курса освоено по</w:t>
            </w:r>
            <w:r w:rsidRPr="00F00C2B">
              <w:rPr>
                <w:rFonts w:ascii="Arial" w:hAnsi="Arial" w:cs="Arial"/>
                <w:sz w:val="24"/>
                <w:szCs w:val="24"/>
              </w:rPr>
              <w:t>л</w:t>
            </w:r>
            <w:r w:rsidRPr="00F00C2B">
              <w:rPr>
                <w:rFonts w:ascii="Arial" w:hAnsi="Arial" w:cs="Arial"/>
                <w:sz w:val="24"/>
                <w:szCs w:val="24"/>
              </w:rPr>
              <w:t>ностью, необходимые практические навыки работы в рамках учебных заданий в основном сформированы, все предусмо</w:t>
            </w:r>
            <w:r w:rsidRPr="00F00C2B">
              <w:rPr>
                <w:rFonts w:ascii="Arial" w:hAnsi="Arial" w:cs="Arial"/>
                <w:sz w:val="24"/>
                <w:szCs w:val="24"/>
              </w:rPr>
              <w:t>т</w:t>
            </w:r>
            <w:r w:rsidRPr="00F00C2B">
              <w:rPr>
                <w:rFonts w:ascii="Arial" w:hAnsi="Arial" w:cs="Arial"/>
                <w:sz w:val="24"/>
                <w:szCs w:val="24"/>
              </w:rPr>
              <w:t>ренные программой обучения учебные задания выполнены, к</w:t>
            </w:r>
            <w:r w:rsidRPr="00F00C2B">
              <w:rPr>
                <w:rFonts w:ascii="Arial" w:hAnsi="Arial" w:cs="Arial"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чество выполнения большинства из них оценено числом баллов, близким к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80-89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66D9" w:rsidRPr="00F00C2B" w:rsidTr="00CA1CE0">
        <w:trPr>
          <w:trHeight w:val="214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Дан недостаточно полный и недостаточно развернутый о</w:t>
            </w:r>
            <w:r w:rsidRPr="00F00C2B">
              <w:rPr>
                <w:rFonts w:ascii="Arial" w:hAnsi="Arial" w:cs="Arial"/>
                <w:sz w:val="24"/>
                <w:szCs w:val="24"/>
              </w:rPr>
              <w:t>т</w:t>
            </w:r>
            <w:r w:rsidRPr="00F00C2B">
              <w:rPr>
                <w:rFonts w:ascii="Arial" w:hAnsi="Arial" w:cs="Arial"/>
                <w:sz w:val="24"/>
                <w:szCs w:val="24"/>
              </w:rPr>
              <w:t>вет. Логика и последовательность изложения имеют нарушения. Допущены ошибки в раскрытии понятий, употреблении терм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нов. Обучающийся не способен самостоятельно выделить с</w:t>
            </w:r>
            <w:r w:rsidRPr="00F00C2B">
              <w:rPr>
                <w:rFonts w:ascii="Arial" w:hAnsi="Arial" w:cs="Arial"/>
                <w:sz w:val="24"/>
                <w:szCs w:val="24"/>
              </w:rPr>
              <w:t>у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щественные и несущественные признаки и причинно-следственные связи.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00C2B">
              <w:rPr>
                <w:rFonts w:ascii="Arial" w:hAnsi="Arial" w:cs="Arial"/>
                <w:sz w:val="24"/>
                <w:szCs w:val="24"/>
              </w:rPr>
              <w:t xml:space="preserve"> может конкретизировать обобщенные знания, доказав на примерах их основные полож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ния только с помощью преподавателя. Речевое оформление требует поправок, коррекции.</w:t>
            </w:r>
          </w:p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выполнены, теоретическое содержание курса освоено частично, необход</w:t>
            </w:r>
            <w:r w:rsidRPr="00F00C2B">
              <w:rPr>
                <w:rFonts w:ascii="Arial" w:hAnsi="Arial" w:cs="Arial"/>
                <w:sz w:val="24"/>
                <w:szCs w:val="24"/>
              </w:rPr>
              <w:t>и</w:t>
            </w:r>
            <w:r w:rsidRPr="00F00C2B">
              <w:rPr>
                <w:rFonts w:ascii="Arial" w:hAnsi="Arial" w:cs="Arial"/>
                <w:sz w:val="24"/>
                <w:szCs w:val="24"/>
              </w:rPr>
              <w:t>мые практические навыки работы в рамках учебных заданий в основном сформированы, большинство предусмотренных пр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>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66D9" w:rsidRPr="00F00C2B" w:rsidTr="00CA1CE0">
        <w:trPr>
          <w:trHeight w:val="784"/>
        </w:trPr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Дан неполный ответ, представляющий собой разрозне</w:t>
            </w:r>
            <w:r w:rsidRPr="00F00C2B">
              <w:rPr>
                <w:rFonts w:ascii="Arial" w:hAnsi="Arial" w:cs="Arial"/>
                <w:sz w:val="24"/>
                <w:szCs w:val="24"/>
              </w:rPr>
              <w:t>н</w:t>
            </w:r>
            <w:r w:rsidRPr="00F00C2B">
              <w:rPr>
                <w:rFonts w:ascii="Arial" w:hAnsi="Arial" w:cs="Arial"/>
                <w:sz w:val="24"/>
                <w:szCs w:val="24"/>
              </w:rPr>
              <w:t>ные знания по теме вопроса с существенными ошибками в о</w:t>
            </w:r>
            <w:r w:rsidRPr="00F00C2B">
              <w:rPr>
                <w:rFonts w:ascii="Arial" w:hAnsi="Arial" w:cs="Arial"/>
                <w:sz w:val="24"/>
                <w:szCs w:val="24"/>
              </w:rPr>
              <w:t>п</w:t>
            </w:r>
            <w:r w:rsidRPr="00F00C2B">
              <w:rPr>
                <w:rFonts w:ascii="Arial" w:hAnsi="Arial" w:cs="Arial"/>
                <w:sz w:val="24"/>
                <w:szCs w:val="24"/>
              </w:rPr>
              <w:t>ределениях. Присутствуют фрагментарность, нелогичность и</w:t>
            </w:r>
            <w:r w:rsidRPr="00F00C2B">
              <w:rPr>
                <w:rFonts w:ascii="Arial" w:hAnsi="Arial" w:cs="Arial"/>
                <w:sz w:val="24"/>
                <w:szCs w:val="24"/>
              </w:rPr>
              <w:t>з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ложения.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Обучающийся</w:t>
            </w:r>
            <w:proofErr w:type="gramEnd"/>
            <w:r w:rsidRPr="00F00C2B">
              <w:rPr>
                <w:rFonts w:ascii="Arial" w:hAnsi="Arial" w:cs="Arial"/>
                <w:sz w:val="24"/>
                <w:szCs w:val="24"/>
              </w:rPr>
              <w:t xml:space="preserve"> не осознает связь данного понятия, теории, явления с другими объектами дисциплины. Отсутствуют </w:t>
            </w:r>
            <w:r w:rsidRPr="00F00C2B">
              <w:rPr>
                <w:rFonts w:ascii="Arial" w:hAnsi="Arial" w:cs="Arial"/>
                <w:sz w:val="24"/>
                <w:szCs w:val="24"/>
              </w:rPr>
              <w:lastRenderedPageBreak/>
              <w:t>выводы, конкретизация и доказательность изложения. Речь н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грамотная. Дополнительные и уточняющие вопросы преподав</w:t>
            </w:r>
            <w:r w:rsidRPr="00F00C2B">
              <w:rPr>
                <w:rFonts w:ascii="Arial" w:hAnsi="Arial" w:cs="Arial"/>
                <w:sz w:val="24"/>
                <w:szCs w:val="24"/>
              </w:rPr>
              <w:t>а</w:t>
            </w:r>
            <w:r w:rsidRPr="00F00C2B">
              <w:rPr>
                <w:rFonts w:ascii="Arial" w:hAnsi="Arial" w:cs="Arial"/>
                <w:sz w:val="24"/>
                <w:szCs w:val="24"/>
              </w:rPr>
              <w:t>теля не приводят к коррекции ответа обучающегося не только на поставленный вопрос, но и на другие вопросы дисциплины.</w:t>
            </w:r>
          </w:p>
          <w:p w:rsidR="00E866D9" w:rsidRPr="00F00C2B" w:rsidRDefault="00E866D9" w:rsidP="00C9496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</w:t>
            </w:r>
            <w:r w:rsidRPr="00F00C2B">
              <w:rPr>
                <w:rFonts w:ascii="Arial" w:hAnsi="Arial" w:cs="Arial"/>
                <w:sz w:val="24"/>
                <w:szCs w:val="24"/>
              </w:rPr>
              <w:t>о</w:t>
            </w:r>
            <w:r w:rsidRPr="00F00C2B">
              <w:rPr>
                <w:rFonts w:ascii="Arial" w:hAnsi="Arial" w:cs="Arial"/>
                <w:sz w:val="24"/>
                <w:szCs w:val="24"/>
              </w:rPr>
              <w:t>граммой обучения учебных заданий не выполнено либо качес</w:t>
            </w:r>
            <w:r w:rsidRPr="00F00C2B">
              <w:rPr>
                <w:rFonts w:ascii="Arial" w:hAnsi="Arial" w:cs="Arial"/>
                <w:sz w:val="24"/>
                <w:szCs w:val="24"/>
              </w:rPr>
              <w:t>т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во их выполнения оценено числом баллов близким к </w:t>
            </w:r>
            <w:proofErr w:type="gramStart"/>
            <w:r w:rsidRPr="00F00C2B">
              <w:rPr>
                <w:rFonts w:ascii="Arial" w:hAnsi="Arial" w:cs="Arial"/>
                <w:sz w:val="24"/>
                <w:szCs w:val="24"/>
              </w:rPr>
              <w:t>минимал</w:t>
            </w:r>
            <w:r w:rsidRPr="00F00C2B">
              <w:rPr>
                <w:rFonts w:ascii="Arial" w:hAnsi="Arial" w:cs="Arial"/>
                <w:sz w:val="24"/>
                <w:szCs w:val="24"/>
              </w:rPr>
              <w:t>ь</w:t>
            </w:r>
            <w:r w:rsidRPr="00F00C2B">
              <w:rPr>
                <w:rFonts w:ascii="Arial" w:hAnsi="Arial" w:cs="Arial"/>
                <w:sz w:val="24"/>
                <w:szCs w:val="24"/>
              </w:rPr>
              <w:t>ному</w:t>
            </w:r>
            <w:proofErr w:type="gramEnd"/>
            <w:r w:rsidRPr="00F00C2B">
              <w:rPr>
                <w:rFonts w:ascii="Arial" w:hAnsi="Arial" w:cs="Arial"/>
                <w:sz w:val="24"/>
                <w:szCs w:val="24"/>
              </w:rPr>
              <w:t>. При дополнительной самостоятельной работе над мат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C2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Pr="00F00C2B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00C2B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F00C2B">
              <w:rPr>
                <w:rFonts w:ascii="Arial" w:hAnsi="Arial" w:cs="Arial"/>
                <w:sz w:val="24"/>
                <w:szCs w:val="24"/>
              </w:rPr>
              <w:t>е</w:t>
            </w:r>
            <w:r w:rsidRPr="00F00C2B">
              <w:rPr>
                <w:rFonts w:ascii="Arial" w:hAnsi="Arial" w:cs="Arial"/>
                <w:sz w:val="24"/>
                <w:szCs w:val="24"/>
              </w:rPr>
              <w:t>нее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6D9" w:rsidRPr="00F00C2B" w:rsidRDefault="00E866D9" w:rsidP="00F0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0C2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E866D9" w:rsidRPr="00F00C2B" w:rsidRDefault="00E866D9" w:rsidP="00F00C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5360" w:rsidRPr="00F00C2B" w:rsidRDefault="00FB5360" w:rsidP="00F00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B5360" w:rsidRPr="00F00C2B" w:rsidSect="00F85329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93" w:rsidRDefault="008B4B93" w:rsidP="00FB5360">
      <w:pPr>
        <w:spacing w:after="0" w:line="240" w:lineRule="auto"/>
      </w:pPr>
      <w:r>
        <w:separator/>
      </w:r>
    </w:p>
  </w:endnote>
  <w:endnote w:type="continuationSeparator" w:id="0">
    <w:p w:rsidR="008B4B93" w:rsidRDefault="008B4B93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93" w:rsidRDefault="008B4B93" w:rsidP="00FB5360">
      <w:pPr>
        <w:spacing w:after="0" w:line="240" w:lineRule="auto"/>
      </w:pPr>
      <w:r>
        <w:separator/>
      </w:r>
    </w:p>
  </w:footnote>
  <w:footnote w:type="continuationSeparator" w:id="0">
    <w:p w:rsidR="008B4B93" w:rsidRDefault="008B4B93" w:rsidP="00FB5360">
      <w:pPr>
        <w:spacing w:after="0" w:line="240" w:lineRule="auto"/>
      </w:pPr>
      <w:r>
        <w:continuationSeparator/>
      </w:r>
    </w:p>
  </w:footnote>
  <w:footnote w:id="1">
    <w:p w:rsidR="00F00C2B" w:rsidRPr="00CA2ADB" w:rsidRDefault="00F00C2B" w:rsidP="006E6F23">
      <w:pPr>
        <w:pStyle w:val="a4"/>
        <w:jc w:val="both"/>
        <w:rPr>
          <w:rFonts w:ascii="Arial" w:hAnsi="Arial" w:cs="Arial"/>
          <w:sz w:val="16"/>
          <w:szCs w:val="16"/>
        </w:rPr>
      </w:pPr>
      <w:r w:rsidRPr="00CA2ADB">
        <w:rPr>
          <w:rStyle w:val="a6"/>
          <w:rFonts w:ascii="Arial" w:hAnsi="Arial" w:cs="Arial"/>
          <w:sz w:val="16"/>
          <w:szCs w:val="16"/>
        </w:rPr>
        <w:footnoteRef/>
      </w:r>
      <w:r w:rsidRPr="00CA2ADB">
        <w:rPr>
          <w:rFonts w:ascii="Arial" w:hAnsi="Arial" w:cs="Arial"/>
          <w:sz w:val="16"/>
          <w:szCs w:val="16"/>
        </w:rPr>
        <w:t xml:space="preserve"> Изменения, подлежащие утверждению на МС: 1) учебный план очной формы; 2) учебный план с использованием ДОТ; 3) учебный план стажировки; 4) рабочие программы учебных модулей; 5) рабочая программа ОСК; 6) календарный учебный гр</w:t>
      </w:r>
      <w:r w:rsidRPr="00CA2ADB">
        <w:rPr>
          <w:rFonts w:ascii="Arial" w:hAnsi="Arial" w:cs="Arial"/>
          <w:sz w:val="16"/>
          <w:szCs w:val="16"/>
        </w:rPr>
        <w:t>а</w:t>
      </w:r>
      <w:r w:rsidRPr="00CA2ADB">
        <w:rPr>
          <w:rFonts w:ascii="Arial" w:hAnsi="Arial" w:cs="Arial"/>
          <w:sz w:val="16"/>
          <w:szCs w:val="16"/>
        </w:rPr>
        <w:t>фик; 7) сетевая форма реализации; 8) оценочные материалы</w:t>
      </w:r>
    </w:p>
  </w:footnote>
  <w:footnote w:id="2">
    <w:p w:rsidR="00F00C2B" w:rsidRPr="0055133D" w:rsidRDefault="00F00C2B" w:rsidP="00E866D9">
      <w:pPr>
        <w:pStyle w:val="a4"/>
        <w:jc w:val="both"/>
        <w:rPr>
          <w:rFonts w:ascii="Arial" w:hAnsi="Arial" w:cs="Arial"/>
        </w:rPr>
      </w:pPr>
      <w:r w:rsidRPr="0055133D">
        <w:rPr>
          <w:rStyle w:val="a6"/>
          <w:rFonts w:ascii="Arial" w:hAnsi="Arial" w:cs="Arial"/>
          <w:b/>
          <w:color w:val="FF0000"/>
        </w:rPr>
        <w:footnoteRef/>
      </w:r>
      <w:r w:rsidRPr="0055133D">
        <w:rPr>
          <w:rFonts w:ascii="Arial" w:hAnsi="Arial" w:cs="Arial"/>
        </w:rPr>
        <w:t>Из указанного перечня критериев оценки ответа обучающегося оставляется только используемая шкала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61337"/>
    <w:multiLevelType w:val="multilevel"/>
    <w:tmpl w:val="719CDBD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</w:lvl>
    <w:lvl w:ilvl="1">
      <w:start w:val="1"/>
      <w:numFmt w:val="decimal"/>
      <w:lvlText w:val="%1.%2."/>
      <w:lvlJc w:val="left"/>
      <w:pPr>
        <w:ind w:left="1668" w:hanging="1128"/>
      </w:pPr>
    </w:lvl>
    <w:lvl w:ilvl="2">
      <w:start w:val="1"/>
      <w:numFmt w:val="decimal"/>
      <w:lvlText w:val="%1.%2.%3."/>
      <w:lvlJc w:val="left"/>
      <w:pPr>
        <w:ind w:left="2208" w:hanging="1128"/>
      </w:pPr>
    </w:lvl>
    <w:lvl w:ilvl="3">
      <w:start w:val="1"/>
      <w:numFmt w:val="decimal"/>
      <w:lvlText w:val="%1.%2.%3.%4."/>
      <w:lvlJc w:val="left"/>
      <w:pPr>
        <w:ind w:left="2748" w:hanging="1128"/>
      </w:pPr>
    </w:lvl>
    <w:lvl w:ilvl="4">
      <w:start w:val="1"/>
      <w:numFmt w:val="decimal"/>
      <w:lvlText w:val="%1.%2.%3.%4.%5."/>
      <w:lvlJc w:val="left"/>
      <w:pPr>
        <w:ind w:left="3288" w:hanging="1128"/>
      </w:pPr>
    </w:lvl>
    <w:lvl w:ilvl="5">
      <w:start w:val="1"/>
      <w:numFmt w:val="decimal"/>
      <w:lvlText w:val="%1.%2.%3.%4.%5.%6."/>
      <w:lvlJc w:val="left"/>
      <w:pPr>
        <w:ind w:left="3828" w:hanging="1128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2602580C"/>
    <w:multiLevelType w:val="hybridMultilevel"/>
    <w:tmpl w:val="3E5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86F7E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3C9A2D7A"/>
    <w:multiLevelType w:val="hybridMultilevel"/>
    <w:tmpl w:val="AFE0AB06"/>
    <w:lvl w:ilvl="0" w:tplc="2388680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61440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4BFE1061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904C5"/>
    <w:multiLevelType w:val="hybridMultilevel"/>
    <w:tmpl w:val="70BECC22"/>
    <w:lvl w:ilvl="0" w:tplc="2388680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63800"/>
    <w:multiLevelType w:val="hybridMultilevel"/>
    <w:tmpl w:val="B96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268BA"/>
    <w:multiLevelType w:val="hybridMultilevel"/>
    <w:tmpl w:val="6BE2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AF2EA1"/>
    <w:multiLevelType w:val="hybridMultilevel"/>
    <w:tmpl w:val="E780DD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4706B"/>
    <w:multiLevelType w:val="hybridMultilevel"/>
    <w:tmpl w:val="32F68994"/>
    <w:lvl w:ilvl="0" w:tplc="2388680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22D6CF4"/>
    <w:multiLevelType w:val="hybridMultilevel"/>
    <w:tmpl w:val="1070F816"/>
    <w:lvl w:ilvl="0" w:tplc="1938D8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68A6D25"/>
    <w:multiLevelType w:val="multilevel"/>
    <w:tmpl w:val="E4A06428"/>
    <w:lvl w:ilvl="0">
      <w:start w:val="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95" w:hanging="855"/>
      </w:pPr>
      <w:rPr>
        <w:rFonts w:hint="default"/>
      </w:rPr>
    </w:lvl>
    <w:lvl w:ilvl="3">
      <w:start w:val="80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3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4">
    <w:nsid w:val="7AA012FD"/>
    <w:multiLevelType w:val="multilevel"/>
    <w:tmpl w:val="3872B6E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7F041023"/>
    <w:multiLevelType w:val="multilevel"/>
    <w:tmpl w:val="7C92765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8"/>
  </w:num>
  <w:num w:numId="8">
    <w:abstractNumId w:val="3"/>
  </w:num>
  <w:num w:numId="9">
    <w:abstractNumId w:val="17"/>
  </w:num>
  <w:num w:numId="10">
    <w:abstractNumId w:val="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7"/>
  </w:num>
  <w:num w:numId="18">
    <w:abstractNumId w:val="22"/>
  </w:num>
  <w:num w:numId="19">
    <w:abstractNumId w:val="19"/>
  </w:num>
  <w:num w:numId="20">
    <w:abstractNumId w:val="16"/>
  </w:num>
  <w:num w:numId="21">
    <w:abstractNumId w:val="13"/>
  </w:num>
  <w:num w:numId="22">
    <w:abstractNumId w:val="20"/>
  </w:num>
  <w:num w:numId="23">
    <w:abstractNumId w:val="11"/>
  </w:num>
  <w:num w:numId="24">
    <w:abstractNumId w:val="15"/>
  </w:num>
  <w:num w:numId="25">
    <w:abstractNumId w:val="10"/>
  </w:num>
  <w:num w:numId="2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16184"/>
    <w:rsid w:val="00020D3F"/>
    <w:rsid w:val="00026FB4"/>
    <w:rsid w:val="00027D15"/>
    <w:rsid w:val="000314B4"/>
    <w:rsid w:val="0004044A"/>
    <w:rsid w:val="00041562"/>
    <w:rsid w:val="00043685"/>
    <w:rsid w:val="00045B34"/>
    <w:rsid w:val="000478F9"/>
    <w:rsid w:val="00056AA2"/>
    <w:rsid w:val="0006049E"/>
    <w:rsid w:val="00061433"/>
    <w:rsid w:val="00066226"/>
    <w:rsid w:val="00076D0B"/>
    <w:rsid w:val="000838B7"/>
    <w:rsid w:val="000A5484"/>
    <w:rsid w:val="000B12C6"/>
    <w:rsid w:val="000B4CE3"/>
    <w:rsid w:val="000C4699"/>
    <w:rsid w:val="000D0BC5"/>
    <w:rsid w:val="000D4EE6"/>
    <w:rsid w:val="000D6E91"/>
    <w:rsid w:val="000E13D6"/>
    <w:rsid w:val="000E1E08"/>
    <w:rsid w:val="000E1FFD"/>
    <w:rsid w:val="0010285C"/>
    <w:rsid w:val="0011350F"/>
    <w:rsid w:val="001227C5"/>
    <w:rsid w:val="00131EE1"/>
    <w:rsid w:val="00133E9C"/>
    <w:rsid w:val="001408E2"/>
    <w:rsid w:val="00143322"/>
    <w:rsid w:val="00144BAD"/>
    <w:rsid w:val="001451EF"/>
    <w:rsid w:val="0015637A"/>
    <w:rsid w:val="00170544"/>
    <w:rsid w:val="00173E19"/>
    <w:rsid w:val="00177C8D"/>
    <w:rsid w:val="00194764"/>
    <w:rsid w:val="0019683B"/>
    <w:rsid w:val="00196E48"/>
    <w:rsid w:val="00196F08"/>
    <w:rsid w:val="001A4570"/>
    <w:rsid w:val="001A471B"/>
    <w:rsid w:val="001A5799"/>
    <w:rsid w:val="001B7D05"/>
    <w:rsid w:val="001D1EC1"/>
    <w:rsid w:val="001D5454"/>
    <w:rsid w:val="001E6962"/>
    <w:rsid w:val="001F55C7"/>
    <w:rsid w:val="00200141"/>
    <w:rsid w:val="00210ECD"/>
    <w:rsid w:val="00213517"/>
    <w:rsid w:val="00215CA3"/>
    <w:rsid w:val="00215E31"/>
    <w:rsid w:val="00222166"/>
    <w:rsid w:val="00223690"/>
    <w:rsid w:val="0022660B"/>
    <w:rsid w:val="00231371"/>
    <w:rsid w:val="00233295"/>
    <w:rsid w:val="0024188A"/>
    <w:rsid w:val="00244B6E"/>
    <w:rsid w:val="00251277"/>
    <w:rsid w:val="002528A4"/>
    <w:rsid w:val="00252DD0"/>
    <w:rsid w:val="00256C22"/>
    <w:rsid w:val="002611D4"/>
    <w:rsid w:val="00274A04"/>
    <w:rsid w:val="0027525A"/>
    <w:rsid w:val="002754CF"/>
    <w:rsid w:val="00276E27"/>
    <w:rsid w:val="00277239"/>
    <w:rsid w:val="00290F17"/>
    <w:rsid w:val="00293937"/>
    <w:rsid w:val="002A1EF0"/>
    <w:rsid w:val="002A7F62"/>
    <w:rsid w:val="002B1797"/>
    <w:rsid w:val="002B50F9"/>
    <w:rsid w:val="002D240A"/>
    <w:rsid w:val="002D2992"/>
    <w:rsid w:val="002D315F"/>
    <w:rsid w:val="002D69BA"/>
    <w:rsid w:val="002F43E0"/>
    <w:rsid w:val="002F65C4"/>
    <w:rsid w:val="00301130"/>
    <w:rsid w:val="00303EDE"/>
    <w:rsid w:val="00315362"/>
    <w:rsid w:val="00323187"/>
    <w:rsid w:val="00332862"/>
    <w:rsid w:val="0033386F"/>
    <w:rsid w:val="00335664"/>
    <w:rsid w:val="0034263E"/>
    <w:rsid w:val="003512C1"/>
    <w:rsid w:val="0035665B"/>
    <w:rsid w:val="003621AC"/>
    <w:rsid w:val="0037338A"/>
    <w:rsid w:val="00375561"/>
    <w:rsid w:val="00376C90"/>
    <w:rsid w:val="00380B2A"/>
    <w:rsid w:val="00385F83"/>
    <w:rsid w:val="003C7D4F"/>
    <w:rsid w:val="003E1967"/>
    <w:rsid w:val="003E6A9F"/>
    <w:rsid w:val="00401087"/>
    <w:rsid w:val="004117E9"/>
    <w:rsid w:val="00415331"/>
    <w:rsid w:val="00415958"/>
    <w:rsid w:val="004164E0"/>
    <w:rsid w:val="0042416D"/>
    <w:rsid w:val="004276C2"/>
    <w:rsid w:val="00431118"/>
    <w:rsid w:val="00436E4E"/>
    <w:rsid w:val="00445DAE"/>
    <w:rsid w:val="004508A3"/>
    <w:rsid w:val="00463335"/>
    <w:rsid w:val="00480E09"/>
    <w:rsid w:val="00482FE2"/>
    <w:rsid w:val="00484990"/>
    <w:rsid w:val="00491DEE"/>
    <w:rsid w:val="00492E53"/>
    <w:rsid w:val="004951CB"/>
    <w:rsid w:val="004A485E"/>
    <w:rsid w:val="004A7265"/>
    <w:rsid w:val="004B299A"/>
    <w:rsid w:val="004B5AA0"/>
    <w:rsid w:val="004C08E5"/>
    <w:rsid w:val="004C45CD"/>
    <w:rsid w:val="004C7BEF"/>
    <w:rsid w:val="004D13E3"/>
    <w:rsid w:val="004D2FC0"/>
    <w:rsid w:val="004D75FB"/>
    <w:rsid w:val="004E59BA"/>
    <w:rsid w:val="004E5A04"/>
    <w:rsid w:val="004F0646"/>
    <w:rsid w:val="004F2D44"/>
    <w:rsid w:val="004F2F1D"/>
    <w:rsid w:val="00515E68"/>
    <w:rsid w:val="0054496C"/>
    <w:rsid w:val="0055133D"/>
    <w:rsid w:val="00556F4D"/>
    <w:rsid w:val="0055720A"/>
    <w:rsid w:val="005654BF"/>
    <w:rsid w:val="005712B9"/>
    <w:rsid w:val="00583A98"/>
    <w:rsid w:val="00585511"/>
    <w:rsid w:val="00586668"/>
    <w:rsid w:val="005A0B48"/>
    <w:rsid w:val="005A499F"/>
    <w:rsid w:val="005A76D3"/>
    <w:rsid w:val="005B074E"/>
    <w:rsid w:val="005B4F7F"/>
    <w:rsid w:val="005B5EC1"/>
    <w:rsid w:val="005C482C"/>
    <w:rsid w:val="005E07FE"/>
    <w:rsid w:val="005F1B6F"/>
    <w:rsid w:val="0060268C"/>
    <w:rsid w:val="0060792C"/>
    <w:rsid w:val="00615885"/>
    <w:rsid w:val="006159D6"/>
    <w:rsid w:val="006203C5"/>
    <w:rsid w:val="00624A7A"/>
    <w:rsid w:val="0063791F"/>
    <w:rsid w:val="00647163"/>
    <w:rsid w:val="00651A95"/>
    <w:rsid w:val="0066249B"/>
    <w:rsid w:val="00666EE3"/>
    <w:rsid w:val="00673522"/>
    <w:rsid w:val="00683B41"/>
    <w:rsid w:val="00691FC7"/>
    <w:rsid w:val="00692ED3"/>
    <w:rsid w:val="006A6BAA"/>
    <w:rsid w:val="006A7C77"/>
    <w:rsid w:val="006B2B89"/>
    <w:rsid w:val="006C63F9"/>
    <w:rsid w:val="006C7FED"/>
    <w:rsid w:val="006D08D7"/>
    <w:rsid w:val="006D6992"/>
    <w:rsid w:val="006D73D8"/>
    <w:rsid w:val="006D754A"/>
    <w:rsid w:val="006E1686"/>
    <w:rsid w:val="006E3D80"/>
    <w:rsid w:val="006E6F23"/>
    <w:rsid w:val="007016F1"/>
    <w:rsid w:val="007042B6"/>
    <w:rsid w:val="007068B1"/>
    <w:rsid w:val="00720768"/>
    <w:rsid w:val="00724A83"/>
    <w:rsid w:val="00730949"/>
    <w:rsid w:val="00731BF9"/>
    <w:rsid w:val="00744CE5"/>
    <w:rsid w:val="007528CA"/>
    <w:rsid w:val="00752C16"/>
    <w:rsid w:val="00757822"/>
    <w:rsid w:val="0076196A"/>
    <w:rsid w:val="00771354"/>
    <w:rsid w:val="00772774"/>
    <w:rsid w:val="00773727"/>
    <w:rsid w:val="00777E63"/>
    <w:rsid w:val="007858C3"/>
    <w:rsid w:val="00786712"/>
    <w:rsid w:val="007A3AF1"/>
    <w:rsid w:val="007C0A92"/>
    <w:rsid w:val="007D1F0F"/>
    <w:rsid w:val="007D2177"/>
    <w:rsid w:val="007D2777"/>
    <w:rsid w:val="007D7B68"/>
    <w:rsid w:val="007E3290"/>
    <w:rsid w:val="007E50C2"/>
    <w:rsid w:val="007F26A3"/>
    <w:rsid w:val="008118EA"/>
    <w:rsid w:val="00834B38"/>
    <w:rsid w:val="00846BF9"/>
    <w:rsid w:val="008563AF"/>
    <w:rsid w:val="00865899"/>
    <w:rsid w:val="008712F4"/>
    <w:rsid w:val="00877A24"/>
    <w:rsid w:val="00883823"/>
    <w:rsid w:val="00894FCA"/>
    <w:rsid w:val="008A1B16"/>
    <w:rsid w:val="008A77A4"/>
    <w:rsid w:val="008B1DFD"/>
    <w:rsid w:val="008B4B93"/>
    <w:rsid w:val="008B6A0D"/>
    <w:rsid w:val="008C1EFB"/>
    <w:rsid w:val="008C3F6F"/>
    <w:rsid w:val="008C4774"/>
    <w:rsid w:val="008D20C8"/>
    <w:rsid w:val="008D3B3A"/>
    <w:rsid w:val="008E1F84"/>
    <w:rsid w:val="008E61DF"/>
    <w:rsid w:val="008F39CC"/>
    <w:rsid w:val="008F6C46"/>
    <w:rsid w:val="0090495E"/>
    <w:rsid w:val="009076EB"/>
    <w:rsid w:val="00913E14"/>
    <w:rsid w:val="009204E0"/>
    <w:rsid w:val="00922D2B"/>
    <w:rsid w:val="00931EA6"/>
    <w:rsid w:val="00935CEA"/>
    <w:rsid w:val="0093689A"/>
    <w:rsid w:val="00947856"/>
    <w:rsid w:val="00957EAD"/>
    <w:rsid w:val="00963F33"/>
    <w:rsid w:val="00971BB4"/>
    <w:rsid w:val="009859C2"/>
    <w:rsid w:val="009923E4"/>
    <w:rsid w:val="009925A5"/>
    <w:rsid w:val="00996825"/>
    <w:rsid w:val="009A4087"/>
    <w:rsid w:val="009B29D5"/>
    <w:rsid w:val="009C004C"/>
    <w:rsid w:val="009C1C75"/>
    <w:rsid w:val="009C366A"/>
    <w:rsid w:val="009C4C34"/>
    <w:rsid w:val="009D3004"/>
    <w:rsid w:val="009D6C1A"/>
    <w:rsid w:val="009E017C"/>
    <w:rsid w:val="009E0186"/>
    <w:rsid w:val="009E4828"/>
    <w:rsid w:val="009E4B73"/>
    <w:rsid w:val="009F08C3"/>
    <w:rsid w:val="00A007BC"/>
    <w:rsid w:val="00A0253C"/>
    <w:rsid w:val="00A12675"/>
    <w:rsid w:val="00A21029"/>
    <w:rsid w:val="00A23C4C"/>
    <w:rsid w:val="00A2441F"/>
    <w:rsid w:val="00A3693A"/>
    <w:rsid w:val="00A537E6"/>
    <w:rsid w:val="00A60251"/>
    <w:rsid w:val="00A60ABE"/>
    <w:rsid w:val="00A75AEA"/>
    <w:rsid w:val="00A808DB"/>
    <w:rsid w:val="00AA23B1"/>
    <w:rsid w:val="00AA6DE8"/>
    <w:rsid w:val="00AB03EC"/>
    <w:rsid w:val="00AB1BD4"/>
    <w:rsid w:val="00AB213C"/>
    <w:rsid w:val="00AB6127"/>
    <w:rsid w:val="00AC11C2"/>
    <w:rsid w:val="00AC7BBC"/>
    <w:rsid w:val="00AD191E"/>
    <w:rsid w:val="00AD5E24"/>
    <w:rsid w:val="00AE0AB4"/>
    <w:rsid w:val="00AE3160"/>
    <w:rsid w:val="00AF2EF8"/>
    <w:rsid w:val="00AF33A4"/>
    <w:rsid w:val="00AF49EE"/>
    <w:rsid w:val="00AF5532"/>
    <w:rsid w:val="00B00587"/>
    <w:rsid w:val="00B01138"/>
    <w:rsid w:val="00B0299A"/>
    <w:rsid w:val="00B06B9F"/>
    <w:rsid w:val="00B129A4"/>
    <w:rsid w:val="00B14BDF"/>
    <w:rsid w:val="00B34E1C"/>
    <w:rsid w:val="00B36C5F"/>
    <w:rsid w:val="00B3768F"/>
    <w:rsid w:val="00B413BD"/>
    <w:rsid w:val="00B57A76"/>
    <w:rsid w:val="00B6055F"/>
    <w:rsid w:val="00B6662D"/>
    <w:rsid w:val="00B7406D"/>
    <w:rsid w:val="00B8180D"/>
    <w:rsid w:val="00B850E4"/>
    <w:rsid w:val="00BA124F"/>
    <w:rsid w:val="00BA1A6A"/>
    <w:rsid w:val="00BB1C6E"/>
    <w:rsid w:val="00BB513B"/>
    <w:rsid w:val="00BC51FD"/>
    <w:rsid w:val="00BC5848"/>
    <w:rsid w:val="00BC6188"/>
    <w:rsid w:val="00BD36C1"/>
    <w:rsid w:val="00BD69AA"/>
    <w:rsid w:val="00BD7100"/>
    <w:rsid w:val="00BE51F9"/>
    <w:rsid w:val="00BF0B0B"/>
    <w:rsid w:val="00BF6B11"/>
    <w:rsid w:val="00C04481"/>
    <w:rsid w:val="00C064E5"/>
    <w:rsid w:val="00C10D5A"/>
    <w:rsid w:val="00C11E70"/>
    <w:rsid w:val="00C15766"/>
    <w:rsid w:val="00C33E62"/>
    <w:rsid w:val="00C3645F"/>
    <w:rsid w:val="00C44540"/>
    <w:rsid w:val="00C671D1"/>
    <w:rsid w:val="00C759D1"/>
    <w:rsid w:val="00C8082F"/>
    <w:rsid w:val="00C85645"/>
    <w:rsid w:val="00C8644D"/>
    <w:rsid w:val="00C94962"/>
    <w:rsid w:val="00CA1CE0"/>
    <w:rsid w:val="00CB23D2"/>
    <w:rsid w:val="00CC27D2"/>
    <w:rsid w:val="00CD0231"/>
    <w:rsid w:val="00CD3344"/>
    <w:rsid w:val="00CD3D56"/>
    <w:rsid w:val="00CE0D3D"/>
    <w:rsid w:val="00CE2B8E"/>
    <w:rsid w:val="00CE65BD"/>
    <w:rsid w:val="00CF2FFB"/>
    <w:rsid w:val="00CF366C"/>
    <w:rsid w:val="00D01976"/>
    <w:rsid w:val="00D07267"/>
    <w:rsid w:val="00D11AD3"/>
    <w:rsid w:val="00D13841"/>
    <w:rsid w:val="00D21877"/>
    <w:rsid w:val="00D22F91"/>
    <w:rsid w:val="00D31C40"/>
    <w:rsid w:val="00D400A1"/>
    <w:rsid w:val="00D401D3"/>
    <w:rsid w:val="00D40BB5"/>
    <w:rsid w:val="00D56B61"/>
    <w:rsid w:val="00D851C4"/>
    <w:rsid w:val="00D8731C"/>
    <w:rsid w:val="00D912F7"/>
    <w:rsid w:val="00D9243C"/>
    <w:rsid w:val="00D94A28"/>
    <w:rsid w:val="00DA3629"/>
    <w:rsid w:val="00DB1914"/>
    <w:rsid w:val="00DC1424"/>
    <w:rsid w:val="00DC49E7"/>
    <w:rsid w:val="00DE6BD0"/>
    <w:rsid w:val="00E05C95"/>
    <w:rsid w:val="00E11367"/>
    <w:rsid w:val="00E30E8F"/>
    <w:rsid w:val="00E31AB6"/>
    <w:rsid w:val="00E36E59"/>
    <w:rsid w:val="00E41575"/>
    <w:rsid w:val="00E415FF"/>
    <w:rsid w:val="00E41601"/>
    <w:rsid w:val="00E44B34"/>
    <w:rsid w:val="00E578ED"/>
    <w:rsid w:val="00E60216"/>
    <w:rsid w:val="00E66513"/>
    <w:rsid w:val="00E70C2D"/>
    <w:rsid w:val="00E71FC8"/>
    <w:rsid w:val="00E770C1"/>
    <w:rsid w:val="00E83EF6"/>
    <w:rsid w:val="00E866D9"/>
    <w:rsid w:val="00E86D68"/>
    <w:rsid w:val="00ED6BEA"/>
    <w:rsid w:val="00EE7BF3"/>
    <w:rsid w:val="00EF367F"/>
    <w:rsid w:val="00EF6FB0"/>
    <w:rsid w:val="00F00C2B"/>
    <w:rsid w:val="00F02C68"/>
    <w:rsid w:val="00F10807"/>
    <w:rsid w:val="00F16F5A"/>
    <w:rsid w:val="00F238A2"/>
    <w:rsid w:val="00F3504C"/>
    <w:rsid w:val="00F3545A"/>
    <w:rsid w:val="00F408E7"/>
    <w:rsid w:val="00F4479A"/>
    <w:rsid w:val="00F50534"/>
    <w:rsid w:val="00F51DE1"/>
    <w:rsid w:val="00F56A4F"/>
    <w:rsid w:val="00F56F76"/>
    <w:rsid w:val="00F57C1C"/>
    <w:rsid w:val="00F6279A"/>
    <w:rsid w:val="00F66B70"/>
    <w:rsid w:val="00F705C2"/>
    <w:rsid w:val="00F707B8"/>
    <w:rsid w:val="00F75178"/>
    <w:rsid w:val="00F81716"/>
    <w:rsid w:val="00F85329"/>
    <w:rsid w:val="00F90F85"/>
    <w:rsid w:val="00F91AC8"/>
    <w:rsid w:val="00FA2696"/>
    <w:rsid w:val="00FB5360"/>
    <w:rsid w:val="00FB5460"/>
    <w:rsid w:val="00FC4288"/>
    <w:rsid w:val="00FC7F37"/>
    <w:rsid w:val="00FE20BC"/>
    <w:rsid w:val="00FF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1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aliases w:val="Знак, Знак"/>
    <w:basedOn w:val="a"/>
    <w:link w:val="a5"/>
    <w:uiPriority w:val="99"/>
    <w:qFormat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 Знак, Знак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c">
    <w:name w:val="Текст сноски Знак1"/>
    <w:basedOn w:val="a0"/>
    <w:uiPriority w:val="99"/>
    <w:rsid w:val="00D07267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9">
    <w:name w:val="ИГМАПО Знак Знак"/>
    <w:basedOn w:val="a0"/>
    <w:link w:val="affa"/>
    <w:semiHidden/>
    <w:locked/>
    <w:rsid w:val="0073094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fa">
    <w:name w:val="ИГМАПО Знак"/>
    <w:basedOn w:val="1"/>
    <w:next w:val="a"/>
    <w:link w:val="aff9"/>
    <w:autoRedefine/>
    <w:semiHidden/>
    <w:qFormat/>
    <w:rsid w:val="00730949"/>
    <w:pPr>
      <w:suppressAutoHyphens/>
      <w:autoSpaceDE w:val="0"/>
      <w:autoSpaceDN w:val="0"/>
      <w:adjustRightInd w:val="0"/>
      <w:ind w:firstLine="709"/>
      <w:jc w:val="both"/>
    </w:pPr>
    <w:rPr>
      <w:rFonts w:ascii="Arial" w:hAnsi="Arial" w:cs="Arial"/>
      <w:bCs/>
      <w:szCs w:val="24"/>
    </w:rPr>
  </w:style>
  <w:style w:type="paragraph" w:customStyle="1" w:styleId="ConsPlusTitle">
    <w:name w:val="ConsPlusTitle"/>
    <w:next w:val="a"/>
    <w:autoRedefine/>
    <w:uiPriority w:val="99"/>
    <w:qFormat/>
    <w:rsid w:val="009F0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F8EF-48FF-481F-9225-ED218A98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15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2020-12-21T15:22:00Z</cp:lastPrinted>
  <dcterms:created xsi:type="dcterms:W3CDTF">2020-12-22T05:02:00Z</dcterms:created>
  <dcterms:modified xsi:type="dcterms:W3CDTF">2021-03-22T05:06:00Z</dcterms:modified>
</cp:coreProperties>
</file>