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F5" w:rsidRDefault="009E3DF5">
      <w:pPr>
        <w:pStyle w:val="a8"/>
        <w:rPr>
          <w:b/>
          <w:sz w:val="24"/>
        </w:rPr>
      </w:pPr>
      <w:r>
        <w:rPr>
          <w:b/>
          <w:sz w:val="24"/>
        </w:rPr>
        <w:t>ОТЧЕТ О ПАТЕНТНО-ИНФОРМАЦИОННОМ ПОИСКЕ</w:t>
      </w:r>
    </w:p>
    <w:p w:rsidR="009E3DF5" w:rsidRPr="003E521A" w:rsidRDefault="009E3DF5">
      <w:pPr>
        <w:jc w:val="center"/>
        <w:rPr>
          <w:sz w:val="24"/>
        </w:rPr>
      </w:pPr>
    </w:p>
    <w:p w:rsidR="009E3DF5" w:rsidRPr="00F63B0D" w:rsidRDefault="009E3DF5">
      <w:pPr>
        <w:rPr>
          <w:sz w:val="24"/>
        </w:rPr>
      </w:pPr>
      <w:r w:rsidRPr="00F63B0D">
        <w:rPr>
          <w:sz w:val="24"/>
        </w:rPr>
        <w:t xml:space="preserve">1. </w:t>
      </w:r>
      <w:r w:rsidRPr="00F63B0D">
        <w:rPr>
          <w:i/>
          <w:sz w:val="24"/>
        </w:rPr>
        <w:t>Задание на проведение патентно-информационного исследования</w:t>
      </w:r>
      <w:r w:rsidRPr="00F63B0D">
        <w:rPr>
          <w:sz w:val="24"/>
        </w:rPr>
        <w:t xml:space="preserve"> № ___ от ____ 20</w:t>
      </w:r>
      <w:r w:rsidR="005A5FBD" w:rsidRPr="00F63B0D">
        <w:rPr>
          <w:sz w:val="24"/>
        </w:rPr>
        <w:t>__</w:t>
      </w:r>
      <w:r w:rsidRPr="00F63B0D">
        <w:rPr>
          <w:sz w:val="24"/>
        </w:rPr>
        <w:t>г.</w:t>
      </w:r>
    </w:p>
    <w:p w:rsidR="009E3DF5" w:rsidRPr="00F63B0D" w:rsidRDefault="009E3DF5">
      <w:pPr>
        <w:numPr>
          <w:ilvl w:val="0"/>
          <w:numId w:val="11"/>
        </w:numPr>
        <w:rPr>
          <w:sz w:val="24"/>
        </w:rPr>
      </w:pPr>
      <w:r w:rsidRPr="00F63B0D">
        <w:rPr>
          <w:i/>
          <w:sz w:val="24"/>
        </w:rPr>
        <w:t>Наименование темы</w:t>
      </w:r>
      <w:r w:rsidRPr="00F63B0D">
        <w:rPr>
          <w:sz w:val="24"/>
        </w:rPr>
        <w:t xml:space="preserve">: </w:t>
      </w:r>
      <w:r w:rsidR="00200B91" w:rsidRPr="00F63B0D">
        <w:rPr>
          <w:sz w:val="24"/>
        </w:rPr>
        <w:t>………………</w:t>
      </w:r>
    </w:p>
    <w:p w:rsidR="009E3DF5" w:rsidRPr="00F63B0D" w:rsidRDefault="009E3DF5">
      <w:pPr>
        <w:numPr>
          <w:ilvl w:val="0"/>
          <w:numId w:val="11"/>
        </w:numPr>
        <w:rPr>
          <w:sz w:val="24"/>
        </w:rPr>
      </w:pPr>
      <w:r w:rsidRPr="00F63B0D">
        <w:rPr>
          <w:i/>
          <w:sz w:val="24"/>
        </w:rPr>
        <w:t>Начало поиска</w:t>
      </w:r>
      <w:r w:rsidRPr="00F63B0D">
        <w:rPr>
          <w:sz w:val="24"/>
        </w:rPr>
        <w:t xml:space="preserve"> - 20</w:t>
      </w:r>
      <w:r w:rsidR="0088380B" w:rsidRPr="00F63B0D">
        <w:rPr>
          <w:sz w:val="24"/>
        </w:rPr>
        <w:t>08</w:t>
      </w:r>
      <w:r w:rsidRPr="00F63B0D">
        <w:rPr>
          <w:sz w:val="24"/>
        </w:rPr>
        <w:t xml:space="preserve"> г.</w:t>
      </w:r>
    </w:p>
    <w:p w:rsidR="009E3DF5" w:rsidRPr="00F63B0D" w:rsidRDefault="009E3DF5">
      <w:pPr>
        <w:numPr>
          <w:ilvl w:val="0"/>
          <w:numId w:val="11"/>
        </w:numPr>
        <w:rPr>
          <w:sz w:val="24"/>
        </w:rPr>
      </w:pPr>
      <w:r w:rsidRPr="00F63B0D">
        <w:rPr>
          <w:i/>
          <w:sz w:val="24"/>
        </w:rPr>
        <w:t>Окончание поиска</w:t>
      </w:r>
      <w:r w:rsidRPr="00F63B0D">
        <w:rPr>
          <w:sz w:val="24"/>
        </w:rPr>
        <w:t xml:space="preserve"> – 20</w:t>
      </w:r>
      <w:r w:rsidR="00FC564B" w:rsidRPr="00F63B0D">
        <w:rPr>
          <w:sz w:val="24"/>
        </w:rPr>
        <w:t>1</w:t>
      </w:r>
      <w:r w:rsidR="0088380B" w:rsidRPr="00F63B0D">
        <w:rPr>
          <w:sz w:val="24"/>
        </w:rPr>
        <w:t>3</w:t>
      </w:r>
      <w:r w:rsidRPr="00F63B0D">
        <w:rPr>
          <w:sz w:val="24"/>
        </w:rPr>
        <w:t xml:space="preserve"> г.</w:t>
      </w:r>
    </w:p>
    <w:p w:rsidR="009E3DF5" w:rsidRPr="00F63B0D" w:rsidRDefault="009E3DF5">
      <w:pPr>
        <w:numPr>
          <w:ilvl w:val="0"/>
          <w:numId w:val="11"/>
        </w:numPr>
        <w:ind w:left="2552" w:hanging="2552"/>
        <w:rPr>
          <w:sz w:val="24"/>
        </w:rPr>
      </w:pPr>
      <w:r w:rsidRPr="00F63B0D">
        <w:rPr>
          <w:i/>
          <w:sz w:val="24"/>
        </w:rPr>
        <w:t>Страны поиска:</w:t>
      </w:r>
      <w:r w:rsidRPr="00F63B0D">
        <w:rPr>
          <w:sz w:val="24"/>
        </w:rPr>
        <w:t xml:space="preserve"> Россия, США, Германия, Франция, Великобритания, Япония.</w:t>
      </w:r>
    </w:p>
    <w:p w:rsidR="009E3DF5" w:rsidRPr="00F63B0D" w:rsidRDefault="009E3DF5">
      <w:pPr>
        <w:numPr>
          <w:ilvl w:val="0"/>
          <w:numId w:val="11"/>
        </w:numPr>
        <w:rPr>
          <w:sz w:val="24"/>
        </w:rPr>
      </w:pPr>
      <w:r w:rsidRPr="00F63B0D">
        <w:rPr>
          <w:sz w:val="24"/>
        </w:rPr>
        <w:t xml:space="preserve">УДК </w:t>
      </w:r>
      <w:r w:rsidRPr="00F63B0D">
        <w:rPr>
          <w:b/>
          <w:i/>
          <w:sz w:val="24"/>
        </w:rPr>
        <w:t>(узнать в библиотеке)</w:t>
      </w:r>
    </w:p>
    <w:p w:rsidR="009E3DF5" w:rsidRPr="00F63B0D" w:rsidRDefault="009E3DF5" w:rsidP="00F51E05">
      <w:pPr>
        <w:numPr>
          <w:ilvl w:val="0"/>
          <w:numId w:val="11"/>
        </w:numPr>
        <w:rPr>
          <w:sz w:val="24"/>
        </w:rPr>
      </w:pPr>
      <w:r w:rsidRPr="00F63B0D">
        <w:rPr>
          <w:sz w:val="24"/>
        </w:rPr>
        <w:t>МКИ А 61</w:t>
      </w:r>
      <w:proofErr w:type="gramStart"/>
      <w:r w:rsidRPr="00F63B0D">
        <w:rPr>
          <w:sz w:val="24"/>
        </w:rPr>
        <w:t xml:space="preserve"> В</w:t>
      </w:r>
      <w:proofErr w:type="gramEnd"/>
      <w:r w:rsidRPr="00F63B0D">
        <w:rPr>
          <w:sz w:val="24"/>
        </w:rPr>
        <w:t xml:space="preserve"> 5/00, 5/04, 5/0402; А 61 В 6/00, А 61 В 8/00; А 61 В 10/00;</w:t>
      </w:r>
      <w:r w:rsidR="005569B6" w:rsidRPr="00F63B0D">
        <w:rPr>
          <w:sz w:val="24"/>
        </w:rPr>
        <w:t xml:space="preserve"> </w:t>
      </w:r>
      <w:r w:rsidRPr="00F63B0D">
        <w:rPr>
          <w:sz w:val="24"/>
        </w:rPr>
        <w:t xml:space="preserve">А </w:t>
      </w:r>
      <w:smartTag w:uri="urn:schemas-microsoft-com:office:smarttags" w:element="metricconverter">
        <w:smartTagPr>
          <w:attr w:name="ProductID" w:val="61 G"/>
        </w:smartTagPr>
        <w:r w:rsidRPr="00F63B0D">
          <w:rPr>
            <w:sz w:val="24"/>
          </w:rPr>
          <w:t xml:space="preserve">61 </w:t>
        </w:r>
        <w:r w:rsidRPr="00F63B0D">
          <w:rPr>
            <w:sz w:val="24"/>
            <w:lang w:val="en-US"/>
          </w:rPr>
          <w:t>G</w:t>
        </w:r>
      </w:smartTag>
      <w:r w:rsidRPr="00F63B0D">
        <w:rPr>
          <w:sz w:val="24"/>
        </w:rPr>
        <w:t xml:space="preserve"> 01</w:t>
      </w:r>
      <w:r w:rsidRPr="00F63B0D">
        <w:rPr>
          <w:sz w:val="24"/>
          <w:lang w:val="en-US"/>
        </w:rPr>
        <w:t>N</w:t>
      </w:r>
      <w:r w:rsidRPr="00F63B0D">
        <w:rPr>
          <w:sz w:val="24"/>
        </w:rPr>
        <w:t xml:space="preserve"> 33/48.</w:t>
      </w:r>
    </w:p>
    <w:p w:rsidR="009E3DF5" w:rsidRPr="00F63B0D" w:rsidRDefault="009E3DF5">
      <w:pPr>
        <w:numPr>
          <w:ilvl w:val="0"/>
          <w:numId w:val="11"/>
        </w:numPr>
        <w:jc w:val="both"/>
        <w:rPr>
          <w:sz w:val="24"/>
        </w:rPr>
      </w:pPr>
      <w:r w:rsidRPr="00F63B0D">
        <w:rPr>
          <w:i/>
          <w:sz w:val="24"/>
        </w:rPr>
        <w:t>Поиск проводился по фонду</w:t>
      </w:r>
      <w:r w:rsidRPr="00F63B0D">
        <w:rPr>
          <w:sz w:val="24"/>
        </w:rPr>
        <w:t>: Иркутско</w:t>
      </w:r>
      <w:r w:rsidR="00965A01" w:rsidRPr="00F63B0D">
        <w:rPr>
          <w:sz w:val="24"/>
        </w:rPr>
        <w:t>й государственной медицинской академии п</w:t>
      </w:r>
      <w:r w:rsidR="00965A01" w:rsidRPr="00F63B0D">
        <w:rPr>
          <w:sz w:val="24"/>
        </w:rPr>
        <w:t>о</w:t>
      </w:r>
      <w:r w:rsidR="00965A01" w:rsidRPr="00F63B0D">
        <w:rPr>
          <w:sz w:val="24"/>
        </w:rPr>
        <w:t>следипломного образования</w:t>
      </w:r>
      <w:r w:rsidRPr="00F63B0D">
        <w:rPr>
          <w:sz w:val="24"/>
        </w:rPr>
        <w:t>, Иркутского государственного медицинского университ</w:t>
      </w:r>
      <w:r w:rsidRPr="00F63B0D">
        <w:rPr>
          <w:sz w:val="24"/>
        </w:rPr>
        <w:t>е</w:t>
      </w:r>
      <w:r w:rsidRPr="00F63B0D">
        <w:rPr>
          <w:sz w:val="24"/>
        </w:rPr>
        <w:t xml:space="preserve">та, Иркутского ЦНТИ, </w:t>
      </w:r>
      <w:r w:rsidRPr="00F63B0D">
        <w:rPr>
          <w:sz w:val="24"/>
          <w:lang w:val="en-US"/>
        </w:rPr>
        <w:t>MEDLINE</w:t>
      </w:r>
      <w:r w:rsidRPr="00F63B0D">
        <w:rPr>
          <w:sz w:val="24"/>
        </w:rPr>
        <w:t xml:space="preserve">, </w:t>
      </w:r>
      <w:r w:rsidRPr="00F63B0D">
        <w:rPr>
          <w:sz w:val="24"/>
          <w:lang w:val="en-US"/>
        </w:rPr>
        <w:t>INTERNET</w:t>
      </w:r>
      <w:r w:rsidRPr="00F63B0D">
        <w:rPr>
          <w:sz w:val="24"/>
        </w:rPr>
        <w:t>.</w:t>
      </w:r>
    </w:p>
    <w:p w:rsidR="009E3DF5" w:rsidRPr="00F63B0D" w:rsidRDefault="009E3DF5">
      <w:pPr>
        <w:numPr>
          <w:ilvl w:val="0"/>
          <w:numId w:val="11"/>
        </w:numPr>
        <w:jc w:val="both"/>
        <w:rPr>
          <w:sz w:val="24"/>
        </w:rPr>
      </w:pPr>
      <w:proofErr w:type="gramStart"/>
      <w:r w:rsidRPr="00F63B0D">
        <w:rPr>
          <w:i/>
          <w:sz w:val="24"/>
        </w:rPr>
        <w:t>Предметы поиска, его составные части</w:t>
      </w:r>
      <w:r w:rsidRPr="00F63B0D">
        <w:rPr>
          <w:sz w:val="24"/>
        </w:rPr>
        <w:t xml:space="preserve"> </w:t>
      </w:r>
      <w:r w:rsidR="00F63B0D" w:rsidRPr="00F63B0D">
        <w:rPr>
          <w:sz w:val="24"/>
        </w:rPr>
        <w:t>–</w:t>
      </w:r>
      <w:r w:rsidRPr="00F63B0D">
        <w:rPr>
          <w:sz w:val="24"/>
        </w:rPr>
        <w:t xml:space="preserve"> </w:t>
      </w:r>
      <w:r w:rsidR="00F63B0D" w:rsidRPr="00F63B0D">
        <w:rPr>
          <w:b/>
          <w:i/>
          <w:sz w:val="24"/>
        </w:rPr>
        <w:t>(для своей работы)</w:t>
      </w:r>
      <w:r w:rsidR="00F63B0D" w:rsidRPr="00F63B0D">
        <w:rPr>
          <w:sz w:val="24"/>
        </w:rPr>
        <w:t xml:space="preserve"> </w:t>
      </w:r>
      <w:r w:rsidRPr="00F63B0D">
        <w:rPr>
          <w:sz w:val="24"/>
        </w:rPr>
        <w:t>Способы определ</w:t>
      </w:r>
      <w:r w:rsidRPr="00F63B0D">
        <w:rPr>
          <w:sz w:val="24"/>
        </w:rPr>
        <w:t>е</w:t>
      </w:r>
      <w:r w:rsidRPr="00F63B0D">
        <w:rPr>
          <w:sz w:val="24"/>
        </w:rPr>
        <w:t>ния, способы оценки, способы диагностики, лечения и профилактики, способ опер</w:t>
      </w:r>
      <w:r w:rsidRPr="00F63B0D">
        <w:rPr>
          <w:sz w:val="24"/>
        </w:rPr>
        <w:t>а</w:t>
      </w:r>
      <w:r w:rsidRPr="00F63B0D">
        <w:rPr>
          <w:sz w:val="24"/>
        </w:rPr>
        <w:t>тивного доступа, способ прогнозирования исхода заболевания, способ прогнозирования теч</w:t>
      </w:r>
      <w:r w:rsidRPr="00F63B0D">
        <w:rPr>
          <w:sz w:val="24"/>
        </w:rPr>
        <w:t>е</w:t>
      </w:r>
      <w:r w:rsidRPr="00F63B0D">
        <w:rPr>
          <w:sz w:val="24"/>
        </w:rPr>
        <w:t>ния заболевания, способы терапии патологических состояний, способ определения гормонального спектра, пептидного, микроэлементного состава и биохимических п</w:t>
      </w:r>
      <w:r w:rsidRPr="00F63B0D">
        <w:rPr>
          <w:sz w:val="24"/>
        </w:rPr>
        <w:t>а</w:t>
      </w:r>
      <w:r w:rsidRPr="00F63B0D">
        <w:rPr>
          <w:sz w:val="24"/>
        </w:rPr>
        <w:t>раметров.</w:t>
      </w:r>
      <w:proofErr w:type="gramEnd"/>
      <w:r w:rsidRPr="00F63B0D">
        <w:rPr>
          <w:sz w:val="24"/>
        </w:rPr>
        <w:t xml:space="preserve"> Изучение воздействия, например препарата, на систему перекисного оки</w:t>
      </w:r>
      <w:r w:rsidRPr="00F63B0D">
        <w:rPr>
          <w:sz w:val="24"/>
        </w:rPr>
        <w:t>с</w:t>
      </w:r>
      <w:r w:rsidRPr="00F63B0D">
        <w:rPr>
          <w:sz w:val="24"/>
        </w:rPr>
        <w:t xml:space="preserve">ления липидов, </w:t>
      </w:r>
      <w:r w:rsidR="00753F29" w:rsidRPr="00F63B0D">
        <w:rPr>
          <w:sz w:val="24"/>
        </w:rPr>
        <w:t>с</w:t>
      </w:r>
      <w:r w:rsidRPr="00F63B0D">
        <w:rPr>
          <w:sz w:val="24"/>
        </w:rPr>
        <w:t xml:space="preserve">пособ определения состава липидного спектра, </w:t>
      </w:r>
      <w:r w:rsidR="00753F29" w:rsidRPr="00F63B0D">
        <w:rPr>
          <w:sz w:val="24"/>
        </w:rPr>
        <w:t>с</w:t>
      </w:r>
      <w:r w:rsidRPr="00F63B0D">
        <w:rPr>
          <w:sz w:val="24"/>
        </w:rPr>
        <w:t>пособы оценки с</w:t>
      </w:r>
      <w:r w:rsidRPr="00F63B0D">
        <w:rPr>
          <w:sz w:val="24"/>
        </w:rPr>
        <w:t>о</w:t>
      </w:r>
      <w:r w:rsidRPr="00F63B0D">
        <w:rPr>
          <w:sz w:val="24"/>
        </w:rPr>
        <w:t>стояния гемостаза, способ оценки функциональное состояние печени, способы опред</w:t>
      </w:r>
      <w:r w:rsidRPr="00F63B0D">
        <w:rPr>
          <w:sz w:val="24"/>
        </w:rPr>
        <w:t>е</w:t>
      </w:r>
      <w:r w:rsidRPr="00F63B0D">
        <w:rPr>
          <w:sz w:val="24"/>
        </w:rPr>
        <w:t xml:space="preserve">ления коронарной и периферической </w:t>
      </w:r>
      <w:proofErr w:type="spellStart"/>
      <w:r w:rsidRPr="00F63B0D">
        <w:rPr>
          <w:sz w:val="24"/>
        </w:rPr>
        <w:t>микроциркуляции</w:t>
      </w:r>
      <w:proofErr w:type="spellEnd"/>
      <w:r w:rsidRPr="00F63B0D">
        <w:rPr>
          <w:sz w:val="24"/>
        </w:rPr>
        <w:t>, способы определения измен</w:t>
      </w:r>
      <w:r w:rsidRPr="00F63B0D">
        <w:rPr>
          <w:sz w:val="24"/>
        </w:rPr>
        <w:t>е</w:t>
      </w:r>
      <w:r w:rsidRPr="00F63B0D">
        <w:rPr>
          <w:sz w:val="24"/>
        </w:rPr>
        <w:t>ний функциональн</w:t>
      </w:r>
      <w:r w:rsidRPr="00F63B0D">
        <w:rPr>
          <w:sz w:val="24"/>
        </w:rPr>
        <w:t>о</w:t>
      </w:r>
      <w:r w:rsidRPr="00F63B0D">
        <w:rPr>
          <w:sz w:val="24"/>
        </w:rPr>
        <w:t>го состояния миокарда у больных ИБС и т.п.</w:t>
      </w:r>
    </w:p>
    <w:p w:rsidR="009E3DF5" w:rsidRPr="00F63B0D" w:rsidRDefault="009E3DF5">
      <w:pPr>
        <w:jc w:val="both"/>
        <w:rPr>
          <w:sz w:val="24"/>
        </w:rPr>
      </w:pPr>
    </w:p>
    <w:p w:rsidR="009E3DF5" w:rsidRPr="00F63B0D" w:rsidRDefault="009E3DF5">
      <w:pPr>
        <w:numPr>
          <w:ilvl w:val="0"/>
          <w:numId w:val="11"/>
        </w:numPr>
        <w:jc w:val="both"/>
        <w:rPr>
          <w:sz w:val="24"/>
        </w:rPr>
      </w:pPr>
      <w:r w:rsidRPr="00F63B0D">
        <w:rPr>
          <w:i/>
          <w:sz w:val="24"/>
        </w:rPr>
        <w:t>Перечень изученной научно-медицинской и патентной литературы</w:t>
      </w:r>
      <w:r w:rsidRPr="00F63B0D">
        <w:rPr>
          <w:sz w:val="24"/>
        </w:rPr>
        <w:t xml:space="preserve"> (</w:t>
      </w:r>
      <w:r w:rsidRPr="00F63B0D">
        <w:rPr>
          <w:i/>
          <w:sz w:val="24"/>
        </w:rPr>
        <w:t>библиографич</w:t>
      </w:r>
      <w:r w:rsidRPr="00F63B0D">
        <w:rPr>
          <w:i/>
          <w:sz w:val="24"/>
        </w:rPr>
        <w:t>е</w:t>
      </w:r>
      <w:r w:rsidRPr="00F63B0D">
        <w:rPr>
          <w:i/>
          <w:sz w:val="24"/>
        </w:rPr>
        <w:t>ские данные, пределы просмотра "от" и "до"</w:t>
      </w:r>
      <w:r w:rsidRPr="00F63B0D">
        <w:rPr>
          <w:sz w:val="24"/>
        </w:rPr>
        <w:t>)</w:t>
      </w:r>
    </w:p>
    <w:p w:rsidR="009E3DF5" w:rsidRPr="00F63B0D" w:rsidRDefault="009E3DF5">
      <w:pPr>
        <w:numPr>
          <w:ilvl w:val="12"/>
          <w:numId w:val="0"/>
        </w:numPr>
        <w:rPr>
          <w:b/>
          <w:sz w:val="24"/>
        </w:rPr>
      </w:pPr>
      <w:r w:rsidRPr="00F63B0D">
        <w:rPr>
          <w:b/>
          <w:sz w:val="24"/>
        </w:rPr>
        <w:t>Научно-медицинская литература:</w:t>
      </w:r>
    </w:p>
    <w:p w:rsidR="009E3DF5" w:rsidRPr="00F63B0D" w:rsidRDefault="009E3DF5">
      <w:pPr>
        <w:numPr>
          <w:ilvl w:val="12"/>
          <w:numId w:val="0"/>
        </w:numPr>
        <w:rPr>
          <w:sz w:val="24"/>
        </w:rPr>
      </w:pPr>
      <w:r w:rsidRPr="00F63B0D">
        <w:rPr>
          <w:sz w:val="24"/>
        </w:rPr>
        <w:t>библиографические данные</w:t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  <w:t>предел просмотра</w:t>
      </w:r>
    </w:p>
    <w:p w:rsidR="009E3DF5" w:rsidRPr="00F63B0D" w:rsidRDefault="009E3DF5">
      <w:pPr>
        <w:numPr>
          <w:ilvl w:val="12"/>
          <w:numId w:val="0"/>
        </w:numPr>
        <w:rPr>
          <w:sz w:val="24"/>
        </w:rPr>
      </w:pPr>
      <w:r w:rsidRPr="00F63B0D">
        <w:rPr>
          <w:sz w:val="24"/>
        </w:rPr>
        <w:t>1. Сборник рефератов НИР и ОКР</w:t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  <w:t>200</w:t>
      </w:r>
      <w:r w:rsidR="00991B3E" w:rsidRPr="00F63B0D">
        <w:rPr>
          <w:sz w:val="24"/>
        </w:rPr>
        <w:t>7</w:t>
      </w:r>
      <w:r w:rsidRPr="00F63B0D">
        <w:rPr>
          <w:sz w:val="24"/>
        </w:rPr>
        <w:t xml:space="preserve"> – 20</w:t>
      </w:r>
      <w:r w:rsidR="009A351D" w:rsidRPr="00F63B0D">
        <w:rPr>
          <w:sz w:val="24"/>
        </w:rPr>
        <w:t>1</w:t>
      </w:r>
      <w:r w:rsidR="00991B3E" w:rsidRPr="00F63B0D">
        <w:rPr>
          <w:sz w:val="24"/>
        </w:rPr>
        <w:t>1</w:t>
      </w:r>
      <w:r w:rsidRPr="00F63B0D">
        <w:rPr>
          <w:sz w:val="24"/>
        </w:rPr>
        <w:t xml:space="preserve"> гг. </w:t>
      </w:r>
      <w:r w:rsidRPr="00F63B0D">
        <w:rPr>
          <w:b/>
          <w:i/>
          <w:sz w:val="24"/>
        </w:rPr>
        <w:t>(</w:t>
      </w:r>
      <w:r w:rsidR="00F179E6" w:rsidRPr="00F63B0D">
        <w:rPr>
          <w:b/>
          <w:i/>
          <w:sz w:val="24"/>
        </w:rPr>
        <w:t>ИГ</w:t>
      </w:r>
      <w:r w:rsidR="00991B3E" w:rsidRPr="00F63B0D">
        <w:rPr>
          <w:b/>
          <w:i/>
          <w:sz w:val="24"/>
        </w:rPr>
        <w:t>МАПО</w:t>
      </w:r>
      <w:r w:rsidR="00F179E6" w:rsidRPr="00F63B0D">
        <w:rPr>
          <w:b/>
          <w:i/>
          <w:sz w:val="24"/>
        </w:rPr>
        <w:t xml:space="preserve">, </w:t>
      </w:r>
      <w:r w:rsidRPr="00F63B0D">
        <w:rPr>
          <w:b/>
          <w:i/>
          <w:sz w:val="24"/>
        </w:rPr>
        <w:t>ИГМУ)</w:t>
      </w:r>
    </w:p>
    <w:p w:rsidR="009E3DF5" w:rsidRPr="00F63B0D" w:rsidRDefault="009E3DF5">
      <w:pPr>
        <w:numPr>
          <w:ilvl w:val="12"/>
          <w:numId w:val="0"/>
        </w:numPr>
        <w:rPr>
          <w:sz w:val="24"/>
        </w:rPr>
      </w:pPr>
      <w:r w:rsidRPr="00F63B0D">
        <w:rPr>
          <w:sz w:val="24"/>
        </w:rPr>
        <w:t>2. Мо</w:t>
      </w:r>
      <w:r w:rsidR="00F179E6" w:rsidRPr="00F63B0D">
        <w:rPr>
          <w:sz w:val="24"/>
        </w:rPr>
        <w:t>нографии по специальности</w:t>
      </w:r>
      <w:r w:rsidR="00F179E6" w:rsidRPr="00F63B0D">
        <w:rPr>
          <w:sz w:val="24"/>
        </w:rPr>
        <w:tab/>
      </w:r>
      <w:r w:rsidR="00F179E6" w:rsidRPr="00F63B0D">
        <w:rPr>
          <w:sz w:val="24"/>
        </w:rPr>
        <w:tab/>
      </w:r>
      <w:r w:rsidR="00F179E6" w:rsidRPr="00F63B0D">
        <w:rPr>
          <w:sz w:val="24"/>
        </w:rPr>
        <w:tab/>
        <w:t>200</w:t>
      </w:r>
      <w:r w:rsidR="00991B3E" w:rsidRPr="00F63B0D">
        <w:rPr>
          <w:sz w:val="24"/>
        </w:rPr>
        <w:t>7</w:t>
      </w:r>
      <w:r w:rsidR="00F179E6" w:rsidRPr="00F63B0D">
        <w:rPr>
          <w:sz w:val="24"/>
        </w:rPr>
        <w:t xml:space="preserve"> – 20</w:t>
      </w:r>
      <w:r w:rsidR="009A351D" w:rsidRPr="00F63B0D">
        <w:rPr>
          <w:sz w:val="24"/>
        </w:rPr>
        <w:t>1</w:t>
      </w:r>
      <w:r w:rsidR="00991B3E" w:rsidRPr="00F63B0D">
        <w:rPr>
          <w:sz w:val="24"/>
        </w:rPr>
        <w:t>1</w:t>
      </w:r>
      <w:r w:rsidRPr="00F63B0D">
        <w:rPr>
          <w:sz w:val="24"/>
        </w:rPr>
        <w:t xml:space="preserve"> гг.</w:t>
      </w:r>
    </w:p>
    <w:p w:rsidR="009E3DF5" w:rsidRPr="00F63B0D" w:rsidRDefault="009E3DF5">
      <w:pPr>
        <w:numPr>
          <w:ilvl w:val="12"/>
          <w:numId w:val="0"/>
        </w:numPr>
        <w:rPr>
          <w:sz w:val="24"/>
        </w:rPr>
      </w:pPr>
      <w:r w:rsidRPr="00F63B0D">
        <w:rPr>
          <w:sz w:val="24"/>
        </w:rPr>
        <w:t>3.</w:t>
      </w:r>
      <w:r w:rsidR="00F179E6" w:rsidRPr="00F63B0D">
        <w:rPr>
          <w:sz w:val="24"/>
        </w:rPr>
        <w:t xml:space="preserve"> Журналы по специальности</w:t>
      </w:r>
      <w:r w:rsidR="00F179E6" w:rsidRPr="00F63B0D">
        <w:rPr>
          <w:sz w:val="24"/>
        </w:rPr>
        <w:tab/>
      </w:r>
      <w:r w:rsidR="00F179E6" w:rsidRPr="00F63B0D">
        <w:rPr>
          <w:sz w:val="24"/>
        </w:rPr>
        <w:tab/>
      </w:r>
      <w:r w:rsidR="00F179E6" w:rsidRPr="00F63B0D">
        <w:rPr>
          <w:sz w:val="24"/>
        </w:rPr>
        <w:tab/>
        <w:t>200</w:t>
      </w:r>
      <w:r w:rsidR="00991B3E" w:rsidRPr="00F63B0D">
        <w:rPr>
          <w:sz w:val="24"/>
        </w:rPr>
        <w:t>7</w:t>
      </w:r>
      <w:r w:rsidR="00F179E6" w:rsidRPr="00F63B0D">
        <w:rPr>
          <w:sz w:val="24"/>
        </w:rPr>
        <w:t xml:space="preserve"> – 20</w:t>
      </w:r>
      <w:r w:rsidR="009A351D" w:rsidRPr="00F63B0D">
        <w:rPr>
          <w:sz w:val="24"/>
        </w:rPr>
        <w:t>1</w:t>
      </w:r>
      <w:r w:rsidR="00991B3E" w:rsidRPr="00F63B0D">
        <w:rPr>
          <w:sz w:val="24"/>
        </w:rPr>
        <w:t>1</w:t>
      </w:r>
      <w:r w:rsidRPr="00F63B0D">
        <w:rPr>
          <w:sz w:val="24"/>
        </w:rPr>
        <w:t xml:space="preserve"> гг.</w:t>
      </w:r>
    </w:p>
    <w:p w:rsidR="009E3DF5" w:rsidRPr="00F63B0D" w:rsidRDefault="009E3DF5">
      <w:pPr>
        <w:numPr>
          <w:ilvl w:val="12"/>
          <w:numId w:val="0"/>
        </w:numPr>
        <w:ind w:left="720" w:hanging="153"/>
        <w:rPr>
          <w:sz w:val="24"/>
        </w:rPr>
      </w:pPr>
      <w:proofErr w:type="spellStart"/>
      <w:r w:rsidRPr="00F63B0D">
        <w:rPr>
          <w:sz w:val="24"/>
        </w:rPr>
        <w:t>Бюлл</w:t>
      </w:r>
      <w:proofErr w:type="spellEnd"/>
      <w:r w:rsidRPr="00F63B0D">
        <w:rPr>
          <w:sz w:val="24"/>
        </w:rPr>
        <w:t>. Экспериментальной биол</w:t>
      </w:r>
      <w:r w:rsidR="00F179E6" w:rsidRPr="00F63B0D">
        <w:rPr>
          <w:sz w:val="24"/>
        </w:rPr>
        <w:t>огии</w:t>
      </w:r>
      <w:r w:rsidR="00F179E6" w:rsidRPr="00F63B0D">
        <w:rPr>
          <w:sz w:val="24"/>
        </w:rPr>
        <w:tab/>
        <w:t>200</w:t>
      </w:r>
      <w:r w:rsidR="00991B3E" w:rsidRPr="00F63B0D">
        <w:rPr>
          <w:sz w:val="24"/>
        </w:rPr>
        <w:t>7</w:t>
      </w:r>
      <w:r w:rsidR="00F179E6" w:rsidRPr="00F63B0D">
        <w:rPr>
          <w:sz w:val="24"/>
        </w:rPr>
        <w:t xml:space="preserve"> – 20</w:t>
      </w:r>
      <w:r w:rsidR="009A351D" w:rsidRPr="00F63B0D">
        <w:rPr>
          <w:sz w:val="24"/>
        </w:rPr>
        <w:t>1</w:t>
      </w:r>
      <w:r w:rsidR="00991B3E" w:rsidRPr="00F63B0D">
        <w:rPr>
          <w:sz w:val="24"/>
        </w:rPr>
        <w:t>1</w:t>
      </w:r>
      <w:r w:rsidRPr="00F63B0D">
        <w:rPr>
          <w:sz w:val="24"/>
        </w:rPr>
        <w:t xml:space="preserve"> гг.</w:t>
      </w:r>
    </w:p>
    <w:p w:rsidR="009E3DF5" w:rsidRPr="00F63B0D" w:rsidRDefault="00F179E6">
      <w:pPr>
        <w:numPr>
          <w:ilvl w:val="12"/>
          <w:numId w:val="0"/>
        </w:numPr>
        <w:ind w:left="720" w:hanging="153"/>
        <w:rPr>
          <w:sz w:val="24"/>
        </w:rPr>
      </w:pPr>
      <w:r w:rsidRPr="00F63B0D">
        <w:rPr>
          <w:sz w:val="24"/>
        </w:rPr>
        <w:t>Архив анатомии</w:t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  <w:t>200</w:t>
      </w:r>
      <w:r w:rsidR="00991B3E" w:rsidRPr="00F63B0D">
        <w:rPr>
          <w:sz w:val="24"/>
        </w:rPr>
        <w:t>7</w:t>
      </w:r>
      <w:r w:rsidRPr="00F63B0D">
        <w:rPr>
          <w:sz w:val="24"/>
        </w:rPr>
        <w:t xml:space="preserve"> – 20</w:t>
      </w:r>
      <w:r w:rsidR="009A351D" w:rsidRPr="00F63B0D">
        <w:rPr>
          <w:sz w:val="24"/>
        </w:rPr>
        <w:t>1</w:t>
      </w:r>
      <w:r w:rsidR="00991B3E" w:rsidRPr="00F63B0D">
        <w:rPr>
          <w:sz w:val="24"/>
        </w:rPr>
        <w:t>1</w:t>
      </w:r>
      <w:r w:rsidR="009E3DF5" w:rsidRPr="00F63B0D">
        <w:rPr>
          <w:sz w:val="24"/>
        </w:rPr>
        <w:t xml:space="preserve"> гг.</w:t>
      </w:r>
    </w:p>
    <w:p w:rsidR="009E3DF5" w:rsidRPr="00F63B0D" w:rsidRDefault="00F179E6">
      <w:pPr>
        <w:numPr>
          <w:ilvl w:val="12"/>
          <w:numId w:val="0"/>
        </w:numPr>
        <w:ind w:left="720" w:hanging="153"/>
        <w:rPr>
          <w:sz w:val="24"/>
        </w:rPr>
      </w:pPr>
      <w:r w:rsidRPr="00F63B0D">
        <w:rPr>
          <w:sz w:val="24"/>
        </w:rPr>
        <w:t>Архив патологии</w:t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  <w:t>200</w:t>
      </w:r>
      <w:r w:rsidR="00991B3E" w:rsidRPr="00F63B0D">
        <w:rPr>
          <w:sz w:val="24"/>
        </w:rPr>
        <w:t>7</w:t>
      </w:r>
      <w:r w:rsidRPr="00F63B0D">
        <w:rPr>
          <w:sz w:val="24"/>
        </w:rPr>
        <w:t xml:space="preserve"> – 20</w:t>
      </w:r>
      <w:r w:rsidR="009A351D" w:rsidRPr="00F63B0D">
        <w:rPr>
          <w:sz w:val="24"/>
        </w:rPr>
        <w:t>1</w:t>
      </w:r>
      <w:r w:rsidR="00991B3E" w:rsidRPr="00F63B0D">
        <w:rPr>
          <w:sz w:val="24"/>
        </w:rPr>
        <w:t>1</w:t>
      </w:r>
      <w:r w:rsidR="009E3DF5" w:rsidRPr="00F63B0D">
        <w:rPr>
          <w:sz w:val="24"/>
        </w:rPr>
        <w:t xml:space="preserve"> гг.</w:t>
      </w:r>
    </w:p>
    <w:p w:rsidR="00F63B0D" w:rsidRPr="00F63B0D" w:rsidRDefault="00F63B0D">
      <w:pPr>
        <w:numPr>
          <w:ilvl w:val="12"/>
          <w:numId w:val="0"/>
        </w:numPr>
        <w:ind w:left="720" w:hanging="153"/>
        <w:rPr>
          <w:sz w:val="24"/>
        </w:rPr>
      </w:pPr>
      <w:r w:rsidRPr="00F63B0D">
        <w:rPr>
          <w:sz w:val="24"/>
        </w:rPr>
        <w:t>………………………</w:t>
      </w:r>
    </w:p>
    <w:p w:rsidR="009E3DF5" w:rsidRPr="00F63B0D" w:rsidRDefault="009E3DF5">
      <w:pPr>
        <w:numPr>
          <w:ilvl w:val="12"/>
          <w:numId w:val="0"/>
        </w:numPr>
        <w:rPr>
          <w:sz w:val="24"/>
        </w:rPr>
      </w:pPr>
      <w:r w:rsidRPr="00F63B0D">
        <w:rPr>
          <w:sz w:val="24"/>
        </w:rPr>
        <w:t>4</w:t>
      </w:r>
      <w:r w:rsidR="00F179E6" w:rsidRPr="00F63B0D">
        <w:rPr>
          <w:sz w:val="24"/>
        </w:rPr>
        <w:t>. Сборники научных трудов</w:t>
      </w:r>
      <w:r w:rsidR="00F179E6" w:rsidRPr="00F63B0D">
        <w:rPr>
          <w:sz w:val="24"/>
        </w:rPr>
        <w:tab/>
      </w:r>
      <w:r w:rsidR="00F179E6" w:rsidRPr="00F63B0D">
        <w:rPr>
          <w:sz w:val="24"/>
        </w:rPr>
        <w:tab/>
      </w:r>
      <w:r w:rsidR="00F179E6" w:rsidRPr="00F63B0D">
        <w:rPr>
          <w:sz w:val="24"/>
        </w:rPr>
        <w:tab/>
        <w:t>200</w:t>
      </w:r>
      <w:r w:rsidR="00991B3E" w:rsidRPr="00F63B0D">
        <w:rPr>
          <w:sz w:val="24"/>
        </w:rPr>
        <w:t>7</w:t>
      </w:r>
      <w:r w:rsidR="00F179E6" w:rsidRPr="00F63B0D">
        <w:rPr>
          <w:sz w:val="24"/>
        </w:rPr>
        <w:t xml:space="preserve"> – 20</w:t>
      </w:r>
      <w:r w:rsidR="009A351D" w:rsidRPr="00F63B0D">
        <w:rPr>
          <w:sz w:val="24"/>
        </w:rPr>
        <w:t>1</w:t>
      </w:r>
      <w:r w:rsidR="00991B3E" w:rsidRPr="00F63B0D">
        <w:rPr>
          <w:sz w:val="24"/>
        </w:rPr>
        <w:t>1</w:t>
      </w:r>
      <w:r w:rsidRPr="00F63B0D">
        <w:rPr>
          <w:sz w:val="24"/>
        </w:rPr>
        <w:t xml:space="preserve"> гг.</w:t>
      </w:r>
    </w:p>
    <w:p w:rsidR="009E3DF5" w:rsidRPr="00F63B0D" w:rsidRDefault="00F179E6">
      <w:pPr>
        <w:numPr>
          <w:ilvl w:val="12"/>
          <w:numId w:val="0"/>
        </w:numPr>
        <w:rPr>
          <w:sz w:val="24"/>
        </w:rPr>
      </w:pPr>
      <w:r w:rsidRPr="00F63B0D">
        <w:rPr>
          <w:sz w:val="24"/>
        </w:rPr>
        <w:t>5. Диссертации</w:t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  <w:t>200</w:t>
      </w:r>
      <w:r w:rsidR="00991B3E" w:rsidRPr="00F63B0D">
        <w:rPr>
          <w:sz w:val="24"/>
        </w:rPr>
        <w:t>7</w:t>
      </w:r>
      <w:r w:rsidRPr="00F63B0D">
        <w:rPr>
          <w:sz w:val="24"/>
        </w:rPr>
        <w:t xml:space="preserve"> – 20</w:t>
      </w:r>
      <w:r w:rsidR="009A351D" w:rsidRPr="00F63B0D">
        <w:rPr>
          <w:sz w:val="24"/>
        </w:rPr>
        <w:t>1</w:t>
      </w:r>
      <w:r w:rsidR="00991B3E" w:rsidRPr="00F63B0D">
        <w:rPr>
          <w:sz w:val="24"/>
        </w:rPr>
        <w:t>1</w:t>
      </w:r>
      <w:r w:rsidR="009E3DF5" w:rsidRPr="00F63B0D">
        <w:rPr>
          <w:sz w:val="24"/>
        </w:rPr>
        <w:t xml:space="preserve"> гг.</w:t>
      </w:r>
    </w:p>
    <w:p w:rsidR="009E3DF5" w:rsidRPr="00F63B0D" w:rsidRDefault="00F179E6">
      <w:pPr>
        <w:numPr>
          <w:ilvl w:val="12"/>
          <w:numId w:val="0"/>
        </w:numPr>
        <w:rPr>
          <w:sz w:val="24"/>
        </w:rPr>
      </w:pPr>
      <w:r w:rsidRPr="00F63B0D">
        <w:rPr>
          <w:sz w:val="24"/>
        </w:rPr>
        <w:t>6. Другие источники</w:t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  <w:t>200</w:t>
      </w:r>
      <w:r w:rsidR="00991B3E" w:rsidRPr="00F63B0D">
        <w:rPr>
          <w:sz w:val="24"/>
        </w:rPr>
        <w:t>7</w:t>
      </w:r>
      <w:r w:rsidRPr="00F63B0D">
        <w:rPr>
          <w:sz w:val="24"/>
        </w:rPr>
        <w:t xml:space="preserve"> – 20</w:t>
      </w:r>
      <w:r w:rsidR="009A351D" w:rsidRPr="00F63B0D">
        <w:rPr>
          <w:sz w:val="24"/>
        </w:rPr>
        <w:t>1</w:t>
      </w:r>
      <w:r w:rsidR="00991B3E" w:rsidRPr="00F63B0D">
        <w:rPr>
          <w:sz w:val="24"/>
        </w:rPr>
        <w:t>1</w:t>
      </w:r>
      <w:r w:rsidR="009E3DF5" w:rsidRPr="00F63B0D">
        <w:rPr>
          <w:sz w:val="24"/>
        </w:rPr>
        <w:t xml:space="preserve"> гг.</w:t>
      </w:r>
    </w:p>
    <w:p w:rsidR="009E3DF5" w:rsidRPr="00F63B0D" w:rsidRDefault="009E3DF5">
      <w:pPr>
        <w:numPr>
          <w:ilvl w:val="12"/>
          <w:numId w:val="0"/>
        </w:numPr>
        <w:rPr>
          <w:sz w:val="24"/>
        </w:rPr>
      </w:pPr>
    </w:p>
    <w:p w:rsidR="009E3DF5" w:rsidRPr="00F63B0D" w:rsidRDefault="009E3DF5">
      <w:pPr>
        <w:numPr>
          <w:ilvl w:val="12"/>
          <w:numId w:val="0"/>
        </w:numPr>
        <w:rPr>
          <w:b/>
          <w:sz w:val="24"/>
        </w:rPr>
      </w:pPr>
      <w:r w:rsidRPr="00F63B0D">
        <w:rPr>
          <w:b/>
          <w:sz w:val="24"/>
        </w:rPr>
        <w:t>Патентная литература:</w:t>
      </w:r>
    </w:p>
    <w:p w:rsidR="009E3DF5" w:rsidRPr="00F63B0D" w:rsidRDefault="009E3DF5">
      <w:pPr>
        <w:numPr>
          <w:ilvl w:val="12"/>
          <w:numId w:val="0"/>
        </w:numPr>
        <w:jc w:val="both"/>
        <w:rPr>
          <w:sz w:val="24"/>
        </w:rPr>
      </w:pPr>
      <w:r w:rsidRPr="00F63B0D">
        <w:rPr>
          <w:sz w:val="24"/>
        </w:rPr>
        <w:t>1. Копии описаний к авторским свидетельствам и патентам;</w:t>
      </w:r>
    </w:p>
    <w:p w:rsidR="009E3DF5" w:rsidRPr="00F63B0D" w:rsidRDefault="009E3DF5">
      <w:pPr>
        <w:pStyle w:val="a7"/>
        <w:jc w:val="both"/>
        <w:rPr>
          <w:sz w:val="24"/>
        </w:rPr>
      </w:pPr>
      <w:r w:rsidRPr="00F63B0D">
        <w:rPr>
          <w:sz w:val="24"/>
        </w:rPr>
        <w:t>2. Официальный бюллетень Российского агентства по патентам и товарным знакам "Из</w:t>
      </w:r>
      <w:r w:rsidRPr="00F63B0D">
        <w:rPr>
          <w:sz w:val="24"/>
        </w:rPr>
        <w:t>о</w:t>
      </w:r>
      <w:r w:rsidRPr="00F63B0D">
        <w:rPr>
          <w:sz w:val="24"/>
        </w:rPr>
        <w:t>бретения";</w:t>
      </w:r>
    </w:p>
    <w:p w:rsidR="009E3DF5" w:rsidRPr="00F63B0D" w:rsidRDefault="009E3DF5">
      <w:pPr>
        <w:numPr>
          <w:ilvl w:val="0"/>
          <w:numId w:val="4"/>
        </w:numPr>
        <w:ind w:left="0" w:firstLine="0"/>
        <w:jc w:val="both"/>
        <w:rPr>
          <w:sz w:val="24"/>
        </w:rPr>
      </w:pPr>
      <w:r w:rsidRPr="00F63B0D">
        <w:rPr>
          <w:sz w:val="24"/>
        </w:rPr>
        <w:t>Официальный бюллетень "Изобретения стран мира" (тематическая подборка);</w:t>
      </w:r>
    </w:p>
    <w:p w:rsidR="009E3DF5" w:rsidRPr="00F63B0D" w:rsidRDefault="009E3DF5">
      <w:pPr>
        <w:jc w:val="both"/>
        <w:rPr>
          <w:sz w:val="24"/>
        </w:rPr>
      </w:pPr>
    </w:p>
    <w:p w:rsidR="009E3DF5" w:rsidRPr="00F63B0D" w:rsidRDefault="009E3DF5">
      <w:pPr>
        <w:numPr>
          <w:ilvl w:val="0"/>
          <w:numId w:val="11"/>
        </w:numPr>
        <w:jc w:val="both"/>
        <w:rPr>
          <w:i/>
          <w:sz w:val="24"/>
        </w:rPr>
      </w:pPr>
      <w:r w:rsidRPr="00F63B0D">
        <w:rPr>
          <w:i/>
          <w:sz w:val="24"/>
        </w:rPr>
        <w:t>Перечень отобранной для последующего изучения литературы, патентной докуме</w:t>
      </w:r>
      <w:r w:rsidRPr="00F63B0D">
        <w:rPr>
          <w:i/>
          <w:sz w:val="24"/>
        </w:rPr>
        <w:t>н</w:t>
      </w:r>
      <w:r w:rsidRPr="00F63B0D">
        <w:rPr>
          <w:i/>
          <w:sz w:val="24"/>
        </w:rPr>
        <w:t xml:space="preserve">тации, нормативных документов, материалов </w:t>
      </w:r>
      <w:proofErr w:type="spellStart"/>
      <w:r w:rsidRPr="00F63B0D">
        <w:rPr>
          <w:i/>
          <w:sz w:val="24"/>
        </w:rPr>
        <w:t>гос</w:t>
      </w:r>
      <w:proofErr w:type="spellEnd"/>
      <w:r w:rsidRPr="00F63B0D">
        <w:rPr>
          <w:i/>
          <w:sz w:val="24"/>
        </w:rPr>
        <w:t>. регистрации и учета НИР.</w:t>
      </w:r>
    </w:p>
    <w:p w:rsidR="009E3DF5" w:rsidRPr="00F63B0D" w:rsidRDefault="009E3DF5">
      <w:pPr>
        <w:numPr>
          <w:ilvl w:val="1"/>
          <w:numId w:val="11"/>
        </w:numPr>
        <w:rPr>
          <w:b/>
          <w:sz w:val="24"/>
        </w:rPr>
      </w:pPr>
      <w:r w:rsidRPr="00F63B0D">
        <w:rPr>
          <w:b/>
          <w:sz w:val="24"/>
        </w:rPr>
        <w:t>Научно-техническая литература:</w:t>
      </w:r>
    </w:p>
    <w:p w:rsidR="009E3DF5" w:rsidRPr="00F63B0D" w:rsidRDefault="009E3DF5">
      <w:pPr>
        <w:ind w:left="283"/>
        <w:rPr>
          <w:b/>
          <w:i/>
          <w:sz w:val="24"/>
        </w:rPr>
      </w:pPr>
      <w:r w:rsidRPr="00F63B0D">
        <w:rPr>
          <w:b/>
          <w:i/>
          <w:sz w:val="24"/>
        </w:rPr>
        <w:t>(приводится список наиболее близкой к теме литературы с полными библиогр</w:t>
      </w:r>
      <w:r w:rsidRPr="00F63B0D">
        <w:rPr>
          <w:b/>
          <w:i/>
          <w:sz w:val="24"/>
        </w:rPr>
        <w:t>а</w:t>
      </w:r>
      <w:r w:rsidRPr="00F63B0D">
        <w:rPr>
          <w:b/>
          <w:i/>
          <w:sz w:val="24"/>
        </w:rPr>
        <w:t>фич</w:t>
      </w:r>
      <w:r w:rsidRPr="00F63B0D">
        <w:rPr>
          <w:b/>
          <w:i/>
          <w:sz w:val="24"/>
        </w:rPr>
        <w:t>е</w:t>
      </w:r>
      <w:r w:rsidRPr="00F63B0D">
        <w:rPr>
          <w:b/>
          <w:i/>
          <w:sz w:val="24"/>
        </w:rPr>
        <w:t>скими данными до стр.)</w:t>
      </w:r>
    </w:p>
    <w:p w:rsidR="009E3DF5" w:rsidRPr="00F63B0D" w:rsidRDefault="00F63B0D" w:rsidP="00F63B0D">
      <w:pPr>
        <w:numPr>
          <w:ilvl w:val="0"/>
          <w:numId w:val="16"/>
        </w:numPr>
        <w:rPr>
          <w:sz w:val="24"/>
        </w:rPr>
      </w:pPr>
      <w:r w:rsidRPr="00F63B0D">
        <w:rPr>
          <w:sz w:val="24"/>
        </w:rPr>
        <w:t>……</w:t>
      </w:r>
    </w:p>
    <w:p w:rsidR="009E3DF5" w:rsidRPr="00F63B0D" w:rsidRDefault="00F179E6" w:rsidP="00F63B0D">
      <w:pPr>
        <w:numPr>
          <w:ilvl w:val="1"/>
          <w:numId w:val="11"/>
        </w:numPr>
        <w:rPr>
          <w:b/>
          <w:sz w:val="24"/>
        </w:rPr>
      </w:pPr>
      <w:r w:rsidRPr="00F63B0D">
        <w:rPr>
          <w:sz w:val="24"/>
        </w:rPr>
        <w:br w:type="page"/>
      </w:r>
      <w:r w:rsidR="009E3DF5" w:rsidRPr="00F63B0D">
        <w:rPr>
          <w:b/>
          <w:sz w:val="24"/>
        </w:rPr>
        <w:lastRenderedPageBreak/>
        <w:t>Патентная документация:</w:t>
      </w:r>
    </w:p>
    <w:p w:rsidR="00F179E6" w:rsidRPr="00F63B0D" w:rsidRDefault="00F179E6" w:rsidP="00F179E6">
      <w:pPr>
        <w:ind w:left="283"/>
        <w:rPr>
          <w:b/>
          <w:sz w:val="24"/>
        </w:rPr>
      </w:pPr>
    </w:p>
    <w:tbl>
      <w:tblPr>
        <w:tblW w:w="9853" w:type="dxa"/>
        <w:tblLayout w:type="fixed"/>
        <w:tblLook w:val="0000"/>
      </w:tblPr>
      <w:tblGrid>
        <w:gridCol w:w="2093"/>
        <w:gridCol w:w="2268"/>
        <w:gridCol w:w="2746"/>
        <w:gridCol w:w="2746"/>
      </w:tblGrid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Страна</w:t>
            </w:r>
          </w:p>
        </w:tc>
        <w:tc>
          <w:tcPr>
            <w:tcW w:w="2268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Индекс МКИ/МПК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Выявленные аналоги</w:t>
            </w:r>
          </w:p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/№ патента, № заявка/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Сущность /название/</w:t>
            </w: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Россия</w:t>
            </w:r>
          </w:p>
        </w:tc>
        <w:tc>
          <w:tcPr>
            <w:tcW w:w="2268" w:type="dxa"/>
          </w:tcPr>
          <w:p w:rsidR="009E3DF5" w:rsidRPr="00F63B0D" w:rsidRDefault="009E3DF5">
            <w:pPr>
              <w:ind w:left="884" w:hanging="884"/>
              <w:rPr>
                <w:sz w:val="24"/>
              </w:rPr>
            </w:pPr>
            <w:r w:rsidRPr="00F63B0D">
              <w:rPr>
                <w:sz w:val="24"/>
              </w:rPr>
              <w:t>А 61</w:t>
            </w:r>
            <w:proofErr w:type="gramStart"/>
            <w:r w:rsidRPr="00F63B0D">
              <w:rPr>
                <w:sz w:val="24"/>
              </w:rPr>
              <w:t xml:space="preserve"> К</w:t>
            </w:r>
            <w:proofErr w:type="gramEnd"/>
            <w:r w:rsidRPr="00F63B0D">
              <w:rPr>
                <w:sz w:val="24"/>
              </w:rPr>
              <w:t xml:space="preserve"> 35/48, 35/407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патент №2112525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 xml:space="preserve">Средство для коррекции </w:t>
            </w:r>
            <w:proofErr w:type="spellStart"/>
            <w:r w:rsidRPr="00F63B0D">
              <w:rPr>
                <w:sz w:val="24"/>
              </w:rPr>
              <w:t>гиперлипидемии</w:t>
            </w:r>
            <w:proofErr w:type="spellEnd"/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E3DF5" w:rsidRPr="00F63B0D" w:rsidRDefault="009E3DF5">
            <w:pPr>
              <w:rPr>
                <w:sz w:val="24"/>
                <w:lang w:val="en-US"/>
              </w:rPr>
            </w:pPr>
            <w:r w:rsidRPr="00F63B0D">
              <w:rPr>
                <w:sz w:val="24"/>
                <w:lang w:val="en-US"/>
              </w:rPr>
              <w:t>G 01 N 33/4</w:t>
            </w:r>
            <w:r w:rsidRPr="00F63B0D">
              <w:rPr>
                <w:sz w:val="24"/>
              </w:rPr>
              <w:t>8</w:t>
            </w:r>
          </w:p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заявка № 96119224/14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Способ измерения адг</w:t>
            </w:r>
            <w:r w:rsidRPr="00F63B0D">
              <w:rPr>
                <w:sz w:val="24"/>
              </w:rPr>
              <w:t>е</w:t>
            </w:r>
            <w:r w:rsidRPr="00F63B0D">
              <w:rPr>
                <w:sz w:val="24"/>
              </w:rPr>
              <w:t>зии тромбоцитов</w:t>
            </w: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E3DF5" w:rsidRPr="00F63B0D" w:rsidRDefault="009E3DF5">
            <w:pPr>
              <w:rPr>
                <w:sz w:val="24"/>
                <w:lang w:val="en-US"/>
              </w:rPr>
            </w:pPr>
            <w:r w:rsidRPr="00F63B0D">
              <w:rPr>
                <w:sz w:val="24"/>
                <w:lang w:val="en-US"/>
              </w:rPr>
              <w:t>G 01 N-33/86</w:t>
            </w:r>
          </w:p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патент № 2109295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«название»</w:t>
            </w: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США</w:t>
            </w:r>
          </w:p>
        </w:tc>
        <w:tc>
          <w:tcPr>
            <w:tcW w:w="2268" w:type="dxa"/>
          </w:tcPr>
          <w:p w:rsidR="009E3DF5" w:rsidRPr="00F63B0D" w:rsidRDefault="009E3DF5">
            <w:pPr>
              <w:rPr>
                <w:sz w:val="24"/>
                <w:lang w:val="en-US"/>
              </w:rPr>
            </w:pPr>
            <w:r w:rsidRPr="00F63B0D">
              <w:rPr>
                <w:sz w:val="24"/>
              </w:rPr>
              <w:t>А 61</w:t>
            </w:r>
            <w:proofErr w:type="gramStart"/>
            <w:r w:rsidRPr="00F63B0D">
              <w:rPr>
                <w:sz w:val="24"/>
              </w:rPr>
              <w:t xml:space="preserve"> В</w:t>
            </w:r>
            <w:proofErr w:type="gramEnd"/>
            <w:r w:rsidRPr="00F63B0D">
              <w:rPr>
                <w:sz w:val="24"/>
              </w:rPr>
              <w:t xml:space="preserve"> 5/00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 xml:space="preserve">Патент </w:t>
            </w:r>
            <w:r w:rsidRPr="00F63B0D">
              <w:rPr>
                <w:sz w:val="24"/>
                <w:lang w:val="en-US"/>
              </w:rPr>
              <w:t>US</w:t>
            </w:r>
            <w:r w:rsidRPr="00F63B0D">
              <w:rPr>
                <w:sz w:val="24"/>
              </w:rPr>
              <w:t xml:space="preserve"> 5658262</w:t>
            </w:r>
            <w:r w:rsidRPr="00F63B0D">
              <w:rPr>
                <w:sz w:val="24"/>
                <w:lang w:val="en-US"/>
              </w:rPr>
              <w:t>A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«название»</w:t>
            </w: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E3DF5" w:rsidRPr="00F63B0D" w:rsidRDefault="009E3DF5">
            <w:pPr>
              <w:rPr>
                <w:sz w:val="24"/>
                <w:lang w:val="en-US"/>
              </w:rPr>
            </w:pPr>
            <w:r w:rsidRPr="00F63B0D">
              <w:rPr>
                <w:sz w:val="24"/>
              </w:rPr>
              <w:t>А 61</w:t>
            </w:r>
            <w:proofErr w:type="gramStart"/>
            <w:r w:rsidRPr="00F63B0D">
              <w:rPr>
                <w:sz w:val="24"/>
              </w:rPr>
              <w:t xml:space="preserve"> В</w:t>
            </w:r>
            <w:proofErr w:type="gramEnd"/>
            <w:r w:rsidRPr="00F63B0D">
              <w:rPr>
                <w:sz w:val="24"/>
              </w:rPr>
              <w:t xml:space="preserve"> 5/029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 xml:space="preserve">Патент </w:t>
            </w:r>
            <w:r w:rsidRPr="00F63B0D">
              <w:rPr>
                <w:sz w:val="24"/>
                <w:lang w:val="en-US"/>
              </w:rPr>
              <w:t>US</w:t>
            </w:r>
            <w:r w:rsidRPr="00F63B0D">
              <w:rPr>
                <w:sz w:val="24"/>
              </w:rPr>
              <w:t xml:space="preserve"> 5634467</w:t>
            </w:r>
            <w:r w:rsidRPr="00F63B0D">
              <w:rPr>
                <w:sz w:val="24"/>
                <w:lang w:val="en-US"/>
              </w:rPr>
              <w:t>A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«название»</w:t>
            </w: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268" w:type="dxa"/>
          </w:tcPr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Великобритания</w:t>
            </w:r>
          </w:p>
        </w:tc>
        <w:tc>
          <w:tcPr>
            <w:tcW w:w="2268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А 61</w:t>
            </w:r>
            <w:proofErr w:type="gramStart"/>
            <w:r w:rsidRPr="00F63B0D">
              <w:rPr>
                <w:sz w:val="24"/>
              </w:rPr>
              <w:t xml:space="preserve"> В</w:t>
            </w:r>
            <w:proofErr w:type="gramEnd"/>
            <w:r w:rsidRPr="00F63B0D">
              <w:rPr>
                <w:sz w:val="24"/>
              </w:rPr>
              <w:t xml:space="preserve"> 5/00 - 5/02</w:t>
            </w:r>
          </w:p>
          <w:p w:rsidR="009E3DF5" w:rsidRPr="00F63B0D" w:rsidRDefault="009E3DF5">
            <w:pPr>
              <w:rPr>
                <w:sz w:val="24"/>
                <w:lang w:val="en-US"/>
              </w:rPr>
            </w:pPr>
            <w:r w:rsidRPr="00F63B0D">
              <w:rPr>
                <w:sz w:val="24"/>
                <w:lang w:val="en-US"/>
              </w:rPr>
              <w:t>G 01 N-33/</w:t>
            </w:r>
            <w:r w:rsidRPr="00F63B0D">
              <w:rPr>
                <w:sz w:val="24"/>
              </w:rPr>
              <w:t>4</w:t>
            </w:r>
            <w:r w:rsidRPr="00F63B0D">
              <w:rPr>
                <w:sz w:val="24"/>
                <w:lang w:val="en-US"/>
              </w:rPr>
              <w:t>8</w:t>
            </w:r>
          </w:p>
          <w:p w:rsidR="009E3DF5" w:rsidRPr="00F63B0D" w:rsidRDefault="009E3DF5">
            <w:pPr>
              <w:pStyle w:val="4"/>
            </w:pPr>
            <w:r w:rsidRPr="00F63B0D">
              <w:t>А 61</w:t>
            </w:r>
            <w:proofErr w:type="gramStart"/>
            <w:r w:rsidRPr="00F63B0D">
              <w:t xml:space="preserve"> К</w:t>
            </w:r>
            <w:proofErr w:type="gramEnd"/>
            <w:r w:rsidRPr="00F63B0D">
              <w:t xml:space="preserve"> 31/00 - 39/00</w:t>
            </w:r>
          </w:p>
          <w:p w:rsidR="009E3DF5" w:rsidRPr="00F63B0D" w:rsidRDefault="009E3DF5"/>
        </w:tc>
        <w:tc>
          <w:tcPr>
            <w:tcW w:w="2746" w:type="dxa"/>
          </w:tcPr>
          <w:p w:rsidR="009E3DF5" w:rsidRPr="00F63B0D" w:rsidRDefault="009E3DF5">
            <w:pPr>
              <w:jc w:val="center"/>
              <w:rPr>
                <w:sz w:val="24"/>
              </w:rPr>
            </w:pPr>
            <w:r w:rsidRPr="00F63B0D">
              <w:rPr>
                <w:sz w:val="24"/>
              </w:rPr>
              <w:t>Аналоги не</w:t>
            </w:r>
          </w:p>
          <w:p w:rsidR="009E3DF5" w:rsidRPr="00F63B0D" w:rsidRDefault="009E3DF5">
            <w:pPr>
              <w:jc w:val="center"/>
              <w:rPr>
                <w:sz w:val="24"/>
              </w:rPr>
            </w:pPr>
            <w:r w:rsidRPr="00F63B0D">
              <w:rPr>
                <w:sz w:val="24"/>
              </w:rPr>
              <w:t>выявлены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Германия</w:t>
            </w:r>
          </w:p>
        </w:tc>
        <w:tc>
          <w:tcPr>
            <w:tcW w:w="2268" w:type="dxa"/>
          </w:tcPr>
          <w:p w:rsidR="009E3DF5" w:rsidRPr="00F63B0D" w:rsidRDefault="009E3DF5">
            <w:pPr>
              <w:jc w:val="center"/>
              <w:rPr>
                <w:sz w:val="24"/>
              </w:rPr>
            </w:pPr>
            <w:r w:rsidRPr="00F63B0D">
              <w:rPr>
                <w:sz w:val="24"/>
              </w:rPr>
              <w:t xml:space="preserve"> -"-"-"-"-</w:t>
            </w:r>
          </w:p>
        </w:tc>
        <w:tc>
          <w:tcPr>
            <w:tcW w:w="2746" w:type="dxa"/>
          </w:tcPr>
          <w:p w:rsidR="009E3DF5" w:rsidRPr="00F63B0D" w:rsidRDefault="009E3DF5">
            <w:pPr>
              <w:jc w:val="center"/>
              <w:rPr>
                <w:sz w:val="24"/>
              </w:rPr>
            </w:pPr>
            <w:r w:rsidRPr="00F63B0D">
              <w:rPr>
                <w:sz w:val="24"/>
              </w:rPr>
              <w:t>Аналоги не</w:t>
            </w:r>
          </w:p>
          <w:p w:rsidR="009E3DF5" w:rsidRPr="00F63B0D" w:rsidRDefault="009E3DF5">
            <w:pPr>
              <w:jc w:val="center"/>
              <w:rPr>
                <w:sz w:val="24"/>
              </w:rPr>
            </w:pPr>
            <w:r w:rsidRPr="00F63B0D">
              <w:rPr>
                <w:sz w:val="24"/>
              </w:rPr>
              <w:t>выявлены</w:t>
            </w:r>
          </w:p>
          <w:p w:rsidR="009E3DF5" w:rsidRPr="00F63B0D" w:rsidRDefault="009E3DF5">
            <w:pPr>
              <w:jc w:val="center"/>
              <w:rPr>
                <w:sz w:val="24"/>
              </w:rPr>
            </w:pP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Франция</w:t>
            </w:r>
          </w:p>
        </w:tc>
        <w:tc>
          <w:tcPr>
            <w:tcW w:w="2268" w:type="dxa"/>
          </w:tcPr>
          <w:p w:rsidR="009E3DF5" w:rsidRPr="00F63B0D" w:rsidRDefault="009E3DF5">
            <w:pPr>
              <w:jc w:val="center"/>
              <w:rPr>
                <w:sz w:val="24"/>
              </w:rPr>
            </w:pPr>
            <w:r w:rsidRPr="00F63B0D">
              <w:rPr>
                <w:sz w:val="24"/>
              </w:rPr>
              <w:t xml:space="preserve"> -"-"-"-"-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  <w:lang w:val="en-US"/>
              </w:rPr>
            </w:pPr>
            <w:r w:rsidRPr="00F63B0D">
              <w:rPr>
                <w:sz w:val="24"/>
                <w:lang w:val="en-US"/>
              </w:rPr>
              <w:t xml:space="preserve">FR </w:t>
            </w:r>
            <w:r w:rsidRPr="00F63B0D">
              <w:rPr>
                <w:sz w:val="24"/>
              </w:rPr>
              <w:t xml:space="preserve">2742995 </w:t>
            </w:r>
            <w:r w:rsidRPr="00F63B0D">
              <w:rPr>
                <w:sz w:val="24"/>
                <w:lang w:val="en-US"/>
              </w:rPr>
              <w:t>Al</w:t>
            </w:r>
          </w:p>
          <w:p w:rsidR="009E3DF5" w:rsidRPr="00F63B0D" w:rsidRDefault="009E3DF5">
            <w:pPr>
              <w:rPr>
                <w:sz w:val="24"/>
              </w:rPr>
            </w:pP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«название»</w:t>
            </w:r>
          </w:p>
        </w:tc>
      </w:tr>
      <w:tr w:rsidR="009E3DF5" w:rsidRPr="00F63B0D" w:rsidTr="00F51E05">
        <w:tc>
          <w:tcPr>
            <w:tcW w:w="2093" w:type="dxa"/>
          </w:tcPr>
          <w:p w:rsidR="009E3DF5" w:rsidRPr="00F63B0D" w:rsidRDefault="009E3DF5">
            <w:pPr>
              <w:rPr>
                <w:sz w:val="24"/>
              </w:rPr>
            </w:pPr>
            <w:r w:rsidRPr="00F63B0D">
              <w:rPr>
                <w:sz w:val="24"/>
              </w:rPr>
              <w:t>Япония</w:t>
            </w:r>
          </w:p>
        </w:tc>
        <w:tc>
          <w:tcPr>
            <w:tcW w:w="2268" w:type="dxa"/>
          </w:tcPr>
          <w:p w:rsidR="009E3DF5" w:rsidRPr="00F63B0D" w:rsidRDefault="009E3DF5">
            <w:pPr>
              <w:jc w:val="center"/>
              <w:rPr>
                <w:sz w:val="24"/>
              </w:rPr>
            </w:pPr>
            <w:r w:rsidRPr="00F63B0D">
              <w:rPr>
                <w:sz w:val="24"/>
              </w:rPr>
              <w:t xml:space="preserve"> -"-"-"-"-</w:t>
            </w:r>
          </w:p>
        </w:tc>
        <w:tc>
          <w:tcPr>
            <w:tcW w:w="2746" w:type="dxa"/>
          </w:tcPr>
          <w:p w:rsidR="009E3DF5" w:rsidRPr="00F63B0D" w:rsidRDefault="009E3DF5">
            <w:pPr>
              <w:jc w:val="center"/>
              <w:rPr>
                <w:sz w:val="24"/>
              </w:rPr>
            </w:pPr>
            <w:r w:rsidRPr="00F63B0D">
              <w:rPr>
                <w:sz w:val="24"/>
              </w:rPr>
              <w:t>Аналоги не</w:t>
            </w:r>
          </w:p>
          <w:p w:rsidR="009E3DF5" w:rsidRPr="00F63B0D" w:rsidRDefault="009E3DF5">
            <w:pPr>
              <w:jc w:val="center"/>
              <w:rPr>
                <w:sz w:val="24"/>
              </w:rPr>
            </w:pPr>
            <w:r w:rsidRPr="00F63B0D">
              <w:rPr>
                <w:sz w:val="24"/>
              </w:rPr>
              <w:t>выявлены</w:t>
            </w:r>
          </w:p>
        </w:tc>
        <w:tc>
          <w:tcPr>
            <w:tcW w:w="2746" w:type="dxa"/>
          </w:tcPr>
          <w:p w:rsidR="009E3DF5" w:rsidRPr="00F63B0D" w:rsidRDefault="009E3DF5">
            <w:pPr>
              <w:rPr>
                <w:sz w:val="24"/>
              </w:rPr>
            </w:pPr>
          </w:p>
        </w:tc>
      </w:tr>
    </w:tbl>
    <w:p w:rsidR="009E3DF5" w:rsidRPr="00F63B0D" w:rsidRDefault="009E3DF5">
      <w:pPr>
        <w:numPr>
          <w:ilvl w:val="12"/>
          <w:numId w:val="0"/>
        </w:numPr>
        <w:rPr>
          <w:sz w:val="24"/>
        </w:rPr>
      </w:pPr>
    </w:p>
    <w:p w:rsidR="009E3DF5" w:rsidRPr="00F63B0D" w:rsidRDefault="009E3DF5">
      <w:pPr>
        <w:numPr>
          <w:ilvl w:val="0"/>
          <w:numId w:val="11"/>
        </w:numPr>
        <w:jc w:val="both"/>
        <w:rPr>
          <w:i/>
          <w:sz w:val="24"/>
        </w:rPr>
      </w:pPr>
      <w:r w:rsidRPr="00F63B0D">
        <w:rPr>
          <w:i/>
          <w:sz w:val="24"/>
        </w:rPr>
        <w:t>Определение медико-социальных или экономических показателей данного вида способа (составление перечня показателей лучших отечественных и зарубежных способов предшествующих поколений и на данный момент времени, а также приведение ук</w:t>
      </w:r>
      <w:r w:rsidRPr="00F63B0D">
        <w:rPr>
          <w:i/>
          <w:sz w:val="24"/>
        </w:rPr>
        <w:t>а</w:t>
      </w:r>
      <w:r w:rsidRPr="00F63B0D">
        <w:rPr>
          <w:i/>
          <w:sz w:val="24"/>
        </w:rPr>
        <w:t xml:space="preserve">занных показателей базового объекта и объекта разработки). Медико-социальные показатели характеризуются описательно. </w:t>
      </w:r>
      <w:r w:rsidRPr="00F63B0D">
        <w:rPr>
          <w:b/>
          <w:sz w:val="24"/>
        </w:rPr>
        <w:t>Актуальность темы</w:t>
      </w:r>
      <w:r w:rsidRPr="00F63B0D">
        <w:rPr>
          <w:sz w:val="24"/>
        </w:rPr>
        <w:t xml:space="preserve"> 5- 7 предложений</w:t>
      </w:r>
      <w:r w:rsidRPr="00F63B0D">
        <w:rPr>
          <w:i/>
          <w:sz w:val="24"/>
        </w:rPr>
        <w:t xml:space="preserve"> </w:t>
      </w:r>
    </w:p>
    <w:p w:rsidR="009E3DF5" w:rsidRPr="00F63B0D" w:rsidRDefault="009E3DF5">
      <w:pPr>
        <w:jc w:val="both"/>
        <w:rPr>
          <w:i/>
          <w:sz w:val="24"/>
        </w:rPr>
      </w:pPr>
    </w:p>
    <w:p w:rsidR="009E3DF5" w:rsidRPr="00F63B0D" w:rsidRDefault="009E3DF5">
      <w:pPr>
        <w:numPr>
          <w:ilvl w:val="0"/>
          <w:numId w:val="11"/>
        </w:numPr>
        <w:jc w:val="both"/>
        <w:rPr>
          <w:i/>
          <w:sz w:val="24"/>
        </w:rPr>
      </w:pPr>
      <w:r w:rsidRPr="00F63B0D">
        <w:rPr>
          <w:i/>
          <w:sz w:val="24"/>
        </w:rPr>
        <w:t>Характеристика прототипа, базового объекта, их недостатки, которые предполаг</w:t>
      </w:r>
      <w:r w:rsidRPr="00F63B0D">
        <w:rPr>
          <w:i/>
          <w:sz w:val="24"/>
        </w:rPr>
        <w:t>а</w:t>
      </w:r>
      <w:r w:rsidRPr="00F63B0D">
        <w:rPr>
          <w:i/>
          <w:sz w:val="24"/>
        </w:rPr>
        <w:t>ется устранитт в объекте разработки.</w:t>
      </w:r>
      <w:r w:rsidRPr="00F63B0D">
        <w:rPr>
          <w:sz w:val="24"/>
        </w:rPr>
        <w:t xml:space="preserve"> </w:t>
      </w:r>
      <w:r w:rsidRPr="00F63B0D">
        <w:rPr>
          <w:b/>
          <w:sz w:val="24"/>
        </w:rPr>
        <w:t>Обоснование темы</w:t>
      </w:r>
      <w:r w:rsidRPr="00F63B0D">
        <w:rPr>
          <w:sz w:val="24"/>
        </w:rPr>
        <w:t xml:space="preserve"> 5- 7 предложений</w:t>
      </w:r>
    </w:p>
    <w:p w:rsidR="009E3DF5" w:rsidRPr="00F63B0D" w:rsidRDefault="009E3DF5">
      <w:pPr>
        <w:jc w:val="both"/>
        <w:rPr>
          <w:i/>
          <w:sz w:val="24"/>
        </w:rPr>
      </w:pPr>
    </w:p>
    <w:p w:rsidR="009E3DF5" w:rsidRPr="00F63B0D" w:rsidRDefault="009E3DF5">
      <w:pPr>
        <w:numPr>
          <w:ilvl w:val="0"/>
          <w:numId w:val="11"/>
        </w:numPr>
        <w:jc w:val="both"/>
        <w:rPr>
          <w:b/>
          <w:sz w:val="24"/>
        </w:rPr>
      </w:pPr>
      <w:r w:rsidRPr="00F63B0D">
        <w:rPr>
          <w:sz w:val="24"/>
        </w:rPr>
        <w:t xml:space="preserve"> </w:t>
      </w:r>
      <w:r w:rsidRPr="00F63B0D">
        <w:rPr>
          <w:b/>
          <w:sz w:val="24"/>
        </w:rPr>
        <w:t xml:space="preserve">Выводы: Тема </w:t>
      </w:r>
      <w:proofErr w:type="spellStart"/>
      <w:r w:rsidRPr="00F63B0D">
        <w:rPr>
          <w:b/>
          <w:sz w:val="24"/>
        </w:rPr>
        <w:t>охраноспособна</w:t>
      </w:r>
      <w:proofErr w:type="spellEnd"/>
      <w:r w:rsidRPr="00F63B0D">
        <w:rPr>
          <w:b/>
          <w:sz w:val="24"/>
        </w:rPr>
        <w:t>, предполагается оформление заявки на изобрет</w:t>
      </w:r>
      <w:r w:rsidRPr="00F63B0D">
        <w:rPr>
          <w:b/>
          <w:sz w:val="24"/>
        </w:rPr>
        <w:t>е</w:t>
      </w:r>
      <w:r w:rsidRPr="00F63B0D">
        <w:rPr>
          <w:b/>
          <w:sz w:val="24"/>
        </w:rPr>
        <w:t>ние «</w:t>
      </w:r>
      <w:r w:rsidR="00A049EF" w:rsidRPr="00F63B0D">
        <w:rPr>
          <w:b/>
          <w:sz w:val="24"/>
        </w:rPr>
        <w:t>Способ выбора предоперационной подготовки больных сахарным диабетом»</w:t>
      </w:r>
    </w:p>
    <w:p w:rsidR="009E3DF5" w:rsidRPr="00F63B0D" w:rsidRDefault="009E3DF5">
      <w:pPr>
        <w:ind w:firstLine="360"/>
        <w:jc w:val="both"/>
        <w:rPr>
          <w:sz w:val="24"/>
        </w:rPr>
      </w:pPr>
      <w:r w:rsidRPr="00F63B0D">
        <w:rPr>
          <w:b/>
          <w:i/>
          <w:sz w:val="24"/>
        </w:rPr>
        <w:t xml:space="preserve">Или - </w:t>
      </w:r>
      <w:r w:rsidRPr="00F63B0D">
        <w:rPr>
          <w:i/>
          <w:sz w:val="24"/>
        </w:rPr>
        <w:t xml:space="preserve"> </w:t>
      </w:r>
      <w:r w:rsidRPr="00F63B0D">
        <w:rPr>
          <w:b/>
          <w:sz w:val="24"/>
        </w:rPr>
        <w:t xml:space="preserve">Тема </w:t>
      </w:r>
      <w:proofErr w:type="spellStart"/>
      <w:r w:rsidRPr="00F63B0D">
        <w:rPr>
          <w:b/>
          <w:sz w:val="24"/>
        </w:rPr>
        <w:t>неохраноспособна</w:t>
      </w:r>
      <w:proofErr w:type="spellEnd"/>
      <w:r w:rsidRPr="00F63B0D">
        <w:rPr>
          <w:sz w:val="24"/>
        </w:rPr>
        <w:t>.</w:t>
      </w:r>
    </w:p>
    <w:p w:rsidR="009E3DF5" w:rsidRPr="00F63B0D" w:rsidRDefault="009E3DF5">
      <w:pPr>
        <w:rPr>
          <w:sz w:val="24"/>
        </w:rPr>
      </w:pPr>
    </w:p>
    <w:p w:rsidR="009E3DF5" w:rsidRPr="00F63B0D" w:rsidRDefault="009E3DF5">
      <w:pPr>
        <w:rPr>
          <w:sz w:val="24"/>
        </w:rPr>
      </w:pPr>
      <w:r w:rsidRPr="00F63B0D">
        <w:rPr>
          <w:sz w:val="24"/>
        </w:rPr>
        <w:t xml:space="preserve">Проректор по </w:t>
      </w:r>
      <w:r w:rsidR="00F63B0D" w:rsidRPr="00F63B0D">
        <w:rPr>
          <w:sz w:val="24"/>
        </w:rPr>
        <w:t>научной работе</w:t>
      </w:r>
      <w:r w:rsidRPr="00F63B0D">
        <w:rPr>
          <w:sz w:val="24"/>
        </w:rPr>
        <w:t>, д.м.н.</w:t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="008542CD" w:rsidRPr="00F63B0D">
        <w:rPr>
          <w:sz w:val="24"/>
        </w:rPr>
        <w:t>Протасов К.В.</w:t>
      </w:r>
    </w:p>
    <w:p w:rsidR="009E3DF5" w:rsidRPr="00F63B0D" w:rsidRDefault="009E3DF5">
      <w:pPr>
        <w:pStyle w:val="5"/>
      </w:pPr>
      <w:r w:rsidRPr="00F63B0D">
        <w:t>Руководитель подразделения-исполнителя</w:t>
      </w:r>
      <w:r w:rsidRPr="00F63B0D">
        <w:tab/>
      </w:r>
      <w:r w:rsidRPr="00F63B0D">
        <w:tab/>
      </w:r>
      <w:r w:rsidRPr="00F63B0D">
        <w:tab/>
      </w:r>
      <w:r w:rsidRPr="00F63B0D">
        <w:tab/>
      </w:r>
    </w:p>
    <w:p w:rsidR="009E3DF5" w:rsidRPr="00F63B0D" w:rsidRDefault="009E3DF5">
      <w:pPr>
        <w:rPr>
          <w:sz w:val="24"/>
        </w:rPr>
      </w:pPr>
      <w:r w:rsidRPr="00F63B0D">
        <w:rPr>
          <w:sz w:val="24"/>
        </w:rPr>
        <w:t>Зав. патентно-информационным отделом</w:t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proofErr w:type="spellStart"/>
      <w:r w:rsidRPr="00F63B0D">
        <w:rPr>
          <w:sz w:val="24"/>
        </w:rPr>
        <w:t>Валериус</w:t>
      </w:r>
      <w:proofErr w:type="spellEnd"/>
      <w:r w:rsidRPr="00F63B0D">
        <w:rPr>
          <w:sz w:val="24"/>
        </w:rPr>
        <w:t xml:space="preserve"> Л.А.</w:t>
      </w:r>
    </w:p>
    <w:p w:rsidR="00135C93" w:rsidRPr="00F63B0D" w:rsidRDefault="00135C93">
      <w:pPr>
        <w:rPr>
          <w:sz w:val="24"/>
        </w:rPr>
      </w:pPr>
    </w:p>
    <w:p w:rsidR="009E3DF5" w:rsidRPr="00F63B0D" w:rsidRDefault="009E3DF5">
      <w:pPr>
        <w:rPr>
          <w:sz w:val="24"/>
        </w:rPr>
      </w:pPr>
      <w:r w:rsidRPr="00F63B0D">
        <w:rPr>
          <w:sz w:val="24"/>
        </w:rPr>
        <w:t xml:space="preserve">Исполнитель поиска </w:t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  <w:r w:rsidRPr="00F63B0D">
        <w:rPr>
          <w:sz w:val="24"/>
        </w:rPr>
        <w:tab/>
      </w:r>
    </w:p>
    <w:p w:rsidR="009E3DF5" w:rsidRPr="00F63B0D" w:rsidRDefault="009E3DF5">
      <w:pPr>
        <w:rPr>
          <w:sz w:val="24"/>
        </w:rPr>
      </w:pPr>
      <w:r w:rsidRPr="00F63B0D">
        <w:rPr>
          <w:sz w:val="24"/>
        </w:rPr>
        <w:t>____________________________________________________________________________</w:t>
      </w:r>
    </w:p>
    <w:p w:rsidR="009E3DF5" w:rsidRPr="00F63B0D" w:rsidRDefault="009E3DF5">
      <w:pPr>
        <w:pStyle w:val="6"/>
      </w:pPr>
      <w:r w:rsidRPr="00F63B0D">
        <w:t xml:space="preserve">Поиск </w:t>
      </w:r>
      <w:r w:rsidR="00F179E6" w:rsidRPr="00F63B0D">
        <w:t xml:space="preserve">проводить </w:t>
      </w:r>
      <w:r w:rsidRPr="00F63B0D">
        <w:t>по ключевым словам</w:t>
      </w:r>
      <w:r w:rsidR="00F179E6" w:rsidRPr="00F63B0D">
        <w:t xml:space="preserve"> и по </w:t>
      </w:r>
      <w:r w:rsidRPr="00F63B0D">
        <w:t>сайт</w:t>
      </w:r>
      <w:r w:rsidR="00F179E6" w:rsidRPr="00F63B0D">
        <w:t>ам,</w:t>
      </w:r>
      <w:r w:rsidRPr="00F63B0D">
        <w:t xml:space="preserve"> не требующи</w:t>
      </w:r>
      <w:r w:rsidR="00F179E6" w:rsidRPr="00F63B0D">
        <w:t>м</w:t>
      </w:r>
      <w:r w:rsidRPr="00F63B0D">
        <w:t xml:space="preserve"> регистрации, т.е. без оплаты.</w:t>
      </w:r>
    </w:p>
    <w:p w:rsidR="00F179E6" w:rsidRPr="00F63B0D" w:rsidRDefault="00F179E6" w:rsidP="00F179E6"/>
    <w:p w:rsidR="009E3DF5" w:rsidRPr="00F63B0D" w:rsidRDefault="009E3DF5">
      <w:pPr>
        <w:spacing w:line="360" w:lineRule="auto"/>
        <w:rPr>
          <w:sz w:val="24"/>
        </w:rPr>
      </w:pPr>
      <w:r w:rsidRPr="00F63B0D">
        <w:rPr>
          <w:sz w:val="24"/>
        </w:rPr>
        <w:t xml:space="preserve">Роспатент – </w:t>
      </w:r>
      <w:r w:rsidRPr="00F63B0D">
        <w:rPr>
          <w:sz w:val="24"/>
          <w:lang w:val="en-US"/>
        </w:rPr>
        <w:t>http</w:t>
      </w:r>
      <w:r w:rsidRPr="00F63B0D">
        <w:rPr>
          <w:sz w:val="24"/>
        </w:rPr>
        <w:t>:/</w:t>
      </w:r>
      <w:r w:rsidRPr="00F63B0D">
        <w:rPr>
          <w:sz w:val="24"/>
          <w:lang w:val="en-US"/>
        </w:rPr>
        <w:t>www</w:t>
      </w:r>
      <w:r w:rsidRPr="00F63B0D">
        <w:rPr>
          <w:sz w:val="24"/>
        </w:rPr>
        <w:t>.</w:t>
      </w:r>
      <w:proofErr w:type="spellStart"/>
      <w:r w:rsidRPr="00F63B0D">
        <w:rPr>
          <w:sz w:val="24"/>
          <w:lang w:val="en-US"/>
        </w:rPr>
        <w:t>fips</w:t>
      </w:r>
      <w:proofErr w:type="spellEnd"/>
      <w:r w:rsidRPr="00F63B0D">
        <w:rPr>
          <w:sz w:val="24"/>
        </w:rPr>
        <w:t>.</w:t>
      </w:r>
      <w:proofErr w:type="spellStart"/>
      <w:r w:rsidRPr="00F63B0D">
        <w:rPr>
          <w:sz w:val="24"/>
          <w:lang w:val="en-US"/>
        </w:rPr>
        <w:t>ru</w:t>
      </w:r>
      <w:proofErr w:type="spellEnd"/>
      <w:r w:rsidRPr="00F63B0D">
        <w:rPr>
          <w:sz w:val="24"/>
        </w:rPr>
        <w:t>/</w:t>
      </w:r>
      <w:proofErr w:type="spellStart"/>
      <w:r w:rsidRPr="00F63B0D">
        <w:rPr>
          <w:sz w:val="24"/>
          <w:lang w:val="en-US"/>
        </w:rPr>
        <w:t>russite</w:t>
      </w:r>
      <w:proofErr w:type="spellEnd"/>
    </w:p>
    <w:p w:rsidR="009E3DF5" w:rsidRPr="00F63B0D" w:rsidRDefault="009E3DF5">
      <w:pPr>
        <w:spacing w:line="360" w:lineRule="auto"/>
        <w:rPr>
          <w:sz w:val="24"/>
        </w:rPr>
      </w:pPr>
      <w:r w:rsidRPr="00F63B0D">
        <w:rPr>
          <w:sz w:val="24"/>
        </w:rPr>
        <w:t xml:space="preserve">Евразийские патенты </w:t>
      </w:r>
      <w:r w:rsidRPr="00F63B0D">
        <w:rPr>
          <w:sz w:val="24"/>
          <w:lang w:val="en-US"/>
        </w:rPr>
        <w:t>http</w:t>
      </w:r>
      <w:r w:rsidRPr="00F63B0D">
        <w:rPr>
          <w:sz w:val="24"/>
        </w:rPr>
        <w:t>:/</w:t>
      </w:r>
      <w:r w:rsidRPr="00F63B0D">
        <w:rPr>
          <w:sz w:val="24"/>
          <w:lang w:val="en-US"/>
        </w:rPr>
        <w:t>www</w:t>
      </w:r>
      <w:r w:rsidRPr="00F63B0D">
        <w:rPr>
          <w:sz w:val="24"/>
        </w:rPr>
        <w:t>.</w:t>
      </w:r>
      <w:proofErr w:type="spellStart"/>
      <w:r w:rsidRPr="00F63B0D">
        <w:rPr>
          <w:sz w:val="24"/>
          <w:lang w:val="en-US"/>
        </w:rPr>
        <w:t>eapo</w:t>
      </w:r>
      <w:proofErr w:type="spellEnd"/>
      <w:r w:rsidRPr="00F63B0D">
        <w:rPr>
          <w:sz w:val="24"/>
        </w:rPr>
        <w:t>.</w:t>
      </w:r>
      <w:r w:rsidRPr="00F63B0D">
        <w:rPr>
          <w:sz w:val="24"/>
          <w:lang w:val="en-US"/>
        </w:rPr>
        <w:t>org</w:t>
      </w:r>
      <w:r w:rsidRPr="00F63B0D">
        <w:rPr>
          <w:sz w:val="24"/>
        </w:rPr>
        <w:t>/</w:t>
      </w:r>
      <w:proofErr w:type="spellStart"/>
      <w:r w:rsidRPr="00F63B0D">
        <w:rPr>
          <w:sz w:val="24"/>
          <w:lang w:val="en-US"/>
        </w:rPr>
        <w:t>rus</w:t>
      </w:r>
      <w:proofErr w:type="spellEnd"/>
      <w:r w:rsidRPr="00F63B0D">
        <w:rPr>
          <w:sz w:val="24"/>
        </w:rPr>
        <w:t>/</w:t>
      </w:r>
      <w:proofErr w:type="spellStart"/>
      <w:r w:rsidRPr="00F63B0D">
        <w:rPr>
          <w:sz w:val="24"/>
          <w:lang w:val="en-US"/>
        </w:rPr>
        <w:t>reestr</w:t>
      </w:r>
      <w:proofErr w:type="spellEnd"/>
      <w:r w:rsidRPr="00F63B0D">
        <w:rPr>
          <w:sz w:val="24"/>
        </w:rPr>
        <w:t>/</w:t>
      </w:r>
    </w:p>
    <w:p w:rsidR="00F179E6" w:rsidRDefault="009E3DF5">
      <w:pPr>
        <w:spacing w:line="360" w:lineRule="auto"/>
        <w:rPr>
          <w:i/>
          <w:sz w:val="24"/>
        </w:rPr>
      </w:pPr>
      <w:r w:rsidRPr="00F63B0D">
        <w:rPr>
          <w:sz w:val="24"/>
        </w:rPr>
        <w:t xml:space="preserve">Патенты США – </w:t>
      </w:r>
      <w:r w:rsidRPr="00F63B0D">
        <w:rPr>
          <w:sz w:val="24"/>
          <w:lang w:val="en-US"/>
        </w:rPr>
        <w:t>http</w:t>
      </w:r>
      <w:r w:rsidRPr="00F63B0D">
        <w:rPr>
          <w:sz w:val="24"/>
        </w:rPr>
        <w:t>://</w:t>
      </w:r>
      <w:r w:rsidRPr="00F63B0D">
        <w:rPr>
          <w:sz w:val="24"/>
          <w:lang w:val="en-US"/>
        </w:rPr>
        <w:t>www</w:t>
      </w:r>
      <w:r w:rsidRPr="00F63B0D">
        <w:rPr>
          <w:sz w:val="24"/>
        </w:rPr>
        <w:t>.</w:t>
      </w:r>
      <w:proofErr w:type="spellStart"/>
      <w:r w:rsidRPr="00F63B0D">
        <w:rPr>
          <w:sz w:val="24"/>
          <w:lang w:val="en-US"/>
        </w:rPr>
        <w:t>uspto</w:t>
      </w:r>
      <w:proofErr w:type="spellEnd"/>
      <w:r w:rsidRPr="00F63B0D">
        <w:rPr>
          <w:sz w:val="24"/>
        </w:rPr>
        <w:t>.</w:t>
      </w:r>
      <w:proofErr w:type="spellStart"/>
      <w:r w:rsidRPr="00F63B0D">
        <w:rPr>
          <w:sz w:val="24"/>
          <w:lang w:val="en-US"/>
        </w:rPr>
        <w:t>gov</w:t>
      </w:r>
      <w:proofErr w:type="spellEnd"/>
      <w:r w:rsidRPr="00F63B0D">
        <w:rPr>
          <w:sz w:val="24"/>
        </w:rPr>
        <w:t>/</w:t>
      </w:r>
      <w:proofErr w:type="spellStart"/>
      <w:r w:rsidRPr="00F63B0D">
        <w:rPr>
          <w:sz w:val="24"/>
          <w:lang w:val="en-US"/>
        </w:rPr>
        <w:t>patft</w:t>
      </w:r>
      <w:proofErr w:type="spellEnd"/>
    </w:p>
    <w:sectPr w:rsidR="00F179E6" w:rsidSect="00B20AD6">
      <w:headerReference w:type="even" r:id="rId8"/>
      <w:footerReference w:type="even" r:id="rId9"/>
      <w:footerReference w:type="default" r:id="rId10"/>
      <w:pgSz w:w="11907" w:h="16840"/>
      <w:pgMar w:top="851" w:right="851" w:bottom="1134" w:left="1701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DE" w:rsidRDefault="005F7DDE">
      <w:r>
        <w:separator/>
      </w:r>
    </w:p>
  </w:endnote>
  <w:endnote w:type="continuationSeparator" w:id="0">
    <w:p w:rsidR="005F7DDE" w:rsidRDefault="005F7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E6" w:rsidRDefault="00B20AD6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179E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79E6" w:rsidRDefault="00F179E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E6" w:rsidRDefault="00F179E6">
    <w:pPr>
      <w:pStyle w:val="a5"/>
      <w:framePr w:wrap="auto" w:hAnchor="text" w:y="-19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DE" w:rsidRDefault="005F7DDE">
      <w:r>
        <w:separator/>
      </w:r>
    </w:p>
  </w:footnote>
  <w:footnote w:type="continuationSeparator" w:id="0">
    <w:p w:rsidR="005F7DDE" w:rsidRDefault="005F7D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E6" w:rsidRDefault="00B20AD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179E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79E6" w:rsidRDefault="00F179E6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63A"/>
    <w:multiLevelType w:val="singleLevel"/>
    <w:tmpl w:val="8ED4C39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3160A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6101385"/>
    <w:multiLevelType w:val="singleLevel"/>
    <w:tmpl w:val="EFAC63C2"/>
    <w:lvl w:ilvl="0">
      <w:start w:val="13107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22031870"/>
    <w:multiLevelType w:val="hybridMultilevel"/>
    <w:tmpl w:val="9A96D946"/>
    <w:lvl w:ilvl="0" w:tplc="717864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327D108C"/>
    <w:multiLevelType w:val="singleLevel"/>
    <w:tmpl w:val="C050763A"/>
    <w:lvl w:ilvl="0">
      <w:start w:val="7"/>
      <w:numFmt w:val="upperLetter"/>
      <w:pStyle w:val="2"/>
      <w:lvlText w:val="%1. "/>
      <w:legacy w:legacy="1" w:legacySpace="0" w:legacyIndent="283"/>
      <w:lvlJc w:val="left"/>
      <w:pPr>
        <w:ind w:left="128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2FE6839"/>
    <w:multiLevelType w:val="singleLevel"/>
    <w:tmpl w:val="5B1227D2"/>
    <w:lvl w:ilvl="0">
      <w:start w:val="1"/>
      <w:numFmt w:val="decimal"/>
      <w:lvlText w:val="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4F55F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A5876A7"/>
    <w:multiLevelType w:val="singleLevel"/>
    <w:tmpl w:val="76588D76"/>
    <w:lvl w:ilvl="0">
      <w:start w:val="3"/>
      <w:numFmt w:val="decimal"/>
      <w:lvlText w:val="%1. "/>
      <w:legacy w:legacy="1" w:legacySpace="0" w:legacyIndent="283"/>
      <w:lvlJc w:val="left"/>
      <w:pPr>
        <w:ind w:left="568" w:hanging="283"/>
      </w:pPr>
      <w:rPr>
        <w:rFonts w:ascii="Times New Roman" w:hAnsi="Arial"/>
        <w:b w:val="0"/>
        <w:i w:val="0"/>
        <w:sz w:val="28"/>
        <w:u w:val="none"/>
      </w:rPr>
    </w:lvl>
  </w:abstractNum>
  <w:abstractNum w:abstractNumId="8">
    <w:nsid w:val="3EC83882"/>
    <w:multiLevelType w:val="singleLevel"/>
    <w:tmpl w:val="FF02AC7A"/>
    <w:lvl w:ilvl="0">
      <w:start w:val="1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48A65D31"/>
    <w:multiLevelType w:val="multilevel"/>
    <w:tmpl w:val="F7425C7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0">
    <w:nsid w:val="4D8E0434"/>
    <w:multiLevelType w:val="singleLevel"/>
    <w:tmpl w:val="EFAC63C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5B312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F4D46FD"/>
    <w:multiLevelType w:val="singleLevel"/>
    <w:tmpl w:val="5B1227D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71A634DE"/>
    <w:multiLevelType w:val="singleLevel"/>
    <w:tmpl w:val="C56EAC9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4"/>
  </w:num>
  <w:num w:numId="3">
    <w:abstractNumId w:val="4"/>
    <w:lvlOverride w:ilvl="0">
      <w:lvl w:ilvl="0">
        <w:start w:val="10"/>
        <w:numFmt w:val="upperLetter"/>
        <w:pStyle w:val="2"/>
        <w:lvlText w:val="%1. "/>
        <w:legacy w:legacy="1" w:legacySpace="0" w:legacyIndent="283"/>
        <w:lvlJc w:val="left"/>
        <w:pPr>
          <w:ind w:left="128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12"/>
    <w:lvlOverride w:ilvl="0">
      <w:lvl w:ilvl="0">
        <w:start w:val="3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9">
    <w:abstractNumId w:val="6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21A"/>
    <w:rsid w:val="000815BF"/>
    <w:rsid w:val="000A60C3"/>
    <w:rsid w:val="00135C93"/>
    <w:rsid w:val="001E01CB"/>
    <w:rsid w:val="00200B91"/>
    <w:rsid w:val="00285144"/>
    <w:rsid w:val="002E754D"/>
    <w:rsid w:val="00366182"/>
    <w:rsid w:val="003D2B72"/>
    <w:rsid w:val="003D61D9"/>
    <w:rsid w:val="003E521A"/>
    <w:rsid w:val="005569B6"/>
    <w:rsid w:val="00570FE1"/>
    <w:rsid w:val="005A5FBD"/>
    <w:rsid w:val="005F7DDE"/>
    <w:rsid w:val="00661A0A"/>
    <w:rsid w:val="00753F29"/>
    <w:rsid w:val="008542CD"/>
    <w:rsid w:val="0088380B"/>
    <w:rsid w:val="008B1073"/>
    <w:rsid w:val="008C2E5C"/>
    <w:rsid w:val="00965A01"/>
    <w:rsid w:val="00967BA4"/>
    <w:rsid w:val="00984751"/>
    <w:rsid w:val="00991B3E"/>
    <w:rsid w:val="009A351D"/>
    <w:rsid w:val="009E3DF5"/>
    <w:rsid w:val="009E461C"/>
    <w:rsid w:val="00A049EF"/>
    <w:rsid w:val="00A1046A"/>
    <w:rsid w:val="00B20AD6"/>
    <w:rsid w:val="00BE794B"/>
    <w:rsid w:val="00C37369"/>
    <w:rsid w:val="00F179E6"/>
    <w:rsid w:val="00F51E05"/>
    <w:rsid w:val="00F63B0D"/>
    <w:rsid w:val="00FC564B"/>
    <w:rsid w:val="00FE7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AD6"/>
  </w:style>
  <w:style w:type="paragraph" w:styleId="1">
    <w:name w:val="heading 1"/>
    <w:basedOn w:val="a"/>
    <w:next w:val="a"/>
    <w:qFormat/>
    <w:rsid w:val="00B20AD6"/>
    <w:pPr>
      <w:keepNext/>
      <w:numPr>
        <w:ilvl w:val="12"/>
      </w:numPr>
      <w:ind w:left="1003" w:hanging="283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B20AD6"/>
    <w:pPr>
      <w:keepNext/>
      <w:numPr>
        <w:numId w:val="2"/>
      </w:numPr>
      <w:ind w:left="709" w:firstLine="0"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rsid w:val="00B20AD6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B20AD6"/>
    <w:pPr>
      <w:keepNext/>
      <w:ind w:left="743" w:hanging="743"/>
      <w:outlineLvl w:val="3"/>
    </w:pPr>
    <w:rPr>
      <w:sz w:val="24"/>
    </w:rPr>
  </w:style>
  <w:style w:type="paragraph" w:styleId="5">
    <w:name w:val="heading 5"/>
    <w:basedOn w:val="a"/>
    <w:next w:val="a"/>
    <w:qFormat/>
    <w:rsid w:val="00B20AD6"/>
    <w:pPr>
      <w:keepNext/>
      <w:outlineLvl w:val="4"/>
    </w:pPr>
    <w:rPr>
      <w:sz w:val="24"/>
    </w:rPr>
  </w:style>
  <w:style w:type="paragraph" w:styleId="6">
    <w:name w:val="heading 6"/>
    <w:basedOn w:val="a"/>
    <w:next w:val="a"/>
    <w:qFormat/>
    <w:rsid w:val="00B20AD6"/>
    <w:pPr>
      <w:keepNext/>
      <w:outlineLvl w:val="5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20AD6"/>
    <w:pPr>
      <w:ind w:firstLine="567"/>
      <w:jc w:val="both"/>
    </w:pPr>
    <w:rPr>
      <w:sz w:val="24"/>
    </w:rPr>
  </w:style>
  <w:style w:type="paragraph" w:styleId="a3">
    <w:name w:val="header"/>
    <w:basedOn w:val="a"/>
    <w:rsid w:val="00B20AD6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B20AD6"/>
  </w:style>
  <w:style w:type="paragraph" w:styleId="a5">
    <w:name w:val="footer"/>
    <w:basedOn w:val="a"/>
    <w:rsid w:val="00B20AD6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B20AD6"/>
    <w:pPr>
      <w:ind w:left="284" w:hanging="284"/>
    </w:pPr>
    <w:rPr>
      <w:sz w:val="28"/>
    </w:rPr>
  </w:style>
  <w:style w:type="paragraph" w:styleId="a7">
    <w:name w:val="Body Text"/>
    <w:basedOn w:val="a"/>
    <w:rsid w:val="00B20AD6"/>
    <w:pPr>
      <w:numPr>
        <w:ilvl w:val="12"/>
      </w:numPr>
    </w:pPr>
    <w:rPr>
      <w:sz w:val="28"/>
    </w:rPr>
  </w:style>
  <w:style w:type="paragraph" w:styleId="20">
    <w:name w:val="Body Text Indent 2"/>
    <w:basedOn w:val="a"/>
    <w:rsid w:val="00B20AD6"/>
    <w:pPr>
      <w:ind w:left="884" w:hanging="884"/>
    </w:pPr>
    <w:rPr>
      <w:sz w:val="28"/>
    </w:rPr>
  </w:style>
  <w:style w:type="paragraph" w:styleId="a8">
    <w:name w:val="Title"/>
    <w:basedOn w:val="a"/>
    <w:qFormat/>
    <w:rsid w:val="00B20AD6"/>
    <w:pPr>
      <w:jc w:val="center"/>
    </w:pPr>
    <w:rPr>
      <w:caps/>
      <w:sz w:val="28"/>
    </w:rPr>
  </w:style>
  <w:style w:type="paragraph" w:styleId="30">
    <w:name w:val="Body Text Indent 3"/>
    <w:basedOn w:val="a"/>
    <w:rsid w:val="00B20AD6"/>
    <w:pPr>
      <w:numPr>
        <w:ilvl w:val="12"/>
      </w:numPr>
      <w:ind w:left="284"/>
    </w:pPr>
    <w:rPr>
      <w:sz w:val="28"/>
    </w:rPr>
  </w:style>
  <w:style w:type="character" w:styleId="a9">
    <w:name w:val="Hyperlink"/>
    <w:basedOn w:val="a0"/>
    <w:rsid w:val="00B20AD6"/>
    <w:rPr>
      <w:color w:val="0000FF"/>
      <w:u w:val="single"/>
    </w:rPr>
  </w:style>
  <w:style w:type="character" w:styleId="aa">
    <w:name w:val="FollowedHyperlink"/>
    <w:basedOn w:val="a0"/>
    <w:rsid w:val="00B20AD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E7A90-C3EC-46E1-8328-E1A03DAF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531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Способ оценки количества функционирующей селезеночной ткани после органосохраняющих операций на селезенке по данным динамической гамма-сцинтиграфии селезенки с меченными 99mTc сфероцитами</vt:lpstr>
    </vt:vector>
  </TitlesOfParts>
  <Company>Elcom Ltd</Company>
  <LinksUpToDate>false</LinksUpToDate>
  <CharactersWithSpaces>4298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 оценки количества функционирующей селезеночной ткани после органосохраняющих операций на селезенке по данным динамической гамма-сцинтиграфии селезенки с меченными 99mTc сфероцитами</dc:title>
  <dc:creator>Грицких Г.Л.</dc:creator>
  <cp:lastModifiedBy>Константин</cp:lastModifiedBy>
  <cp:revision>2</cp:revision>
  <cp:lastPrinted>2009-06-05T05:59:00Z</cp:lastPrinted>
  <dcterms:created xsi:type="dcterms:W3CDTF">2013-12-04T14:51:00Z</dcterms:created>
  <dcterms:modified xsi:type="dcterms:W3CDTF">2013-12-04T14:51:00Z</dcterms:modified>
</cp:coreProperties>
</file>