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B6" w:rsidRDefault="00C34A37" w:rsidP="008A3FB6">
      <w:pPr>
        <w:pStyle w:val="ac"/>
        <w:jc w:val="left"/>
      </w:pPr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РП_КЛД_оч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КЛД_оч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FB6">
        <w:br w:type="page"/>
      </w:r>
      <w:r w:rsidR="008A3FB6">
        <w:lastRenderedPageBreak/>
        <w:tab/>
        <w:t xml:space="preserve">Рабочая программа составлена в соответствии со следующими нормативными документами: </w:t>
      </w:r>
    </w:p>
    <w:p w:rsidR="008A3FB6" w:rsidRDefault="008A3FB6" w:rsidP="008A3FB6">
      <w:pPr>
        <w:pStyle w:val="ac"/>
        <w:rPr>
          <w:spacing w:val="-8"/>
          <w:szCs w:val="20"/>
        </w:rPr>
      </w:pPr>
    </w:p>
    <w:p w:rsidR="008A3FB6" w:rsidRDefault="008A3FB6" w:rsidP="00B92CC3">
      <w:pPr>
        <w:pStyle w:val="ac"/>
        <w:rPr>
          <w:spacing w:val="-8"/>
          <w:szCs w:val="20"/>
        </w:rPr>
      </w:pPr>
      <w:r>
        <w:rPr>
          <w:spacing w:val="-8"/>
          <w:szCs w:val="20"/>
        </w:rPr>
        <w:t xml:space="preserve">1. </w:t>
      </w:r>
      <w:r w:rsidR="00B92CC3">
        <w:rPr>
          <w:spacing w:val="-8"/>
          <w:szCs w:val="20"/>
        </w:rPr>
        <w:tab/>
      </w:r>
    </w:p>
    <w:p w:rsidR="008A3FB6" w:rsidRDefault="008A3FB6" w:rsidP="008A3FB6">
      <w:pPr>
        <w:pStyle w:val="ac"/>
      </w:pPr>
    </w:p>
    <w:p w:rsidR="008A3FB6" w:rsidRDefault="008A3FB6" w:rsidP="008A3FB6">
      <w:pPr>
        <w:pStyle w:val="ac"/>
      </w:pPr>
    </w:p>
    <w:p w:rsidR="008A3FB6" w:rsidRDefault="008A3FB6" w:rsidP="008A3FB6">
      <w:pPr>
        <w:pStyle w:val="ac"/>
      </w:pPr>
    </w:p>
    <w:p w:rsidR="008A3FB6" w:rsidRDefault="008A3FB6" w:rsidP="008A3FB6">
      <w:pPr>
        <w:pStyle w:val="ac"/>
        <w:jc w:val="left"/>
      </w:pPr>
      <w:r>
        <w:tab/>
        <w:t>Рецензент:</w:t>
      </w:r>
    </w:p>
    <w:p w:rsidR="008A3FB6" w:rsidRDefault="008A3FB6" w:rsidP="008A3FB6">
      <w:pPr>
        <w:shd w:val="clear" w:color="auto" w:fill="FFFFFF"/>
        <w:jc w:val="both"/>
        <w:rPr>
          <w:spacing w:val="-8"/>
          <w:sz w:val="28"/>
          <w:lang w:val="ru-RU"/>
        </w:rPr>
      </w:pPr>
      <w:r w:rsidRPr="006A1BFC">
        <w:rPr>
          <w:spacing w:val="-8"/>
          <w:sz w:val="28"/>
          <w:lang w:val="ru-RU"/>
        </w:rPr>
        <w:t>Горбачёва Светлана Михайловна</w:t>
      </w:r>
      <w:r>
        <w:rPr>
          <w:spacing w:val="-8"/>
          <w:sz w:val="28"/>
          <w:lang w:val="ru-RU"/>
        </w:rPr>
        <w:t xml:space="preserve"> – заведующ</w:t>
      </w:r>
      <w:r w:rsidR="00876441">
        <w:rPr>
          <w:spacing w:val="-8"/>
          <w:sz w:val="28"/>
          <w:lang w:val="ru-RU"/>
        </w:rPr>
        <w:t>ая</w:t>
      </w:r>
      <w:r>
        <w:rPr>
          <w:spacing w:val="-8"/>
          <w:sz w:val="28"/>
          <w:lang w:val="ru-RU"/>
        </w:rPr>
        <w:t xml:space="preserve"> к</w:t>
      </w:r>
      <w:r w:rsidRPr="006A1BFC">
        <w:rPr>
          <w:spacing w:val="-8"/>
          <w:sz w:val="28"/>
          <w:lang w:val="ru-RU"/>
        </w:rPr>
        <w:t>афедр</w:t>
      </w:r>
      <w:r>
        <w:rPr>
          <w:spacing w:val="-8"/>
          <w:sz w:val="28"/>
          <w:lang w:val="ru-RU"/>
        </w:rPr>
        <w:t>ой</w:t>
      </w:r>
      <w:r w:rsidRPr="006A1BFC">
        <w:rPr>
          <w:spacing w:val="-8"/>
          <w:sz w:val="28"/>
          <w:lang w:val="ru-RU"/>
        </w:rPr>
        <w:t xml:space="preserve"> скорой медицинской помощи и медицины катастроф</w:t>
      </w:r>
      <w:r>
        <w:rPr>
          <w:spacing w:val="-8"/>
          <w:sz w:val="28"/>
          <w:lang w:val="ru-RU"/>
        </w:rPr>
        <w:t xml:space="preserve"> </w:t>
      </w:r>
      <w:r w:rsidRPr="006A1BFC">
        <w:rPr>
          <w:spacing w:val="-8"/>
          <w:sz w:val="28"/>
          <w:lang w:val="ru-RU"/>
        </w:rPr>
        <w:t>ГБОУ ДПО ИГМАПО Минздрав</w:t>
      </w:r>
      <w:r w:rsidR="00876441">
        <w:rPr>
          <w:spacing w:val="-8"/>
          <w:sz w:val="28"/>
          <w:lang w:val="ru-RU"/>
        </w:rPr>
        <w:t xml:space="preserve">а </w:t>
      </w:r>
      <w:r w:rsidRPr="006A1BFC">
        <w:rPr>
          <w:spacing w:val="-8"/>
          <w:sz w:val="28"/>
          <w:lang w:val="ru-RU"/>
        </w:rPr>
        <w:t>России</w:t>
      </w:r>
      <w:r>
        <w:rPr>
          <w:spacing w:val="-8"/>
          <w:sz w:val="28"/>
          <w:lang w:val="ru-RU"/>
        </w:rPr>
        <w:t>, доктор медицинских наук.</w:t>
      </w:r>
    </w:p>
    <w:p w:rsidR="008A3FB6" w:rsidRDefault="008A3FB6" w:rsidP="008A3FB6">
      <w:pPr>
        <w:jc w:val="center"/>
        <w:rPr>
          <w:lang w:val="ru-RU"/>
        </w:rPr>
      </w:pPr>
    </w:p>
    <w:p w:rsidR="00876441" w:rsidRDefault="008764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A3FB6" w:rsidRDefault="008A3FB6" w:rsidP="008A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</w:t>
      </w:r>
      <w:r w:rsidRPr="00B853FF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снительная записка</w:t>
      </w:r>
    </w:p>
    <w:p w:rsidR="008A3FB6" w:rsidRDefault="008A3FB6" w:rsidP="008A3FB6">
      <w:pPr>
        <w:jc w:val="center"/>
        <w:rPr>
          <w:sz w:val="28"/>
          <w:szCs w:val="28"/>
          <w:lang w:val="ru-RU"/>
        </w:rPr>
      </w:pPr>
    </w:p>
    <w:p w:rsidR="00803F9E" w:rsidRPr="00803F9E" w:rsidRDefault="00803F9E" w:rsidP="00803F9E">
      <w:pPr>
        <w:shd w:val="clear" w:color="auto" w:fill="FFFFFF"/>
        <w:ind w:firstLine="215"/>
        <w:jc w:val="both"/>
        <w:rPr>
          <w:color w:val="000000"/>
          <w:spacing w:val="1"/>
          <w:sz w:val="28"/>
          <w:szCs w:val="28"/>
          <w:lang w:val="ru-RU"/>
        </w:rPr>
      </w:pPr>
      <w:r w:rsidRPr="00803F9E">
        <w:rPr>
          <w:color w:val="000000"/>
          <w:spacing w:val="1"/>
          <w:sz w:val="28"/>
          <w:szCs w:val="28"/>
          <w:lang w:val="ru-RU"/>
        </w:rPr>
        <w:t>Клиническая лабораторная диагностика — самостоятельная медицинская дисциплина, необходимая для всех видов высококвалифицированной медицин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ской помощи, включающая определённую систему знаний и умений, требующих специальной подготовки в этой области медицины. </w:t>
      </w:r>
    </w:p>
    <w:p w:rsidR="00803F9E" w:rsidRPr="00803F9E" w:rsidRDefault="00803F9E" w:rsidP="00803F9E">
      <w:pPr>
        <w:shd w:val="clear" w:color="auto" w:fill="FFFFFF"/>
        <w:ind w:firstLine="215"/>
        <w:jc w:val="both"/>
        <w:rPr>
          <w:color w:val="000000"/>
          <w:spacing w:val="1"/>
          <w:sz w:val="28"/>
          <w:szCs w:val="28"/>
          <w:lang w:val="ru-RU"/>
        </w:rPr>
      </w:pPr>
      <w:r w:rsidRPr="00803F9E">
        <w:rPr>
          <w:color w:val="000000"/>
          <w:spacing w:val="1"/>
          <w:sz w:val="28"/>
          <w:szCs w:val="28"/>
          <w:lang w:val="ru-RU"/>
        </w:rPr>
        <w:t xml:space="preserve"> Для медицины </w:t>
      </w:r>
      <w:r w:rsidRPr="00986E39">
        <w:rPr>
          <w:color w:val="000000"/>
          <w:spacing w:val="1"/>
          <w:sz w:val="28"/>
          <w:szCs w:val="28"/>
        </w:rPr>
        <w:t>XXI</w:t>
      </w:r>
      <w:r w:rsidRPr="00803F9E">
        <w:rPr>
          <w:color w:val="000000"/>
          <w:spacing w:val="1"/>
          <w:sz w:val="28"/>
          <w:szCs w:val="28"/>
          <w:lang w:val="ru-RU"/>
        </w:rPr>
        <w:t xml:space="preserve"> века путь развития безальтернативен: необходимо примене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>ние разнообразных объективных исследований с верификацией их диагностической информативности. Наиболее перспективным в этом направлении является оценка состояния организма на клеточном, мо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лекулярном уровне, то есть - «ин </w:t>
      </w:r>
      <w:proofErr w:type="spellStart"/>
      <w:r w:rsidRPr="00803F9E">
        <w:rPr>
          <w:color w:val="000000"/>
          <w:spacing w:val="1"/>
          <w:sz w:val="28"/>
          <w:szCs w:val="28"/>
          <w:lang w:val="ru-RU"/>
        </w:rPr>
        <w:t>витро</w:t>
      </w:r>
      <w:proofErr w:type="spellEnd"/>
      <w:r w:rsidRPr="00803F9E">
        <w:rPr>
          <w:color w:val="000000"/>
          <w:spacing w:val="1"/>
          <w:sz w:val="28"/>
          <w:szCs w:val="28"/>
          <w:lang w:val="ru-RU"/>
        </w:rPr>
        <w:t>» диагностика. Лабораторная диагностика становится  важным звеном доказатель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>ной медицины и инициатором научных исследований в различных клинических областях.</w:t>
      </w:r>
    </w:p>
    <w:p w:rsidR="00803F9E" w:rsidRPr="00803F9E" w:rsidRDefault="00803F9E" w:rsidP="00803F9E">
      <w:pPr>
        <w:shd w:val="clear" w:color="auto" w:fill="FFFFFF"/>
        <w:ind w:firstLine="215"/>
        <w:jc w:val="both"/>
        <w:rPr>
          <w:color w:val="000000"/>
          <w:spacing w:val="1"/>
          <w:sz w:val="28"/>
          <w:szCs w:val="28"/>
          <w:lang w:val="ru-RU"/>
        </w:rPr>
      </w:pPr>
      <w:r w:rsidRPr="00803F9E">
        <w:rPr>
          <w:color w:val="000000"/>
          <w:spacing w:val="1"/>
          <w:sz w:val="28"/>
          <w:szCs w:val="28"/>
          <w:lang w:val="ru-RU"/>
        </w:rPr>
        <w:t xml:space="preserve">  Между </w:t>
      </w:r>
      <w:proofErr w:type="gramStart"/>
      <w:r w:rsidRPr="00803F9E">
        <w:rPr>
          <w:color w:val="000000"/>
          <w:spacing w:val="1"/>
          <w:sz w:val="28"/>
          <w:szCs w:val="28"/>
          <w:lang w:val="ru-RU"/>
        </w:rPr>
        <w:t>тем</w:t>
      </w:r>
      <w:proofErr w:type="gramEnd"/>
      <w:r w:rsidRPr="00803F9E">
        <w:rPr>
          <w:color w:val="000000"/>
          <w:spacing w:val="1"/>
          <w:sz w:val="28"/>
          <w:szCs w:val="28"/>
          <w:lang w:val="ru-RU"/>
        </w:rPr>
        <w:t xml:space="preserve"> очевидно, что результаты лабораторных исследований приобретают действительную ценность только при их целенаправленном назначении и корректной оценке результатов на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ряду с клиническими данными.   В связи с развитием клинической лабораторной диагностики практикующий врач получает большое количество лабораторной информации, которая требует понимания, обобщения и клинической трактовки. Лабораторная служба - одна из самых «затратных». Это подчеркивает </w:t>
      </w:r>
      <w:proofErr w:type="gramStart"/>
      <w:r w:rsidRPr="00803F9E">
        <w:rPr>
          <w:color w:val="000000"/>
          <w:spacing w:val="1"/>
          <w:sz w:val="28"/>
          <w:szCs w:val="28"/>
          <w:lang w:val="ru-RU"/>
        </w:rPr>
        <w:t>важное значение</w:t>
      </w:r>
      <w:proofErr w:type="gramEnd"/>
      <w:r w:rsidRPr="00803F9E">
        <w:rPr>
          <w:color w:val="000000"/>
          <w:spacing w:val="1"/>
          <w:sz w:val="28"/>
          <w:szCs w:val="28"/>
          <w:lang w:val="ru-RU"/>
        </w:rPr>
        <w:t xml:space="preserve"> компетентного ис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>пользования результатов лабораторных исследований: их количество должно быть максимально оптимизировано в точном соответствии с технологиями лечебно-диагностического процесса применительно к конкретной патологии. Одной из приоритетных задач является повышение компетентности врачей в данной об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ласти. Все вышеизложенные аспекты особенностей и многообразия клинической лабораторной диагностики, как науки вызывают свои определенные требования к обучению выпускников медицинских и биологических ВУЗов для дальнейшей деятельности в качестве врачей и </w:t>
      </w:r>
      <w:r w:rsidR="00230984">
        <w:rPr>
          <w:color w:val="000000"/>
          <w:spacing w:val="1"/>
          <w:sz w:val="28"/>
          <w:szCs w:val="28"/>
          <w:lang w:val="ru-RU"/>
        </w:rPr>
        <w:t>преподавателей</w:t>
      </w:r>
      <w:r w:rsidRPr="00803F9E">
        <w:rPr>
          <w:color w:val="000000"/>
          <w:spacing w:val="1"/>
          <w:sz w:val="28"/>
          <w:szCs w:val="28"/>
          <w:lang w:val="ru-RU"/>
        </w:rPr>
        <w:t>.</w:t>
      </w:r>
      <w:r w:rsidR="00230984">
        <w:rPr>
          <w:color w:val="000000"/>
          <w:spacing w:val="1"/>
          <w:sz w:val="28"/>
          <w:szCs w:val="28"/>
          <w:lang w:val="ru-RU"/>
        </w:rPr>
        <w:t xml:space="preserve"> В процессе обучения в аспирантуре должно быть сформировано клиническое мышление, </w:t>
      </w:r>
      <w:r w:rsidR="00230984" w:rsidRPr="00C233DB">
        <w:rPr>
          <w:snapToGrid w:val="0"/>
          <w:sz w:val="28"/>
          <w:szCs w:val="28"/>
          <w:lang w:val="ru-RU"/>
        </w:rPr>
        <w:t xml:space="preserve">способность самостоятельно поставить </w:t>
      </w:r>
      <w:r w:rsidR="00C233DB" w:rsidRPr="00C233DB">
        <w:rPr>
          <w:snapToGrid w:val="0"/>
          <w:sz w:val="28"/>
          <w:szCs w:val="28"/>
          <w:lang w:val="ru-RU"/>
        </w:rPr>
        <w:t xml:space="preserve">лабораторный </w:t>
      </w:r>
      <w:r w:rsidR="00230984" w:rsidRPr="00C233DB">
        <w:rPr>
          <w:snapToGrid w:val="0"/>
          <w:sz w:val="28"/>
          <w:szCs w:val="28"/>
          <w:lang w:val="ru-RU"/>
        </w:rPr>
        <w:t>диагноз наиболее распространенных</w:t>
      </w:r>
      <w:r w:rsidR="00C233DB" w:rsidRPr="00C233DB">
        <w:rPr>
          <w:snapToGrid w:val="0"/>
          <w:sz w:val="28"/>
          <w:szCs w:val="28"/>
          <w:lang w:val="ru-RU"/>
        </w:rPr>
        <w:t xml:space="preserve"> заболеваний</w:t>
      </w:r>
      <w:r w:rsidR="00C233DB">
        <w:rPr>
          <w:snapToGrid w:val="0"/>
          <w:sz w:val="28"/>
          <w:szCs w:val="28"/>
          <w:lang w:val="ru-RU"/>
        </w:rPr>
        <w:t xml:space="preserve"> человека</w:t>
      </w:r>
    </w:p>
    <w:p w:rsidR="00230984" w:rsidRDefault="00803F9E" w:rsidP="00230984">
      <w:pPr>
        <w:jc w:val="both"/>
        <w:rPr>
          <w:snapToGrid w:val="0"/>
          <w:sz w:val="28"/>
          <w:szCs w:val="28"/>
          <w:lang w:val="ru-RU"/>
        </w:rPr>
      </w:pPr>
      <w:r w:rsidRPr="00803F9E">
        <w:rPr>
          <w:sz w:val="28"/>
          <w:szCs w:val="28"/>
          <w:lang w:val="ru-RU"/>
        </w:rPr>
        <w:t xml:space="preserve">   </w:t>
      </w:r>
      <w:r w:rsidR="00E7589A">
        <w:rPr>
          <w:snapToGrid w:val="0"/>
          <w:sz w:val="28"/>
          <w:szCs w:val="28"/>
          <w:lang w:val="ru-RU"/>
        </w:rPr>
        <w:t xml:space="preserve">Основной задачей подготовки аспиранта </w:t>
      </w:r>
      <w:r w:rsidR="00230984" w:rsidRPr="00230984">
        <w:rPr>
          <w:snapToGrid w:val="0"/>
          <w:sz w:val="28"/>
          <w:szCs w:val="28"/>
          <w:lang w:val="ru-RU"/>
        </w:rPr>
        <w:t xml:space="preserve"> </w:t>
      </w:r>
      <w:r w:rsidR="00E7589A">
        <w:rPr>
          <w:snapToGrid w:val="0"/>
          <w:sz w:val="28"/>
          <w:szCs w:val="28"/>
          <w:lang w:val="ru-RU"/>
        </w:rPr>
        <w:t xml:space="preserve">является формирование </w:t>
      </w:r>
      <w:r w:rsidR="00230984" w:rsidRPr="00230984">
        <w:rPr>
          <w:snapToGrid w:val="0"/>
          <w:sz w:val="28"/>
          <w:szCs w:val="28"/>
          <w:lang w:val="ru-RU"/>
        </w:rPr>
        <w:t xml:space="preserve">  </w:t>
      </w:r>
      <w:r w:rsidR="00E7589A">
        <w:rPr>
          <w:snapToGrid w:val="0"/>
          <w:sz w:val="28"/>
          <w:szCs w:val="28"/>
          <w:lang w:val="ru-RU"/>
        </w:rPr>
        <w:t>специалиста</w:t>
      </w:r>
      <w:r w:rsidR="00230984" w:rsidRPr="00230984">
        <w:rPr>
          <w:snapToGrid w:val="0"/>
          <w:sz w:val="28"/>
          <w:szCs w:val="28"/>
          <w:lang w:val="ru-RU"/>
        </w:rPr>
        <w:t>, обладающ</w:t>
      </w:r>
      <w:r w:rsidR="00E7589A">
        <w:rPr>
          <w:snapToGrid w:val="0"/>
          <w:sz w:val="28"/>
          <w:szCs w:val="28"/>
          <w:lang w:val="ru-RU"/>
        </w:rPr>
        <w:t>его</w:t>
      </w:r>
      <w:r w:rsidR="00230984" w:rsidRPr="00230984">
        <w:rPr>
          <w:snapToGrid w:val="0"/>
          <w:sz w:val="28"/>
          <w:szCs w:val="28"/>
          <w:lang w:val="ru-RU"/>
        </w:rPr>
        <w:t xml:space="preserve"> значительным запасом теоретических знаний и практи</w:t>
      </w:r>
      <w:r w:rsidR="00230984" w:rsidRPr="00230984">
        <w:rPr>
          <w:snapToGrid w:val="0"/>
          <w:sz w:val="28"/>
          <w:szCs w:val="28"/>
          <w:lang w:val="ru-RU"/>
        </w:rPr>
        <w:softHyphen/>
        <w:t xml:space="preserve">ческих навыков. Эту важную и сложную задачу решают совместной деятельностью все кафедры медицинского университета,  в зависимости от места в учебном плане и профиля дисциплины. Учебный процесс на кафедре тесно увязывается с подготовкой аспирантов на других кафедрах. Большое  значение имеет преподавание биологии, анатомии, гистологии, патологической анатомии, генетики, эмбриологии, т.к. для усвоения неврологии аспиранты должны иметь определенный запас знаний. </w:t>
      </w:r>
      <w:proofErr w:type="gramStart"/>
      <w:r w:rsidR="00230984" w:rsidRPr="00230984">
        <w:rPr>
          <w:snapToGrid w:val="0"/>
          <w:sz w:val="28"/>
          <w:szCs w:val="28"/>
          <w:lang w:val="ru-RU"/>
        </w:rPr>
        <w:t xml:space="preserve">Развитие медицинской науки,  </w:t>
      </w:r>
      <w:proofErr w:type="spellStart"/>
      <w:r w:rsidR="00230984" w:rsidRPr="00230984">
        <w:rPr>
          <w:snapToGrid w:val="0"/>
          <w:sz w:val="28"/>
          <w:szCs w:val="28"/>
          <w:lang w:val="ru-RU"/>
        </w:rPr>
        <w:t>патоморфология</w:t>
      </w:r>
      <w:proofErr w:type="spellEnd"/>
      <w:r w:rsidR="00230984" w:rsidRPr="00230984">
        <w:rPr>
          <w:snapToGrid w:val="0"/>
          <w:sz w:val="28"/>
          <w:szCs w:val="28"/>
          <w:lang w:val="ru-RU"/>
        </w:rPr>
        <w:t xml:space="preserve">  заболеваний отражены в настоящей рабочей программе.</w:t>
      </w:r>
      <w:r w:rsidR="00230984" w:rsidRPr="0044681B">
        <w:rPr>
          <w:snapToGrid w:val="0"/>
          <w:sz w:val="28"/>
          <w:szCs w:val="28"/>
          <w:lang w:val="ru-RU"/>
        </w:rPr>
        <w:t xml:space="preserve"> </w:t>
      </w:r>
      <w:proofErr w:type="gramEnd"/>
    </w:p>
    <w:p w:rsidR="00E7589A" w:rsidRDefault="00E7589A" w:rsidP="008A3FB6">
      <w:pPr>
        <w:jc w:val="both"/>
        <w:rPr>
          <w:sz w:val="28"/>
          <w:szCs w:val="28"/>
          <w:lang w:val="ru-RU"/>
        </w:rPr>
      </w:pPr>
    </w:p>
    <w:p w:rsidR="008A3FB6" w:rsidRDefault="008A3FB6" w:rsidP="008A3FB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изучения дисциплины:</w:t>
      </w:r>
      <w:r>
        <w:rPr>
          <w:sz w:val="28"/>
          <w:szCs w:val="28"/>
          <w:lang w:val="ru-RU"/>
        </w:rPr>
        <w:t xml:space="preserve"> </w:t>
      </w:r>
    </w:p>
    <w:p w:rsidR="00E570F8" w:rsidRPr="00E570F8" w:rsidRDefault="00E570F8" w:rsidP="00E570F8">
      <w:pPr>
        <w:jc w:val="both"/>
        <w:rPr>
          <w:snapToGrid w:val="0"/>
          <w:sz w:val="28"/>
          <w:szCs w:val="28"/>
          <w:lang w:val="ru-RU"/>
        </w:rPr>
      </w:pPr>
      <w:proofErr w:type="gramStart"/>
      <w:r w:rsidRPr="00E570F8">
        <w:rPr>
          <w:snapToGrid w:val="0"/>
          <w:sz w:val="28"/>
          <w:szCs w:val="28"/>
          <w:lang w:val="ru-RU"/>
        </w:rPr>
        <w:t>Цел</w:t>
      </w:r>
      <w:r>
        <w:rPr>
          <w:snapToGrid w:val="0"/>
          <w:sz w:val="28"/>
          <w:szCs w:val="28"/>
          <w:lang w:val="ru-RU"/>
        </w:rPr>
        <w:t>ь</w:t>
      </w:r>
      <w:r w:rsidRPr="00E570F8">
        <w:rPr>
          <w:snapToGrid w:val="0"/>
          <w:sz w:val="28"/>
          <w:szCs w:val="28"/>
          <w:lang w:val="ru-RU"/>
        </w:rPr>
        <w:t xml:space="preserve"> аспирантур</w:t>
      </w:r>
      <w:r>
        <w:rPr>
          <w:snapToGrid w:val="0"/>
          <w:sz w:val="28"/>
          <w:szCs w:val="28"/>
          <w:lang w:val="ru-RU"/>
        </w:rPr>
        <w:t>ы</w:t>
      </w:r>
      <w:r w:rsidRPr="00E570F8">
        <w:rPr>
          <w:snapToGrid w:val="0"/>
          <w:sz w:val="28"/>
          <w:szCs w:val="28"/>
          <w:lang w:val="ru-RU"/>
        </w:rPr>
        <w:t xml:space="preserve"> по научной специальности 14.03.10 – Клиническая лабораторная диагностика — подготовка научных и научно-педагогических кадров высшей квалификации как в области медицинских наук, медицинской промышленности,   профессионального образования медицинского профиля, так и в области  научной специальности по научной специальности 14.03.10 – Клиническая лабораторная диагностика,  обладающих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деятельности.</w:t>
      </w:r>
      <w:proofErr w:type="gramEnd"/>
    </w:p>
    <w:p w:rsidR="008A3FB6" w:rsidRDefault="008A3FB6" w:rsidP="008A3FB6">
      <w:pPr>
        <w:jc w:val="both"/>
        <w:rPr>
          <w:sz w:val="28"/>
          <w:szCs w:val="28"/>
          <w:lang w:val="ru-RU"/>
        </w:rPr>
      </w:pPr>
    </w:p>
    <w:p w:rsidR="008A3FB6" w:rsidRDefault="008A3FB6" w:rsidP="008A3F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 изучения дисциплины:</w:t>
      </w:r>
    </w:p>
    <w:p w:rsidR="00E570F8" w:rsidRPr="00E570F8" w:rsidRDefault="00E570F8" w:rsidP="00E570F8">
      <w:pPr>
        <w:jc w:val="both"/>
        <w:rPr>
          <w:snapToGrid w:val="0"/>
          <w:sz w:val="28"/>
          <w:szCs w:val="28"/>
          <w:lang w:val="ru-RU"/>
        </w:rPr>
      </w:pPr>
      <w:r w:rsidRPr="00E570F8">
        <w:rPr>
          <w:snapToGrid w:val="0"/>
          <w:sz w:val="28"/>
          <w:szCs w:val="28"/>
          <w:lang w:val="ru-RU"/>
        </w:rPr>
        <w:t xml:space="preserve">Задачи аспирантуры  по научной специальности 14.03.10 – Клиническая лабораторная диагностика: </w:t>
      </w:r>
    </w:p>
    <w:p w:rsidR="00E570F8" w:rsidRPr="00E570F8" w:rsidRDefault="00E570F8" w:rsidP="00E570F8">
      <w:pPr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- </w:t>
      </w:r>
      <w:r w:rsidRPr="00E570F8">
        <w:rPr>
          <w:snapToGrid w:val="0"/>
          <w:sz w:val="28"/>
          <w:szCs w:val="28"/>
          <w:lang w:val="ru-RU"/>
        </w:rPr>
        <w:t>углубленное изучение методологических, клинических и медико-социальных основ научной специальности по научной специальности 14.03.10 – Клиническая лабораторная диагностика;</w:t>
      </w:r>
    </w:p>
    <w:p w:rsidR="00E570F8" w:rsidRPr="00E570F8" w:rsidRDefault="00E570F8" w:rsidP="00E570F8">
      <w:pPr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- </w:t>
      </w:r>
      <w:r w:rsidRPr="00E570F8">
        <w:rPr>
          <w:snapToGrid w:val="0"/>
          <w:sz w:val="28"/>
          <w:szCs w:val="28"/>
          <w:lang w:val="ru-RU"/>
        </w:rPr>
        <w:t>совершенствование знаний в области истории и философии науки и философского образования, ориентированного на профессиональную деятельность;</w:t>
      </w:r>
    </w:p>
    <w:p w:rsidR="00E570F8" w:rsidRPr="00E570F8" w:rsidRDefault="00E570F8" w:rsidP="00E570F8">
      <w:pPr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- </w:t>
      </w:r>
      <w:r w:rsidRPr="00E570F8">
        <w:rPr>
          <w:snapToGrid w:val="0"/>
          <w:sz w:val="28"/>
          <w:szCs w:val="28"/>
          <w:lang w:val="ru-RU"/>
        </w:rPr>
        <w:t>совершенствование знаний иностранного языка, ориентированного на профессиональную деятельность.</w:t>
      </w:r>
    </w:p>
    <w:p w:rsidR="008A3FB6" w:rsidRDefault="008A3FB6" w:rsidP="008A3F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Результаты освоения дисциплины:</w:t>
      </w:r>
    </w:p>
    <w:p w:rsidR="008A3FB6" w:rsidRDefault="008A3FB6" w:rsidP="008A3F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Аспирант (научный работник) должен приобрести определенные компетенции научного познания.</w:t>
      </w:r>
    </w:p>
    <w:p w:rsidR="00F46828" w:rsidRDefault="00F46828" w:rsidP="00F4682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Аспирант должен знать:</w:t>
      </w:r>
    </w:p>
    <w:p w:rsidR="00F46828" w:rsidRPr="00C233DB" w:rsidRDefault="00F46828" w:rsidP="00F46828">
      <w:pPr>
        <w:pStyle w:val="af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C233DB">
        <w:rPr>
          <w:snapToGrid w:val="0"/>
          <w:sz w:val="28"/>
          <w:szCs w:val="28"/>
        </w:rPr>
        <w:t xml:space="preserve">Основные </w:t>
      </w:r>
      <w:r>
        <w:rPr>
          <w:snapToGrid w:val="0"/>
          <w:sz w:val="28"/>
          <w:szCs w:val="28"/>
        </w:rPr>
        <w:t xml:space="preserve">морфологические, метаболические, молекулярные изменения биологических сред и органов в норме и при </w:t>
      </w:r>
      <w:r w:rsidRPr="00C233DB">
        <w:rPr>
          <w:snapToGrid w:val="0"/>
          <w:sz w:val="28"/>
          <w:szCs w:val="28"/>
        </w:rPr>
        <w:t xml:space="preserve"> заболевани</w:t>
      </w:r>
      <w:r>
        <w:rPr>
          <w:snapToGrid w:val="0"/>
          <w:sz w:val="28"/>
          <w:szCs w:val="28"/>
        </w:rPr>
        <w:t>ях</w:t>
      </w:r>
      <w:r w:rsidRPr="00C233DB">
        <w:rPr>
          <w:snapToGrid w:val="0"/>
          <w:sz w:val="28"/>
          <w:szCs w:val="28"/>
        </w:rPr>
        <w:t xml:space="preserve"> человека.</w:t>
      </w:r>
    </w:p>
    <w:p w:rsidR="00F46828" w:rsidRPr="00C233DB" w:rsidRDefault="00F46828" w:rsidP="00F4682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C233DB">
        <w:rPr>
          <w:sz w:val="28"/>
          <w:szCs w:val="28"/>
        </w:rPr>
        <w:t xml:space="preserve">Методику планирования </w:t>
      </w:r>
      <w:r>
        <w:rPr>
          <w:sz w:val="28"/>
          <w:szCs w:val="28"/>
        </w:rPr>
        <w:t xml:space="preserve">лабораторного </w:t>
      </w:r>
      <w:r w:rsidRPr="00C233DB">
        <w:rPr>
          <w:sz w:val="28"/>
          <w:szCs w:val="28"/>
        </w:rPr>
        <w:t>исследования.</w:t>
      </w:r>
      <w:r w:rsidRPr="00E7589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Принципы контроля качества лабораторных исследований.</w:t>
      </w:r>
    </w:p>
    <w:p w:rsidR="00F46828" w:rsidRPr="00EC4C18" w:rsidRDefault="00F46828" w:rsidP="00F4682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EC4C18">
        <w:rPr>
          <w:snapToGrid w:val="0"/>
          <w:sz w:val="28"/>
          <w:szCs w:val="28"/>
        </w:rPr>
        <w:t>Медицинские стандарты лабораторного исследования разных нозологических форм заболеваний, профилактических осмотров  разных групп населения.</w:t>
      </w:r>
    </w:p>
    <w:p w:rsidR="00F46828" w:rsidRPr="00EC4C18" w:rsidRDefault="00F46828" w:rsidP="00F4682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Клиническую лабораторную </w:t>
      </w:r>
      <w:r w:rsidRPr="00EC4C18">
        <w:rPr>
          <w:snapToGrid w:val="0"/>
          <w:sz w:val="28"/>
          <w:szCs w:val="28"/>
        </w:rPr>
        <w:t xml:space="preserve"> диагностику основных </w:t>
      </w:r>
      <w:r>
        <w:rPr>
          <w:snapToGrid w:val="0"/>
          <w:sz w:val="28"/>
          <w:szCs w:val="28"/>
        </w:rPr>
        <w:t>патологических и</w:t>
      </w:r>
      <w:r w:rsidRPr="00EC4C18"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менений при з</w:t>
      </w:r>
      <w:r w:rsidRPr="00EC4C18">
        <w:rPr>
          <w:snapToGrid w:val="0"/>
          <w:sz w:val="28"/>
          <w:szCs w:val="28"/>
        </w:rPr>
        <w:t>аболевани</w:t>
      </w:r>
      <w:r>
        <w:rPr>
          <w:snapToGrid w:val="0"/>
          <w:sz w:val="28"/>
          <w:szCs w:val="28"/>
        </w:rPr>
        <w:t>ях</w:t>
      </w:r>
      <w:r w:rsidRPr="00EC4C18">
        <w:rPr>
          <w:snapToGrid w:val="0"/>
          <w:sz w:val="28"/>
          <w:szCs w:val="28"/>
        </w:rPr>
        <w:t xml:space="preserve"> человека</w:t>
      </w:r>
      <w:r>
        <w:rPr>
          <w:snapToGrid w:val="0"/>
          <w:sz w:val="28"/>
          <w:szCs w:val="28"/>
        </w:rPr>
        <w:t>.</w:t>
      </w:r>
    </w:p>
    <w:p w:rsidR="00F46828" w:rsidRPr="00C233DB" w:rsidRDefault="00F46828" w:rsidP="00F4682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C233DB">
        <w:rPr>
          <w:snapToGrid w:val="0"/>
          <w:sz w:val="28"/>
          <w:szCs w:val="28"/>
        </w:rPr>
        <w:t xml:space="preserve">Методы статистического </w:t>
      </w:r>
      <w:proofErr w:type="spellStart"/>
      <w:r w:rsidRPr="00C233DB">
        <w:rPr>
          <w:snapToGrid w:val="0"/>
          <w:sz w:val="28"/>
          <w:szCs w:val="28"/>
        </w:rPr>
        <w:t>исследовния</w:t>
      </w:r>
      <w:proofErr w:type="spellEnd"/>
      <w:r w:rsidRPr="00C233DB">
        <w:rPr>
          <w:snapToGrid w:val="0"/>
          <w:sz w:val="28"/>
          <w:szCs w:val="28"/>
        </w:rPr>
        <w:t>, п</w:t>
      </w:r>
      <w:r w:rsidRPr="00C233DB">
        <w:rPr>
          <w:sz w:val="28"/>
          <w:szCs w:val="28"/>
        </w:rPr>
        <w:t>рограммные продукты, которые можно использовать для анализа данных.</w:t>
      </w:r>
      <w:proofErr w:type="gramEnd"/>
    </w:p>
    <w:p w:rsidR="00F46828" w:rsidRPr="00C233DB" w:rsidRDefault="00F46828" w:rsidP="00F46828">
      <w:pPr>
        <w:pStyle w:val="af0"/>
        <w:ind w:left="360"/>
        <w:jc w:val="both"/>
        <w:rPr>
          <w:sz w:val="28"/>
          <w:szCs w:val="28"/>
        </w:rPr>
      </w:pPr>
    </w:p>
    <w:p w:rsidR="008A3FB6" w:rsidRDefault="008A3FB6" w:rsidP="008A3FB6">
      <w:pPr>
        <w:ind w:firstLine="708"/>
        <w:jc w:val="both"/>
        <w:rPr>
          <w:b/>
          <w:sz w:val="28"/>
          <w:szCs w:val="28"/>
          <w:lang w:val="ru-RU"/>
        </w:rPr>
      </w:pPr>
    </w:p>
    <w:p w:rsidR="00F46828" w:rsidRDefault="00F46828" w:rsidP="008A3FB6">
      <w:pPr>
        <w:ind w:firstLine="708"/>
        <w:jc w:val="both"/>
        <w:rPr>
          <w:b/>
          <w:sz w:val="28"/>
          <w:szCs w:val="28"/>
          <w:lang w:val="ru-RU"/>
        </w:rPr>
      </w:pPr>
    </w:p>
    <w:p w:rsidR="00F46828" w:rsidRDefault="00F46828" w:rsidP="008A3FB6">
      <w:pPr>
        <w:ind w:firstLine="708"/>
        <w:jc w:val="both"/>
        <w:rPr>
          <w:b/>
          <w:sz w:val="28"/>
          <w:szCs w:val="28"/>
          <w:lang w:val="ru-RU"/>
        </w:rPr>
      </w:pPr>
    </w:p>
    <w:p w:rsidR="00F46828" w:rsidRDefault="00F46828" w:rsidP="008A3FB6">
      <w:pPr>
        <w:ind w:firstLine="708"/>
        <w:jc w:val="both"/>
        <w:rPr>
          <w:b/>
          <w:sz w:val="28"/>
          <w:szCs w:val="28"/>
          <w:lang w:val="ru-RU"/>
        </w:rPr>
      </w:pPr>
    </w:p>
    <w:p w:rsidR="00F46828" w:rsidRDefault="00F46828" w:rsidP="008A3FB6">
      <w:pPr>
        <w:ind w:firstLine="708"/>
        <w:jc w:val="both"/>
        <w:rPr>
          <w:b/>
          <w:sz w:val="28"/>
          <w:szCs w:val="28"/>
          <w:lang w:val="ru-RU"/>
        </w:rPr>
      </w:pPr>
    </w:p>
    <w:p w:rsidR="008A3FB6" w:rsidRDefault="008A3FB6" w:rsidP="008A3F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Аспирант должен уметь:</w:t>
      </w:r>
    </w:p>
    <w:p w:rsidR="008A3FB6" w:rsidRPr="00C233DB" w:rsidRDefault="008A3FB6" w:rsidP="008A3FB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Составить план и программу научного исследования.</w:t>
      </w:r>
    </w:p>
    <w:p w:rsidR="008A3FB6" w:rsidRPr="00C233DB" w:rsidRDefault="008A3FB6" w:rsidP="008A3FB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 xml:space="preserve">Выбрать методы </w:t>
      </w:r>
      <w:r w:rsidR="00C233DB" w:rsidRPr="00C233DB">
        <w:rPr>
          <w:sz w:val="28"/>
          <w:szCs w:val="28"/>
          <w:lang w:val="ru-RU"/>
        </w:rPr>
        <w:t xml:space="preserve">лабораторного </w:t>
      </w:r>
      <w:r w:rsidRPr="00C233DB">
        <w:rPr>
          <w:sz w:val="28"/>
          <w:szCs w:val="28"/>
          <w:lang w:val="ru-RU"/>
        </w:rPr>
        <w:t xml:space="preserve"> исследования для </w:t>
      </w:r>
      <w:r w:rsidR="00C233DB" w:rsidRPr="00C233DB">
        <w:rPr>
          <w:sz w:val="28"/>
          <w:szCs w:val="28"/>
          <w:lang w:val="ru-RU"/>
        </w:rPr>
        <w:t xml:space="preserve">получения </w:t>
      </w:r>
      <w:r w:rsidRPr="00C233DB">
        <w:rPr>
          <w:sz w:val="28"/>
          <w:szCs w:val="28"/>
          <w:lang w:val="ru-RU"/>
        </w:rPr>
        <w:t xml:space="preserve"> </w:t>
      </w:r>
      <w:r w:rsidR="00C233DB" w:rsidRPr="00C233DB">
        <w:rPr>
          <w:sz w:val="28"/>
          <w:szCs w:val="28"/>
          <w:lang w:val="ru-RU"/>
        </w:rPr>
        <w:t>оптимально полной информации, подтверждающей правильность клинического диагноза</w:t>
      </w:r>
      <w:r w:rsidRPr="00C233DB">
        <w:rPr>
          <w:sz w:val="28"/>
          <w:szCs w:val="28"/>
          <w:lang w:val="ru-RU"/>
        </w:rPr>
        <w:t>.</w:t>
      </w:r>
    </w:p>
    <w:p w:rsidR="008A3FB6" w:rsidRPr="00C233DB" w:rsidRDefault="008A3FB6" w:rsidP="008A3FB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napToGrid w:val="0"/>
          <w:sz w:val="28"/>
          <w:szCs w:val="28"/>
          <w:lang w:val="ru-RU"/>
        </w:rPr>
        <w:t xml:space="preserve">Проводить полное </w:t>
      </w:r>
      <w:r w:rsidR="00C233DB" w:rsidRPr="00C233DB">
        <w:rPr>
          <w:snapToGrid w:val="0"/>
          <w:sz w:val="28"/>
          <w:szCs w:val="28"/>
          <w:lang w:val="ru-RU"/>
        </w:rPr>
        <w:t xml:space="preserve">лабораторное </w:t>
      </w:r>
      <w:r w:rsidRPr="00C233DB">
        <w:rPr>
          <w:snapToGrid w:val="0"/>
          <w:sz w:val="28"/>
          <w:szCs w:val="28"/>
          <w:lang w:val="ru-RU"/>
        </w:rPr>
        <w:t xml:space="preserve"> обследование </w:t>
      </w:r>
      <w:r w:rsidR="00C233DB" w:rsidRPr="00C233DB">
        <w:rPr>
          <w:snapToGrid w:val="0"/>
          <w:sz w:val="28"/>
          <w:szCs w:val="28"/>
          <w:lang w:val="ru-RU"/>
        </w:rPr>
        <w:t>с  привлечением комплекса гематологических, иммунологических, биохимических, морфологических, молекулярных методов.</w:t>
      </w:r>
    </w:p>
    <w:p w:rsidR="008A3FB6" w:rsidRPr="00C233DB" w:rsidRDefault="008A3FB6" w:rsidP="008A3FB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Правильно представить полученные результаты в научной публикации.</w:t>
      </w:r>
    </w:p>
    <w:p w:rsidR="008A3FB6" w:rsidRPr="00C233DB" w:rsidRDefault="008A3FB6" w:rsidP="008A3FB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Описать результаты полученных исследований и их обсуждение.</w:t>
      </w:r>
    </w:p>
    <w:p w:rsidR="008A3FB6" w:rsidRPr="00C233DB" w:rsidRDefault="008A3FB6" w:rsidP="008A3FB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Использовать прикладную статистическую программу для формирования доказательной базы полученных данных.</w:t>
      </w:r>
    </w:p>
    <w:p w:rsidR="008A3FB6" w:rsidRPr="00C233DB" w:rsidRDefault="008A3FB6" w:rsidP="008A3FB6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Сделать выводы, основанные на полученных результатах.</w:t>
      </w:r>
    </w:p>
    <w:p w:rsidR="008A3FB6" w:rsidRDefault="008A3FB6" w:rsidP="008A3FB6">
      <w:pPr>
        <w:ind w:firstLine="708"/>
        <w:jc w:val="both"/>
        <w:rPr>
          <w:b/>
          <w:sz w:val="28"/>
          <w:szCs w:val="28"/>
          <w:lang w:val="ru-RU"/>
        </w:rPr>
      </w:pPr>
    </w:p>
    <w:p w:rsidR="008A3FB6" w:rsidRDefault="008A3FB6" w:rsidP="008A3FB6">
      <w:pPr>
        <w:ind w:firstLine="708"/>
        <w:jc w:val="both"/>
        <w:rPr>
          <w:b/>
          <w:sz w:val="28"/>
          <w:szCs w:val="28"/>
          <w:lang w:val="ru-RU"/>
        </w:rPr>
      </w:pPr>
    </w:p>
    <w:p w:rsidR="00E23335" w:rsidRDefault="00E23335" w:rsidP="008A3FB6">
      <w:pPr>
        <w:jc w:val="center"/>
        <w:rPr>
          <w:b/>
          <w:sz w:val="24"/>
          <w:szCs w:val="24"/>
          <w:lang w:val="ru-RU"/>
        </w:rPr>
      </w:pPr>
    </w:p>
    <w:p w:rsidR="008A3FB6" w:rsidRPr="002E6D23" w:rsidRDefault="008A3FB6" w:rsidP="008A3FB6">
      <w:pPr>
        <w:jc w:val="center"/>
        <w:rPr>
          <w:b/>
          <w:sz w:val="24"/>
          <w:szCs w:val="24"/>
          <w:lang w:val="ru-RU"/>
        </w:rPr>
      </w:pPr>
      <w:r w:rsidRPr="002E6D23">
        <w:rPr>
          <w:b/>
          <w:sz w:val="24"/>
          <w:szCs w:val="24"/>
          <w:lang w:val="ru-RU"/>
        </w:rPr>
        <w:t xml:space="preserve">УЧЕБНЫЙ ПЛАН </w:t>
      </w:r>
      <w:r>
        <w:rPr>
          <w:b/>
          <w:sz w:val="24"/>
          <w:szCs w:val="24"/>
          <w:lang w:val="ru-RU"/>
        </w:rPr>
        <w:t xml:space="preserve">АСПИРАНТУРЫ ПО </w:t>
      </w:r>
      <w:r w:rsidRPr="002E6D23">
        <w:rPr>
          <w:b/>
          <w:sz w:val="24"/>
          <w:szCs w:val="24"/>
          <w:lang w:val="ru-RU"/>
        </w:rPr>
        <w:t>ДИСЦИПЛИН</w:t>
      </w:r>
      <w:r>
        <w:rPr>
          <w:b/>
          <w:sz w:val="24"/>
          <w:szCs w:val="24"/>
          <w:lang w:val="ru-RU"/>
        </w:rPr>
        <w:t>Е</w:t>
      </w:r>
    </w:p>
    <w:p w:rsidR="008A3FB6" w:rsidRDefault="008A3FB6" w:rsidP="008A3FB6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ru-RU"/>
        </w:rPr>
      </w:pPr>
    </w:p>
    <w:p w:rsidR="008A3FB6" w:rsidRPr="007E5279" w:rsidRDefault="002978CA" w:rsidP="008A3FB6">
      <w:pPr>
        <w:shd w:val="clear" w:color="auto" w:fill="FFFFFF"/>
        <w:jc w:val="center"/>
        <w:rPr>
          <w:b/>
          <w:caps/>
          <w:sz w:val="22"/>
          <w:szCs w:val="22"/>
          <w:lang w:val="ru-RU"/>
        </w:rPr>
      </w:pPr>
      <w:r>
        <w:rPr>
          <w:b/>
          <w:bCs/>
          <w:caps/>
          <w:spacing w:val="-4"/>
          <w:sz w:val="28"/>
          <w:szCs w:val="28"/>
          <w:lang w:val="ru-RU"/>
        </w:rPr>
        <w:t>кЛИНИЧЕСКАЯ ЛАБОРАТОРНАЯ ДИАГНОСТИКА</w:t>
      </w:r>
    </w:p>
    <w:p w:rsidR="008A3FB6" w:rsidRDefault="008A3FB6" w:rsidP="008A3FB6">
      <w:pPr>
        <w:shd w:val="clear" w:color="auto" w:fill="FFFFFF"/>
        <w:jc w:val="center"/>
        <w:rPr>
          <w:b/>
          <w:sz w:val="22"/>
          <w:szCs w:val="22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737"/>
        <w:gridCol w:w="3391"/>
        <w:gridCol w:w="648"/>
        <w:gridCol w:w="828"/>
        <w:gridCol w:w="987"/>
        <w:gridCol w:w="1823"/>
        <w:gridCol w:w="997"/>
      </w:tblGrid>
      <w:tr w:rsidR="008A3FB6" w:rsidRPr="00292BD7" w:rsidTr="002978CA">
        <w:trPr>
          <w:cantSplit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6" w:rsidRPr="00292BD7" w:rsidRDefault="008A3FB6" w:rsidP="00803F9E">
            <w:pPr>
              <w:jc w:val="both"/>
              <w:rPr>
                <w:sz w:val="24"/>
                <w:szCs w:val="24"/>
              </w:rPr>
            </w:pPr>
            <w:r w:rsidRPr="00292BD7">
              <w:rPr>
                <w:sz w:val="24"/>
                <w:szCs w:val="24"/>
              </w:rPr>
              <w:t>№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6" w:rsidRPr="00AF58C2" w:rsidRDefault="008A3FB6" w:rsidP="00803F9E">
            <w:pPr>
              <w:jc w:val="center"/>
              <w:rPr>
                <w:sz w:val="24"/>
                <w:szCs w:val="24"/>
              </w:rPr>
            </w:pPr>
            <w:r w:rsidRPr="00AF58C2">
              <w:rPr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6" w:rsidRPr="00292BD7" w:rsidRDefault="008A3FB6" w:rsidP="00803F9E">
            <w:pPr>
              <w:jc w:val="both"/>
              <w:rPr>
                <w:sz w:val="24"/>
                <w:szCs w:val="24"/>
              </w:rPr>
            </w:pPr>
            <w:proofErr w:type="spellStart"/>
            <w:r w:rsidRPr="00292BD7">
              <w:rPr>
                <w:sz w:val="24"/>
                <w:szCs w:val="24"/>
              </w:rPr>
              <w:t>Всего</w:t>
            </w:r>
            <w:proofErr w:type="spellEnd"/>
            <w:r w:rsidRPr="00292BD7">
              <w:rPr>
                <w:sz w:val="24"/>
                <w:szCs w:val="24"/>
              </w:rPr>
              <w:t xml:space="preserve"> </w:t>
            </w:r>
            <w:proofErr w:type="spellStart"/>
            <w:r w:rsidRPr="00292BD7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6" w:rsidRPr="00292BD7" w:rsidRDefault="008A3FB6" w:rsidP="00803F9E">
            <w:pPr>
              <w:jc w:val="both"/>
              <w:rPr>
                <w:sz w:val="24"/>
                <w:szCs w:val="24"/>
              </w:rPr>
            </w:pPr>
            <w:proofErr w:type="spellStart"/>
            <w:r w:rsidRPr="00292BD7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6" w:rsidRPr="00292BD7" w:rsidRDefault="008A3FB6" w:rsidP="00803F9E">
            <w:pPr>
              <w:jc w:val="both"/>
              <w:rPr>
                <w:sz w:val="24"/>
                <w:szCs w:val="24"/>
              </w:rPr>
            </w:pPr>
            <w:proofErr w:type="spellStart"/>
            <w:r w:rsidRPr="00292BD7">
              <w:rPr>
                <w:sz w:val="24"/>
                <w:szCs w:val="24"/>
              </w:rPr>
              <w:t>Практи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92BD7">
              <w:rPr>
                <w:sz w:val="24"/>
                <w:szCs w:val="24"/>
              </w:rPr>
              <w:t xml:space="preserve"> </w:t>
            </w:r>
            <w:proofErr w:type="spellStart"/>
            <w:r w:rsidRPr="00292BD7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266A41" w:rsidRDefault="008A3FB6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6" w:rsidRPr="00292BD7" w:rsidRDefault="008A3FB6" w:rsidP="00803F9E">
            <w:pPr>
              <w:jc w:val="both"/>
              <w:rPr>
                <w:sz w:val="24"/>
                <w:szCs w:val="24"/>
              </w:rPr>
            </w:pPr>
            <w:proofErr w:type="spellStart"/>
            <w:r w:rsidRPr="00292BD7">
              <w:rPr>
                <w:sz w:val="24"/>
                <w:szCs w:val="24"/>
              </w:rPr>
              <w:t>Форма</w:t>
            </w:r>
            <w:proofErr w:type="spellEnd"/>
            <w:r w:rsidRPr="00292BD7">
              <w:rPr>
                <w:sz w:val="24"/>
                <w:szCs w:val="24"/>
              </w:rPr>
              <w:t xml:space="preserve"> </w:t>
            </w:r>
            <w:proofErr w:type="spellStart"/>
            <w:r w:rsidRPr="00292BD7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CA0E74" w:rsidRPr="00266A41" w:rsidTr="00911B07">
        <w:trPr>
          <w:trHeight w:val="2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</w:rPr>
            </w:pPr>
            <w:r w:rsidRPr="001B487F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9F4491">
            <w:pPr>
              <w:pStyle w:val="af0"/>
              <w:tabs>
                <w:tab w:val="num" w:pos="0"/>
              </w:tabs>
              <w:ind w:left="-28" w:right="99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1. </w:t>
            </w:r>
            <w:r w:rsidRPr="001B487F">
              <w:rPr>
                <w:sz w:val="24"/>
                <w:szCs w:val="24"/>
              </w:rPr>
              <w:t xml:space="preserve">Вводное занятие. </w:t>
            </w:r>
            <w:r w:rsidRPr="002978CA">
              <w:rPr>
                <w:sz w:val="24"/>
                <w:szCs w:val="24"/>
                <w:lang w:eastAsia="zh-CN"/>
              </w:rPr>
              <w:t xml:space="preserve">Законодательные и нормативные документы, определяющие деятельность лабораторной службы, методические и правовые вопросы.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911B07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74" w:rsidRPr="00407C6E" w:rsidRDefault="00911B07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0E74" w:rsidRPr="00292BD7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2978CA" w:rsidRDefault="00CA0E74" w:rsidP="009F4491">
            <w:pPr>
              <w:pStyle w:val="31"/>
              <w:ind w:left="-28"/>
              <w:rPr>
                <w:sz w:val="24"/>
                <w:szCs w:val="24"/>
              </w:rPr>
            </w:pPr>
            <w:r w:rsidRPr="002978CA">
              <w:rPr>
                <w:sz w:val="24"/>
                <w:szCs w:val="24"/>
              </w:rPr>
              <w:t xml:space="preserve">Принципы взаимодействия клинико-диагностических лабораторий с клиническими подразделениями.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center"/>
              <w:rPr>
                <w:sz w:val="24"/>
                <w:szCs w:val="24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</w:rPr>
            </w:pPr>
          </w:p>
        </w:tc>
      </w:tr>
      <w:tr w:rsidR="00CA0E74" w:rsidRPr="00292BD7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9F4491">
            <w:pPr>
              <w:pStyle w:val="31"/>
              <w:ind w:left="-28"/>
              <w:rPr>
                <w:sz w:val="24"/>
                <w:szCs w:val="24"/>
              </w:rPr>
            </w:pPr>
            <w:r w:rsidRPr="002978CA">
              <w:rPr>
                <w:sz w:val="24"/>
                <w:szCs w:val="24"/>
              </w:rPr>
              <w:t>Управление качеством лабораторных исследований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911B07" w:rsidP="0080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74" w:rsidRPr="00407C6E" w:rsidRDefault="00911B07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</w:rPr>
            </w:pPr>
          </w:p>
        </w:tc>
      </w:tr>
      <w:tr w:rsidR="00CA0E74" w:rsidRPr="00292BD7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9B3379" w:rsidRDefault="00CA0E74" w:rsidP="009F4491">
            <w:pPr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 w:eastAsia="zh-CN"/>
              </w:rPr>
              <w:t>Техническое обеспечение аналитического процесса</w:t>
            </w:r>
            <w:r>
              <w:rPr>
                <w:sz w:val="24"/>
                <w:szCs w:val="24"/>
                <w:lang w:val="ru-RU" w:eastAsia="zh-CN"/>
              </w:rPr>
              <w:t xml:space="preserve">.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5018A" w:rsidP="0080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74" w:rsidRPr="00407C6E" w:rsidRDefault="00911B07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</w:rPr>
            </w:pPr>
          </w:p>
        </w:tc>
      </w:tr>
      <w:tr w:rsidR="00CA0E74" w:rsidRPr="00292BD7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9F4491">
            <w:pPr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 xml:space="preserve">Характеристика современных технологий анализа клеток крови.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911B07" w:rsidP="0080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74" w:rsidRPr="00407C6E" w:rsidRDefault="00911B07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</w:rPr>
            </w:pPr>
          </w:p>
        </w:tc>
      </w:tr>
      <w:tr w:rsidR="00CA0E74" w:rsidRPr="00292BD7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BC4CAF" w:rsidRDefault="00CA0E74" w:rsidP="00803F9E">
            <w:pPr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>Клиническая биохимия. Лабораторные критерии основных  патологических синдромов, заболеваний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911B07" w:rsidP="0080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74" w:rsidRPr="00407C6E" w:rsidRDefault="00911B07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</w:rPr>
            </w:pPr>
          </w:p>
        </w:tc>
      </w:tr>
      <w:tr w:rsidR="00CA0E74" w:rsidRPr="009F4491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1B487F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74" w:rsidRPr="009B3379" w:rsidRDefault="00CA0E74" w:rsidP="009F4491">
            <w:pPr>
              <w:ind w:firstLine="708"/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 xml:space="preserve">Методы и техника </w:t>
            </w:r>
            <w:proofErr w:type="spellStart"/>
            <w:r w:rsidRPr="009F4491">
              <w:rPr>
                <w:sz w:val="24"/>
                <w:szCs w:val="24"/>
                <w:lang w:val="ru-RU" w:eastAsia="zh-CN"/>
              </w:rPr>
              <w:t>проточно-цитометрического</w:t>
            </w:r>
            <w:proofErr w:type="spellEnd"/>
            <w:r w:rsidRPr="009F4491">
              <w:rPr>
                <w:sz w:val="24"/>
                <w:szCs w:val="24"/>
                <w:lang w:val="ru-RU" w:eastAsia="zh-CN"/>
              </w:rPr>
              <w:t xml:space="preserve"> анализа</w:t>
            </w:r>
            <w:r>
              <w:rPr>
                <w:sz w:val="24"/>
                <w:szCs w:val="24"/>
                <w:lang w:val="ru-RU" w:eastAsia="zh-CN"/>
              </w:rPr>
              <w:t>.</w:t>
            </w:r>
            <w:r w:rsidRPr="009F4491">
              <w:rPr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1B487F" w:rsidRDefault="00CA0E74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74" w:rsidRPr="00407C6E" w:rsidRDefault="00CA0E74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74" w:rsidRPr="009B3379" w:rsidRDefault="00CA0E74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9B3379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9F4491">
            <w:pPr>
              <w:ind w:firstLine="708"/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 xml:space="preserve">Системы компьютерного анализа изображения клеток.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9B3379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9B3379" w:rsidRDefault="00662253" w:rsidP="00803F9E">
            <w:pPr>
              <w:jc w:val="both"/>
              <w:rPr>
                <w:sz w:val="24"/>
                <w:szCs w:val="24"/>
                <w:lang w:val="ru-RU" w:eastAsia="zh-CN"/>
              </w:rPr>
            </w:pPr>
            <w:proofErr w:type="spellStart"/>
            <w:r w:rsidRPr="009F4491">
              <w:rPr>
                <w:sz w:val="24"/>
                <w:szCs w:val="24"/>
                <w:lang w:val="ru-RU" w:eastAsia="zh-CN"/>
              </w:rPr>
              <w:t>Общеклинические</w:t>
            </w:r>
            <w:proofErr w:type="spellEnd"/>
            <w:r w:rsidRPr="009F4491">
              <w:rPr>
                <w:sz w:val="24"/>
                <w:szCs w:val="24"/>
                <w:lang w:val="ru-RU" w:eastAsia="zh-CN"/>
              </w:rPr>
              <w:t xml:space="preserve"> исследования. Диагностическое значение исследования мочи, мокроты, спинномозговой жидкости, экссудаты.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11B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9F4491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9B3379" w:rsidRDefault="00662253" w:rsidP="009F4491">
            <w:pPr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>Система гемостаза, структурно-функциональные компоненты</w:t>
            </w:r>
            <w:r>
              <w:rPr>
                <w:sz w:val="24"/>
                <w:szCs w:val="24"/>
                <w:lang w:val="ru-RU" w:eastAsia="zh-CN"/>
              </w:rPr>
              <w:t>.</w:t>
            </w:r>
            <w:r w:rsidRPr="009F4491">
              <w:rPr>
                <w:sz w:val="24"/>
                <w:szCs w:val="24"/>
                <w:lang w:val="ru-RU" w:eastAsia="zh-CN"/>
              </w:rPr>
              <w:t xml:space="preserve"> Механизмы и этапы реализации гемостаза, первичный и вторичный гемостаз.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9F4491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9B3379" w:rsidRDefault="00662253" w:rsidP="009F4491">
            <w:pPr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 xml:space="preserve">Понятие об иммунной </w:t>
            </w:r>
            <w:proofErr w:type="spellStart"/>
            <w:r w:rsidRPr="009F4491">
              <w:rPr>
                <w:sz w:val="24"/>
                <w:szCs w:val="24"/>
                <w:lang w:val="ru-RU" w:eastAsia="zh-CN"/>
              </w:rPr>
              <w:t>системе</w:t>
            </w:r>
            <w:proofErr w:type="gramStart"/>
            <w:r>
              <w:rPr>
                <w:sz w:val="24"/>
                <w:szCs w:val="24"/>
                <w:lang w:val="ru-RU" w:eastAsia="zh-CN"/>
              </w:rPr>
              <w:t>.Ф</w:t>
            </w:r>
            <w:proofErr w:type="gramEnd"/>
            <w:r>
              <w:rPr>
                <w:sz w:val="24"/>
                <w:szCs w:val="24"/>
                <w:lang w:val="ru-RU" w:eastAsia="zh-CN"/>
              </w:rPr>
              <w:t>акторы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 врожденного и приобретенного иммунитета</w:t>
            </w:r>
            <w:r w:rsidRPr="009F4491">
              <w:rPr>
                <w:sz w:val="24"/>
                <w:szCs w:val="24"/>
                <w:lang w:val="ru-RU" w:eastAsia="zh-CN"/>
              </w:rPr>
              <w:t xml:space="preserve"> Иммуноглобулины (антитела). Классификация, структура и функции.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597763" w:rsidP="005977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9F4491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9F4491" w:rsidRDefault="00662253" w:rsidP="009F449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9F44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Общепатологические</w:t>
            </w:r>
            <w:proofErr w:type="spellEnd"/>
            <w:r w:rsidRPr="009F44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цессы: воспаление, регенерация. П</w:t>
            </w:r>
            <w:r w:rsidRPr="009F449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ризнаки злокачественности.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C501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5018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9B3379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9B3379" w:rsidRDefault="00662253" w:rsidP="009F4491">
            <w:pPr>
              <w:ind w:firstLine="708"/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 xml:space="preserve">Объекты цитологического исследования: пункционный; </w:t>
            </w:r>
            <w:proofErr w:type="spellStart"/>
            <w:r w:rsidRPr="009F4491">
              <w:rPr>
                <w:sz w:val="24"/>
                <w:szCs w:val="24"/>
                <w:lang w:val="ru-RU" w:eastAsia="zh-CN"/>
              </w:rPr>
              <w:t>эксфолиативный</w:t>
            </w:r>
            <w:proofErr w:type="spellEnd"/>
            <w:r w:rsidRPr="009F4491">
              <w:rPr>
                <w:sz w:val="24"/>
                <w:szCs w:val="24"/>
                <w:lang w:val="ru-RU" w:eastAsia="zh-CN"/>
              </w:rPr>
              <w:t xml:space="preserve">; эндоскопический; </w:t>
            </w:r>
            <w:proofErr w:type="spellStart"/>
            <w:r w:rsidRPr="009F4491">
              <w:rPr>
                <w:sz w:val="24"/>
                <w:szCs w:val="24"/>
                <w:lang w:val="ru-RU" w:eastAsia="zh-CN"/>
              </w:rPr>
              <w:t>биопсийный</w:t>
            </w:r>
            <w:proofErr w:type="spellEnd"/>
            <w:r w:rsidRPr="009F4491">
              <w:rPr>
                <w:sz w:val="24"/>
                <w:szCs w:val="24"/>
                <w:lang w:val="ru-RU" w:eastAsia="zh-CN"/>
              </w:rPr>
              <w:t xml:space="preserve"> и операционный материал.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292BD7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662253" w:rsidP="009F4491">
            <w:pPr>
              <w:ind w:firstLine="708"/>
              <w:jc w:val="both"/>
              <w:rPr>
                <w:sz w:val="24"/>
                <w:szCs w:val="24"/>
                <w:lang w:val="ru-RU" w:eastAsia="zh-CN"/>
              </w:rPr>
            </w:pPr>
            <w:r w:rsidRPr="009F4491">
              <w:rPr>
                <w:sz w:val="24"/>
                <w:szCs w:val="24"/>
                <w:lang w:val="ru-RU" w:eastAsia="zh-CN"/>
              </w:rPr>
              <w:t>Паразитарные болезни: классификация, эпидемиология. Основные методы диагн</w:t>
            </w:r>
            <w:r>
              <w:rPr>
                <w:sz w:val="24"/>
                <w:szCs w:val="24"/>
                <w:lang w:val="ru-RU" w:eastAsia="zh-CN"/>
              </w:rPr>
              <w:t>остики паразитарных заболеваний.</w:t>
            </w:r>
          </w:p>
          <w:p w:rsidR="00662253" w:rsidRPr="009B3379" w:rsidRDefault="00662253" w:rsidP="00BC4CAF">
            <w:pPr>
              <w:ind w:firstLine="708"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C501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5018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9B3379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</w:rPr>
            </w:pPr>
          </w:p>
        </w:tc>
      </w:tr>
      <w:tr w:rsidR="00662253" w:rsidRPr="00BC4CAF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BC4CAF" w:rsidRDefault="00662253" w:rsidP="009F4491">
            <w:pPr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Основы молекулярной диагностики заболеваний человека.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597763" w:rsidP="00911B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BC4CA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BC4CAF" w:rsidTr="00911B07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1B487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BC4CAF" w:rsidRDefault="00662253" w:rsidP="00BC4CAF">
            <w:pPr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Микробиологические методы исследований. </w:t>
            </w:r>
            <w:proofErr w:type="gramStart"/>
            <w:r>
              <w:rPr>
                <w:sz w:val="24"/>
                <w:szCs w:val="24"/>
                <w:lang w:val="ru-RU" w:eastAsia="zh-CN"/>
              </w:rPr>
              <w:t xml:space="preserve">Лабораторные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иметоды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 клинической и санитарной бактериологии.</w:t>
            </w:r>
            <w:proofErr w:type="gram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1B487F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BC4CAF" w:rsidRDefault="00662253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1B487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407C6E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407C6E" w:rsidRDefault="00662253" w:rsidP="00911B07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BC4CA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253" w:rsidRPr="00BC4CAF" w:rsidTr="0052224B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53" w:rsidRPr="00BC4CA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266A41" w:rsidRDefault="00662253" w:rsidP="00803F9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F729CC" w:rsidRDefault="00662253" w:rsidP="00803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F729CC" w:rsidRDefault="00662253" w:rsidP="00803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729CC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CA0E74" w:rsidRDefault="00662253" w:rsidP="00E62E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A0E74">
              <w:rPr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53" w:rsidRPr="00CA0E74" w:rsidRDefault="00662253" w:rsidP="00E62E4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A0E74">
              <w:rPr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53" w:rsidRPr="00BC4CAF" w:rsidRDefault="00662253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292BD7">
              <w:rPr>
                <w:sz w:val="24"/>
                <w:szCs w:val="24"/>
              </w:rPr>
              <w:t> </w:t>
            </w:r>
          </w:p>
        </w:tc>
      </w:tr>
    </w:tbl>
    <w:p w:rsidR="008A3FB6" w:rsidRDefault="008A3FB6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3F7EC7" w:rsidRDefault="003F7EC7" w:rsidP="008A3FB6">
      <w:pPr>
        <w:jc w:val="center"/>
        <w:rPr>
          <w:b/>
          <w:sz w:val="24"/>
          <w:szCs w:val="24"/>
          <w:lang w:val="ru-RU"/>
        </w:rPr>
      </w:pPr>
    </w:p>
    <w:p w:rsidR="008A3FB6" w:rsidRPr="006C5B6D" w:rsidRDefault="008A3FB6" w:rsidP="008A3FB6">
      <w:pPr>
        <w:jc w:val="center"/>
        <w:rPr>
          <w:b/>
          <w:sz w:val="24"/>
          <w:szCs w:val="24"/>
          <w:lang w:val="ru-RU"/>
        </w:rPr>
      </w:pPr>
      <w:r w:rsidRPr="006C5B6D">
        <w:rPr>
          <w:b/>
          <w:sz w:val="24"/>
          <w:szCs w:val="24"/>
          <w:lang w:val="ru-RU"/>
        </w:rPr>
        <w:t>УЧЕБНО-ТЕМАТИЧЕСКИЙ ПЛАН</w:t>
      </w:r>
    </w:p>
    <w:p w:rsidR="008A3FB6" w:rsidRDefault="008A3FB6" w:rsidP="008A3FB6">
      <w:pPr>
        <w:jc w:val="center"/>
        <w:rPr>
          <w:b/>
          <w:lang w:val="ru-RU"/>
        </w:rPr>
      </w:pP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7"/>
        <w:gridCol w:w="3740"/>
        <w:gridCol w:w="38"/>
        <w:gridCol w:w="813"/>
        <w:gridCol w:w="1091"/>
        <w:gridCol w:w="1416"/>
        <w:gridCol w:w="1038"/>
        <w:gridCol w:w="1087"/>
      </w:tblGrid>
      <w:tr w:rsidR="008A3FB6" w:rsidTr="00803F9E">
        <w:trPr>
          <w:trHeight w:val="2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B6" w:rsidRPr="00BC4CAF" w:rsidRDefault="008A3FB6" w:rsidP="00803F9E">
            <w:pPr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№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B6" w:rsidRPr="004B35B1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Наименование разделов</w:t>
            </w:r>
          </w:p>
          <w:p w:rsidR="008A3FB6" w:rsidRPr="00BC4CAF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и дисциплин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BC4CAF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Всего</w:t>
            </w:r>
          </w:p>
          <w:p w:rsidR="008A3FB6" w:rsidRPr="00BC4CAF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часов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r w:rsidRPr="00BC4CAF">
              <w:rPr>
                <w:lang w:val="ru-RU"/>
              </w:rPr>
              <w:t xml:space="preserve"> том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8A3FB6" w:rsidTr="00803F9E">
        <w:trPr>
          <w:trHeight w:val="20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Лекции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Практические  занятия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</w:rPr>
            </w:pPr>
          </w:p>
        </w:tc>
      </w:tr>
      <w:tr w:rsidR="008A3FB6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B6" w:rsidRDefault="008A3FB6" w:rsidP="00803F9E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F6568F" w:rsidRDefault="00F6568F" w:rsidP="00F6568F">
            <w:pPr>
              <w:tabs>
                <w:tab w:val="left" w:pos="877"/>
              </w:tabs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Законодательные</w:t>
            </w:r>
            <w:r>
              <w:rPr>
                <w:sz w:val="24"/>
                <w:szCs w:val="24"/>
                <w:lang w:val="ru-RU" w:eastAsia="zh-CN"/>
              </w:rPr>
              <w:t xml:space="preserve"> основы деятельности лабораторной службы.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8A3FB6" w:rsidRPr="00C936F5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B6" w:rsidRPr="00AC5C82" w:rsidRDefault="00F6568F" w:rsidP="009F4491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Законодательные и нормативные документы, определяющие деятельность лабораторной службы</w:t>
            </w:r>
            <w:r w:rsidR="009F4491"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D36E6E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3FB6" w:rsidRPr="005D0BAF" w:rsidRDefault="008A3FB6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8A3FB6" w:rsidRPr="00C936F5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B6" w:rsidRPr="00AC5C82" w:rsidRDefault="00F6568F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Основы экономики, финансирования,  медицинского страхования деятельности клинико-диагностических лабораторий.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FB6" w:rsidRPr="001B37E8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3FB6" w:rsidRPr="005D0BAF" w:rsidRDefault="008A3FB6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8A3FB6" w:rsidRPr="00C936F5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3002E0" w:rsidRDefault="00F6568F" w:rsidP="00803F9E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Положения об аккредитации и лицензировании клинико-диагностических лабораторий.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FB6" w:rsidRPr="001B37E8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Pr="005D0BAF" w:rsidRDefault="008A3FB6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8A3FB6" w:rsidRPr="00C34A37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B6" w:rsidRPr="00E707D1" w:rsidRDefault="008A3FB6" w:rsidP="00803F9E">
            <w:pPr>
              <w:rPr>
                <w:sz w:val="24"/>
                <w:szCs w:val="24"/>
              </w:rPr>
            </w:pPr>
            <w:r w:rsidRPr="00E707D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42658D" w:rsidRDefault="00F6568F" w:rsidP="00F6568F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 xml:space="preserve">Принципы взаимодействия клинико-диагностических лабораторий с клиническими подразделениями.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3FB6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B6" w:rsidRPr="0042658D" w:rsidRDefault="00F6568F" w:rsidP="00803F9E">
            <w:pPr>
              <w:rPr>
                <w:sz w:val="24"/>
                <w:szCs w:val="24"/>
                <w:lang w:val="ru-RU"/>
              </w:rPr>
            </w:pPr>
            <w:proofErr w:type="spellStart"/>
            <w:r w:rsidRPr="002978CA">
              <w:rPr>
                <w:sz w:val="24"/>
                <w:szCs w:val="24"/>
              </w:rPr>
              <w:t>Преаналитический</w:t>
            </w:r>
            <w:proofErr w:type="spellEnd"/>
            <w:r w:rsidRPr="002978CA">
              <w:rPr>
                <w:sz w:val="24"/>
                <w:szCs w:val="24"/>
              </w:rPr>
              <w:t xml:space="preserve"> </w:t>
            </w:r>
            <w:proofErr w:type="spellStart"/>
            <w:r w:rsidRPr="002978CA">
              <w:rPr>
                <w:sz w:val="24"/>
                <w:szCs w:val="24"/>
              </w:rPr>
              <w:t>этап</w:t>
            </w:r>
            <w:proofErr w:type="spellEnd"/>
            <w:r w:rsidRPr="002978C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D36E6E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FB6" w:rsidRPr="005D0BAF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8A3FB6" w:rsidRPr="00F6568F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B6" w:rsidRPr="00AC5C82" w:rsidRDefault="00F6568F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к аналитическому этапу лабораторного исследования. ГОСТ.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1B37E8" w:rsidRDefault="00D36E6E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3FB6" w:rsidRPr="005D0BAF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3FB6" w:rsidRPr="00F6568F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FB6" w:rsidRDefault="008A3FB6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B6" w:rsidRPr="00AC5C82" w:rsidRDefault="00F6568F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Лабораторные информационные системы. </w:t>
            </w:r>
            <w:proofErr w:type="spellStart"/>
            <w:r>
              <w:rPr>
                <w:sz w:val="24"/>
                <w:szCs w:val="24"/>
                <w:lang w:val="ru-RU"/>
              </w:rPr>
              <w:t>Постаналитический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этап КЛИ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FB6" w:rsidRPr="001B37E8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1B37E8" w:rsidRDefault="00D36E6E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3FB6" w:rsidRPr="005D0BAF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6568F" w:rsidRPr="00F6568F" w:rsidTr="009F449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F6568F" w:rsidRDefault="00F6568F" w:rsidP="00803F9E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68F" w:rsidRPr="001B487F" w:rsidRDefault="00F6568F" w:rsidP="00F6568F">
            <w:pPr>
              <w:pStyle w:val="31"/>
              <w:ind w:left="-28"/>
              <w:rPr>
                <w:sz w:val="24"/>
                <w:szCs w:val="24"/>
              </w:rPr>
            </w:pPr>
            <w:r w:rsidRPr="002978CA">
              <w:rPr>
                <w:sz w:val="24"/>
                <w:szCs w:val="24"/>
              </w:rPr>
              <w:t>Управление качеством лабораторных исследований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F6568F" w:rsidRDefault="00F6568F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F6568F">
              <w:rPr>
                <w:lang w:val="ru-RU"/>
              </w:rPr>
              <w:t>Контрольное задание</w:t>
            </w:r>
          </w:p>
        </w:tc>
      </w:tr>
      <w:tr w:rsidR="00F6568F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9B3379" w:rsidRDefault="00F6568F" w:rsidP="009F4491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 xml:space="preserve">Виды вариации результатов клинического лабораторного анализа: биологическая (групповая, персональная), </w:t>
            </w:r>
            <w:proofErr w:type="spellStart"/>
            <w:r w:rsidRPr="00F6568F">
              <w:rPr>
                <w:sz w:val="24"/>
                <w:szCs w:val="24"/>
                <w:lang w:val="ru-RU" w:eastAsia="zh-CN"/>
              </w:rPr>
              <w:t>преаналитическая</w:t>
            </w:r>
            <w:proofErr w:type="spellEnd"/>
            <w:r w:rsidRPr="00F6568F">
              <w:rPr>
                <w:sz w:val="24"/>
                <w:szCs w:val="24"/>
                <w:lang w:val="ru-RU" w:eastAsia="zh-CN"/>
              </w:rPr>
              <w:t>, аналитическая.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A77FF2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F6568F" w:rsidRDefault="00F6568F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zh-CN"/>
              </w:rPr>
              <w:t>П</w:t>
            </w:r>
            <w:r w:rsidRPr="00F6568F">
              <w:rPr>
                <w:sz w:val="24"/>
                <w:szCs w:val="24"/>
                <w:lang w:val="ru-RU" w:eastAsia="zh-CN"/>
              </w:rPr>
              <w:t>ринципы и система мер, основные регламентирующие документы.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RPr="00E82578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E82578" w:rsidRDefault="00E82578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ИСО 15189. Системы менеджмента контроля качества КЛИ.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RPr="00E82578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E707D1" w:rsidRDefault="00E82578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E82578">
              <w:rPr>
                <w:sz w:val="24"/>
                <w:szCs w:val="24"/>
                <w:lang w:val="ru-RU"/>
              </w:rPr>
              <w:t xml:space="preserve">Метод контрольных правил </w:t>
            </w:r>
            <w:proofErr w:type="spellStart"/>
            <w:r w:rsidRPr="00E82578">
              <w:rPr>
                <w:sz w:val="24"/>
                <w:szCs w:val="24"/>
                <w:lang w:val="ru-RU"/>
              </w:rPr>
              <w:t>Westgard</w:t>
            </w:r>
            <w:proofErr w:type="spellEnd"/>
            <w:r w:rsidRPr="00624BF4">
              <w:rPr>
                <w:rFonts w:ascii="Calibri" w:hAnsi="Calibri" w:cs="Calibri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C5018A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E82578" w:rsidRDefault="00F6568F" w:rsidP="00803F9E">
            <w:pPr>
              <w:rPr>
                <w:sz w:val="24"/>
                <w:szCs w:val="24"/>
                <w:lang w:val="ru-RU"/>
              </w:rPr>
            </w:pPr>
            <w:r w:rsidRPr="00E82578">
              <w:rPr>
                <w:lang w:val="ru-RU"/>
              </w:rPr>
              <w:t>4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Default="00F6568F" w:rsidP="00E82578">
            <w:pPr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 w:eastAsia="zh-CN"/>
              </w:rPr>
              <w:t>Техническое обеспечение аналитического процесса</w:t>
            </w:r>
            <w:proofErr w:type="gramStart"/>
            <w:r>
              <w:rPr>
                <w:sz w:val="24"/>
                <w:szCs w:val="24"/>
                <w:lang w:val="ru-RU" w:eastAsia="zh-CN"/>
              </w:rPr>
              <w:t>.</w:t>
            </w:r>
            <w:proofErr w:type="gramEnd"/>
            <w:r>
              <w:rPr>
                <w:sz w:val="24"/>
                <w:szCs w:val="24"/>
                <w:lang w:val="ru-RU" w:eastAsia="zh-CN"/>
              </w:rPr>
              <w:t xml:space="preserve"> </w:t>
            </w:r>
            <w:proofErr w:type="gramStart"/>
            <w:r w:rsidRPr="009B3379">
              <w:rPr>
                <w:sz w:val="24"/>
                <w:szCs w:val="24"/>
                <w:lang w:val="ru-RU" w:eastAsia="zh-CN"/>
              </w:rPr>
              <w:t>а</w:t>
            </w:r>
            <w:proofErr w:type="gramEnd"/>
            <w:r w:rsidRPr="009B3379">
              <w:rPr>
                <w:sz w:val="24"/>
                <w:szCs w:val="24"/>
                <w:lang w:val="ru-RU" w:eastAsia="zh-CN"/>
              </w:rPr>
              <w:t xml:space="preserve"> также основанные на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F6568F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E82578" w:rsidRDefault="00E82578" w:rsidP="00E82578">
            <w:pPr>
              <w:jc w:val="both"/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 w:eastAsia="zh-CN"/>
              </w:rPr>
              <w:t>Физико-химические методы анализа</w:t>
            </w:r>
            <w:r>
              <w:rPr>
                <w:sz w:val="24"/>
                <w:szCs w:val="24"/>
                <w:lang w:val="ru-RU" w:eastAsia="zh-CN"/>
              </w:rPr>
              <w:t>: о</w:t>
            </w:r>
            <w:r w:rsidRPr="009B3379">
              <w:rPr>
                <w:sz w:val="24"/>
                <w:szCs w:val="24"/>
                <w:lang w:val="ru-RU" w:eastAsia="zh-CN"/>
              </w:rPr>
              <w:t xml:space="preserve">птические методы, основанные на определении в биоматериале лучистой энергии, испускаемой, поглощенной, рассеиваемой, отраженной в определенных условиях, - фотометрия, </w:t>
            </w:r>
            <w:proofErr w:type="spellStart"/>
            <w:r w:rsidRPr="009B3379">
              <w:rPr>
                <w:sz w:val="24"/>
                <w:szCs w:val="24"/>
                <w:lang w:val="ru-RU" w:eastAsia="zh-CN"/>
              </w:rPr>
              <w:t>спектрофотометрия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292BD7" w:rsidRDefault="00E82578" w:rsidP="00E825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Ф</w:t>
            </w:r>
            <w:r w:rsidRPr="009B3379">
              <w:rPr>
                <w:sz w:val="24"/>
                <w:szCs w:val="24"/>
                <w:lang w:val="ru-RU" w:eastAsia="zh-CN"/>
              </w:rPr>
              <w:t>люориметрия</w:t>
            </w:r>
            <w:proofErr w:type="spellEnd"/>
            <w:r w:rsidRPr="009B3379">
              <w:rPr>
                <w:sz w:val="24"/>
                <w:szCs w:val="24"/>
                <w:lang w:val="ru-RU" w:eastAsia="zh-CN"/>
              </w:rPr>
              <w:t xml:space="preserve">, нефелометрия, </w:t>
            </w:r>
            <w:proofErr w:type="spellStart"/>
            <w:r w:rsidRPr="009B3379">
              <w:rPr>
                <w:sz w:val="24"/>
                <w:szCs w:val="24"/>
                <w:lang w:val="ru-RU" w:eastAsia="zh-CN"/>
              </w:rPr>
              <w:t>поляриметрия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C5018A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42658D" w:rsidRDefault="00E82578" w:rsidP="00E8257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Ф</w:t>
            </w:r>
            <w:r w:rsidRPr="009B3379">
              <w:rPr>
                <w:sz w:val="24"/>
                <w:szCs w:val="24"/>
                <w:lang w:val="ru-RU" w:eastAsia="zh-CN"/>
              </w:rPr>
              <w:t>люориметрические</w:t>
            </w:r>
            <w:proofErr w:type="spellEnd"/>
            <w:r w:rsidRPr="009B3379">
              <w:rPr>
                <w:sz w:val="24"/>
                <w:szCs w:val="24"/>
                <w:lang w:val="ru-RU" w:eastAsia="zh-CN"/>
              </w:rPr>
              <w:t xml:space="preserve"> методы</w:t>
            </w:r>
            <w:r>
              <w:rPr>
                <w:sz w:val="24"/>
                <w:szCs w:val="24"/>
                <w:lang w:val="ru-RU" w:eastAsia="zh-CN"/>
              </w:rPr>
              <w:t xml:space="preserve"> КЛИ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E82578" w:rsidRDefault="00E82578" w:rsidP="00E8257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Нефелометрические и турбидиметрические методы КЛИ.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F6568F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Default="00F6568F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68F" w:rsidRPr="0042658D" w:rsidRDefault="00E82578" w:rsidP="00E8257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Х</w:t>
            </w:r>
            <w:r w:rsidRPr="009B3379">
              <w:rPr>
                <w:sz w:val="24"/>
                <w:szCs w:val="24"/>
                <w:lang w:val="ru-RU" w:eastAsia="zh-CN"/>
              </w:rPr>
              <w:t>емилюминисценци</w:t>
            </w:r>
            <w:r>
              <w:rPr>
                <w:sz w:val="24"/>
                <w:szCs w:val="24"/>
                <w:lang w:val="ru-RU" w:eastAsia="zh-CN"/>
              </w:rPr>
              <w:t>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, возможности ее использования  </w:t>
            </w:r>
            <w:r>
              <w:rPr>
                <w:rFonts w:eastAsia="Calibri"/>
                <w:sz w:val="24"/>
                <w:szCs w:val="24"/>
                <w:lang w:val="ru-RU"/>
              </w:rPr>
              <w:t>в лабораторной диагностике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C5018A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68F" w:rsidRPr="00CF7074" w:rsidRDefault="00F6568F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F" w:rsidRPr="00CF7074" w:rsidRDefault="00A83D64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8F" w:rsidRPr="005D0BAF" w:rsidRDefault="00F6568F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E82578" w:rsidTr="009F449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78" w:rsidRDefault="00E82578" w:rsidP="00803F9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578" w:rsidRPr="001B487F" w:rsidRDefault="00096A92" w:rsidP="00096A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Гематологические методы исследований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578" w:rsidRDefault="00E82578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BC4CAF" w:rsidRDefault="007E58C0" w:rsidP="009F4491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Характеристика современных технологий анализа клеток крови.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9B3379" w:rsidRDefault="007E58C0" w:rsidP="00096A9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Микроскопические методы анализа форменных элементов крови.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1B487F" w:rsidRDefault="007E58C0" w:rsidP="009F4491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Цитохимическое исследование гемопоэтических клеток.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</w:rPr>
            </w:pPr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9B3379" w:rsidRDefault="007E58C0" w:rsidP="009F44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гематологические анализаторы.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</w:rPr>
            </w:pPr>
          </w:p>
        </w:tc>
      </w:tr>
      <w:tr w:rsidR="007E58C0" w:rsidTr="009F449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Default="007E58C0" w:rsidP="00803F9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8C0" w:rsidRPr="009B3379" w:rsidRDefault="007E58C0" w:rsidP="00096A92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rFonts w:ascii="Calibri" w:hAnsi="Calibri" w:cs="Calibri"/>
                <w:lang w:val="ru-RU"/>
              </w:rPr>
              <w:t>.</w:t>
            </w:r>
            <w:r w:rsidRPr="00E82578">
              <w:rPr>
                <w:bCs/>
                <w:lang w:val="ru-RU"/>
              </w:rPr>
              <w:t xml:space="preserve"> </w:t>
            </w:r>
            <w:r w:rsidRPr="00096A92">
              <w:rPr>
                <w:sz w:val="24"/>
                <w:szCs w:val="24"/>
                <w:lang w:val="ru-RU"/>
              </w:rPr>
              <w:t xml:space="preserve">Клиническая биохимия.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9B3379" w:rsidRDefault="007E58C0" w:rsidP="009F4491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Лабораторные критерии основных  патологических синдромов, заболеваний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5D0BAF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A73750" w:rsidRDefault="007E58C0" w:rsidP="009F449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A737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Биохимические критерии здоровья. Биохимическая индивидуальность, норма.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5D0BAF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9B3379" w:rsidRDefault="007E58C0" w:rsidP="00A73750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A73750">
              <w:rPr>
                <w:sz w:val="24"/>
                <w:szCs w:val="24"/>
                <w:lang w:val="ru-RU"/>
              </w:rPr>
              <w:t>. Метаболический профиль при беременности.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</w:rPr>
            </w:pPr>
          </w:p>
        </w:tc>
      </w:tr>
      <w:tr w:rsidR="007E58C0" w:rsidRPr="00A77FF2" w:rsidTr="009F4491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9F4491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A73750">
              <w:rPr>
                <w:sz w:val="24"/>
                <w:szCs w:val="24"/>
                <w:lang w:val="ru-RU"/>
              </w:rPr>
              <w:t xml:space="preserve">Синдромы при нарушениях </w:t>
            </w:r>
            <w:proofErr w:type="gramStart"/>
            <w:r w:rsidRPr="00A73750">
              <w:rPr>
                <w:sz w:val="24"/>
                <w:szCs w:val="24"/>
                <w:lang w:val="ru-RU"/>
              </w:rPr>
              <w:t>кислотно-основного</w:t>
            </w:r>
            <w:proofErr w:type="gramEnd"/>
            <w:r w:rsidRPr="00A73750">
              <w:rPr>
                <w:sz w:val="24"/>
                <w:szCs w:val="24"/>
                <w:lang w:val="ru-RU"/>
              </w:rPr>
              <w:t xml:space="preserve"> состояний (алкалоз, ацидоз).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A77FF2" w:rsidTr="009F4491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A73750" w:rsidRDefault="007E58C0" w:rsidP="009F4491">
            <w:pPr>
              <w:jc w:val="both"/>
              <w:rPr>
                <w:sz w:val="24"/>
                <w:szCs w:val="24"/>
                <w:lang w:val="ru-RU"/>
              </w:rPr>
            </w:pPr>
            <w:r w:rsidRPr="00A73750">
              <w:rPr>
                <w:sz w:val="24"/>
                <w:szCs w:val="24"/>
                <w:lang w:val="ru-RU"/>
              </w:rPr>
              <w:t xml:space="preserve">Стратегия биохимического обследования при заболеваниях </w:t>
            </w:r>
            <w:proofErr w:type="spellStart"/>
            <w:proofErr w:type="gramStart"/>
            <w:r w:rsidRPr="00A73750">
              <w:rPr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A73750">
              <w:rPr>
                <w:sz w:val="24"/>
                <w:szCs w:val="24"/>
                <w:lang w:val="ru-RU"/>
              </w:rPr>
              <w:t xml:space="preserve"> системы.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096A92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Default="007E58C0" w:rsidP="00803F9E">
            <w:pPr>
              <w:rPr>
                <w:sz w:val="24"/>
                <w:szCs w:val="24"/>
              </w:rPr>
            </w:pPr>
            <w:r>
              <w:t xml:space="preserve">7.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BC4CAF" w:rsidRDefault="007E58C0" w:rsidP="00096A9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 xml:space="preserve">Методы и техника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проточно-цитометрического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анализа.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lang w:val="ru-RU"/>
              </w:rPr>
              <w:t>Контрольное задание</w:t>
            </w:r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096A92" w:rsidRDefault="007E58C0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 xml:space="preserve">кондуктометрия, регистрация светорассеяния и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светопоглощения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флюориметрия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, изменение дисперсии лазерного света клетками, измерение активности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пероксидазы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в лейкоцитах, специфический химический лизис лейкоцитов.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5D0BAF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096A9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096A92" w:rsidRDefault="007E58C0" w:rsidP="00803F9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6A92">
              <w:rPr>
                <w:sz w:val="24"/>
                <w:szCs w:val="24"/>
                <w:lang w:val="ru-RU"/>
              </w:rPr>
              <w:t>Цитофлюориметрия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>. Сортировка клеток.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096A9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42658D" w:rsidRDefault="007E58C0" w:rsidP="00803F9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6A92">
              <w:rPr>
                <w:sz w:val="24"/>
                <w:szCs w:val="24"/>
                <w:lang w:val="ru-RU"/>
              </w:rPr>
              <w:t>Цитофотометрия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Цитоэлектрофорез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096A92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096A92" w:rsidRDefault="007E58C0" w:rsidP="00803F9E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lang w:val="ru-RU"/>
              </w:rPr>
              <w:t xml:space="preserve">8.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0234BA" w:rsidRDefault="007E58C0" w:rsidP="00F44AA4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 xml:space="preserve">Системы компьютерного анализа изображения клеток.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42658D" w:rsidRDefault="007E58C0" w:rsidP="00F44AA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Оптическая, цифровая, э</w:t>
            </w:r>
            <w:r w:rsidRPr="00096A92">
              <w:rPr>
                <w:sz w:val="24"/>
                <w:szCs w:val="24"/>
                <w:lang w:val="ru-RU"/>
              </w:rPr>
              <w:t>лектронная</w:t>
            </w:r>
            <w:r>
              <w:rPr>
                <w:sz w:val="24"/>
                <w:szCs w:val="24"/>
                <w:lang w:val="ru-RU"/>
              </w:rPr>
              <w:t xml:space="preserve">,  многофотонная </w:t>
            </w:r>
            <w:r w:rsidRPr="00096A92">
              <w:rPr>
                <w:sz w:val="24"/>
                <w:szCs w:val="24"/>
                <w:lang w:val="ru-RU"/>
              </w:rPr>
              <w:t xml:space="preserve"> микроскопия клеток крови.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42658D" w:rsidRDefault="007E58C0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Анализ хромосом.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5D0BAF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42658D" w:rsidRDefault="007E58C0" w:rsidP="00803F9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6A92">
              <w:rPr>
                <w:sz w:val="24"/>
                <w:szCs w:val="24"/>
                <w:lang w:val="ru-RU"/>
              </w:rPr>
              <w:t>Иммуномагнитная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сепарация и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детекция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злокачественных клеток.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C5018A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5D0BAF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Default="007E58C0" w:rsidP="00803F9E">
            <w:pPr>
              <w:rPr>
                <w:sz w:val="24"/>
                <w:szCs w:val="24"/>
              </w:rPr>
            </w:pPr>
            <w:r>
              <w:t xml:space="preserve">9.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Default="007E58C0" w:rsidP="00F44AA4">
            <w:pPr>
              <w:rPr>
                <w:sz w:val="24"/>
                <w:szCs w:val="24"/>
                <w:lang w:val="ru-RU"/>
              </w:rPr>
            </w:pPr>
            <w:proofErr w:type="spellStart"/>
            <w:r w:rsidRPr="00F44AA4">
              <w:rPr>
                <w:sz w:val="24"/>
                <w:szCs w:val="24"/>
                <w:lang w:val="ru-RU"/>
              </w:rPr>
              <w:t>Общеклинические</w:t>
            </w:r>
            <w:proofErr w:type="spellEnd"/>
            <w:r w:rsidRPr="00F44AA4">
              <w:rPr>
                <w:sz w:val="24"/>
                <w:szCs w:val="24"/>
                <w:lang w:val="ru-RU"/>
              </w:rPr>
              <w:t xml:space="preserve"> исследования</w:t>
            </w:r>
            <w:proofErr w:type="gramStart"/>
            <w:r w:rsidRPr="00F44AA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44AA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AA4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F44AA4">
              <w:rPr>
                <w:sz w:val="24"/>
                <w:szCs w:val="24"/>
                <w:lang w:val="ru-RU"/>
              </w:rPr>
              <w:t xml:space="preserve">окроты,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42658D" w:rsidRDefault="007E58C0" w:rsidP="00F44AA4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Диагностическое значение исследования мочи.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7E58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42658D" w:rsidRDefault="007E58C0" w:rsidP="00F44AA4">
            <w:pPr>
              <w:jc w:val="both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Диагностическое значение исследования спинномозговой жидкости.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8C0" w:rsidRPr="0042658D" w:rsidRDefault="007E58C0" w:rsidP="00F44AA4">
            <w:pPr>
              <w:jc w:val="both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Диагностическое значение исследования экссудатов и транссудатов.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rPr>
                <w:sz w:val="24"/>
                <w:szCs w:val="24"/>
                <w:lang w:val="ru-RU"/>
              </w:rPr>
            </w:pPr>
          </w:p>
        </w:tc>
      </w:tr>
      <w:tr w:rsidR="007E58C0" w:rsidRPr="00C34A37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Default="007E58C0" w:rsidP="00803F9E">
            <w:pPr>
              <w:rPr>
                <w:sz w:val="24"/>
                <w:szCs w:val="24"/>
              </w:rPr>
            </w:pPr>
            <w:r>
              <w:t xml:space="preserve">10. 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F44AA4" w:rsidRDefault="007E58C0" w:rsidP="00F44AA4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Система гемостаза, структурно-функциональные компоненты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AA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F44AA4">
              <w:rPr>
                <w:sz w:val="24"/>
                <w:szCs w:val="24"/>
                <w:lang w:val="ru-RU"/>
              </w:rPr>
              <w:t xml:space="preserve">истемы и система комплемента). </w:t>
            </w:r>
          </w:p>
        </w:tc>
      </w:tr>
      <w:tr w:rsidR="007E58C0" w:rsidRPr="00F44AA4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9161DD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10.1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F44AA4" w:rsidRDefault="007E58C0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стенки сосудов, форменные элементы крови (тромбоциты, эритроциты, лейкоциты),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lang w:val="ru-RU"/>
              </w:rPr>
            </w:pPr>
            <w:r w:rsidRPr="00F44AA4">
              <w:rPr>
                <w:lang w:val="ru-RU"/>
              </w:rPr>
              <w:t>Контрольное задание</w:t>
            </w:r>
          </w:p>
        </w:tc>
      </w:tr>
      <w:tr w:rsidR="007E58C0" w:rsidRPr="00F44AA4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9161DD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10.2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42658D" w:rsidRDefault="007E58C0" w:rsidP="00803F9E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</w:t>
            </w:r>
            <w:r w:rsidRPr="00F44AA4">
              <w:rPr>
                <w:sz w:val="24"/>
                <w:szCs w:val="24"/>
                <w:lang w:val="ru-RU"/>
              </w:rPr>
              <w:t xml:space="preserve">ерментные системы плазмы крови (факторы свёртывания крови, </w:t>
            </w:r>
            <w:proofErr w:type="spellStart"/>
            <w:r w:rsidRPr="00F44AA4">
              <w:rPr>
                <w:sz w:val="24"/>
                <w:szCs w:val="24"/>
                <w:lang w:val="ru-RU"/>
              </w:rPr>
              <w:t>плазминовая</w:t>
            </w:r>
            <w:proofErr w:type="spellEnd"/>
            <w:r w:rsidRPr="00F44AA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4AA4">
              <w:rPr>
                <w:sz w:val="24"/>
                <w:szCs w:val="24"/>
                <w:lang w:val="ru-RU"/>
              </w:rPr>
              <w:t>калликреин-кининовая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jc w:val="center"/>
              <w:rPr>
                <w:lang w:val="ru-RU"/>
              </w:rPr>
            </w:pPr>
          </w:p>
        </w:tc>
      </w:tr>
      <w:tr w:rsidR="007E58C0" w:rsidRPr="00F44AA4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A77FF2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10.3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F44AA4" w:rsidRDefault="007E58C0" w:rsidP="00803F9E">
            <w:pPr>
              <w:jc w:val="both"/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Механизмы и этапы реализации гемостаза, первичный и вторичный гемостаз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F44AA4" w:rsidRDefault="007E58C0" w:rsidP="00803F9E">
            <w:pPr>
              <w:jc w:val="center"/>
              <w:rPr>
                <w:lang w:val="ru-RU"/>
              </w:rPr>
            </w:pPr>
          </w:p>
        </w:tc>
      </w:tr>
      <w:tr w:rsidR="007E58C0" w:rsidRPr="00C34A37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0234BA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C227CB" w:rsidRDefault="007E58C0" w:rsidP="00191280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Понятие об иммунной системе и иммунологической реактивности. </w:t>
            </w: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9161DD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11.1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42658D" w:rsidRDefault="007E58C0" w:rsidP="00803F9E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Функции иммунной системы. Иммунологический надзор и поддержание генетического постоянства внутренней среды организма.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C5018A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5D3DBD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jc w:val="center"/>
              <w:rPr>
                <w:lang w:val="ru-RU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A77FF2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11.2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C227CB" w:rsidRDefault="007E58C0" w:rsidP="00803F9E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Оценка иммунного статуса.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5D3DBD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jc w:val="center"/>
            </w:pPr>
          </w:p>
        </w:tc>
      </w:tr>
      <w:tr w:rsidR="007E58C0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9161DD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11.3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C227CB" w:rsidRDefault="007E58C0" w:rsidP="00803F9E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Центральные и периферические органы иммунной системы, фагоцитарная система.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Иммунокомпетентные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клетки и их роль в иммунном ответе (макрофаги, гранулоциты, </w:t>
            </w:r>
            <w:proofErr w:type="gramStart"/>
            <w:r w:rsidRPr="00C227CB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C227CB">
              <w:rPr>
                <w:sz w:val="24"/>
                <w:szCs w:val="24"/>
                <w:lang w:val="ru-RU"/>
              </w:rPr>
              <w:t xml:space="preserve"> и В-лимфоциты); их биохимические особенности, маркеры и рецепторы.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8C0" w:rsidRDefault="007E58C0" w:rsidP="00803F9E">
            <w:pPr>
              <w:jc w:val="center"/>
            </w:pPr>
          </w:p>
        </w:tc>
      </w:tr>
      <w:tr w:rsidR="007E58C0" w:rsidRPr="00A77FF2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9161DD" w:rsidRDefault="007E58C0" w:rsidP="00803F9E">
            <w:pPr>
              <w:rPr>
                <w:lang w:val="ru-RU"/>
              </w:rPr>
            </w:pPr>
            <w:r>
              <w:rPr>
                <w:lang w:val="ru-RU"/>
              </w:rPr>
              <w:t>11.4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C0" w:rsidRPr="0042658D" w:rsidRDefault="007E58C0" w:rsidP="00803F9E">
            <w:pPr>
              <w:rPr>
                <w:sz w:val="24"/>
                <w:szCs w:val="24"/>
                <w:lang w:val="ru-RU"/>
              </w:rPr>
            </w:pPr>
            <w:proofErr w:type="spellStart"/>
            <w:r w:rsidRPr="00C227CB">
              <w:rPr>
                <w:sz w:val="24"/>
                <w:szCs w:val="24"/>
                <w:lang w:val="ru-RU"/>
              </w:rPr>
              <w:t>Субпопуляции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27CB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C227CB">
              <w:rPr>
                <w:sz w:val="24"/>
                <w:szCs w:val="24"/>
                <w:lang w:val="ru-RU"/>
              </w:rPr>
              <w:t xml:space="preserve"> и В-лимфоцитов. Антигены и иммуногены, их виды, химическая и функциональная характеристика. Иммуноглобулины (антитела). Классификация, структура и функции.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7E58C0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CF7074" w:rsidRDefault="005D3DBD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C0" w:rsidRPr="00A77FF2" w:rsidRDefault="007E58C0" w:rsidP="00803F9E">
            <w:pPr>
              <w:jc w:val="center"/>
              <w:rPr>
                <w:lang w:val="ru-RU"/>
              </w:rPr>
            </w:pPr>
          </w:p>
        </w:tc>
      </w:tr>
      <w:tr w:rsidR="005D3DBD" w:rsidRPr="00A77FF2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0234BA" w:rsidRDefault="005D3DBD" w:rsidP="009A38E7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C227CB" w:rsidRDefault="005D3DBD" w:rsidP="009A38E7">
            <w:pPr>
              <w:tabs>
                <w:tab w:val="left" w:pos="2118"/>
                <w:tab w:val="center" w:pos="455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C227CB">
              <w:rPr>
                <w:sz w:val="24"/>
                <w:szCs w:val="24"/>
                <w:lang w:val="ru-RU"/>
              </w:rPr>
              <w:t>Общепатологические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процессы: воспаление, регенерация, признаки злокачественности.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Default="00F46828" w:rsidP="00C5018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C5018A"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Default="00F46828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A77FF2" w:rsidRDefault="005D3DBD" w:rsidP="00803F9E">
            <w:pPr>
              <w:jc w:val="center"/>
              <w:rPr>
                <w:lang w:val="ru-RU"/>
              </w:rPr>
            </w:pPr>
          </w:p>
        </w:tc>
      </w:tr>
      <w:tr w:rsidR="005D3DBD" w:rsidRPr="00C227CB" w:rsidTr="00E82B2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0234BA" w:rsidRDefault="005D3DBD" w:rsidP="000C7704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A77FF2" w:rsidRDefault="005D3DBD" w:rsidP="005D3DBD">
            <w:pPr>
              <w:rPr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Объекты цитологического исследования.</w:t>
            </w:r>
          </w:p>
        </w:tc>
      </w:tr>
      <w:tr w:rsidR="005D3DBD" w:rsidRPr="00A77FF2" w:rsidTr="00E62E4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9161DD" w:rsidRDefault="005D3DBD" w:rsidP="005D3DBD">
            <w:pPr>
              <w:rPr>
                <w:lang w:val="ru-RU"/>
              </w:rPr>
            </w:pPr>
            <w:r>
              <w:rPr>
                <w:lang w:val="ru-RU"/>
              </w:rPr>
              <w:t>13.1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42658D" w:rsidRDefault="005D3DBD" w:rsidP="00E62E41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Пункционный;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эксфолиативный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; эндоскопический;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биопсийный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и операционный материал.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DBD" w:rsidRPr="00A77FF2" w:rsidRDefault="005D3DBD" w:rsidP="00E62E41">
            <w:pPr>
              <w:jc w:val="center"/>
              <w:rPr>
                <w:lang w:val="ru-RU"/>
              </w:rPr>
            </w:pPr>
            <w:r w:rsidRPr="00C227CB">
              <w:rPr>
                <w:lang w:val="ru-RU"/>
              </w:rPr>
              <w:t>Контрольное задание</w:t>
            </w:r>
          </w:p>
        </w:tc>
      </w:tr>
      <w:tr w:rsidR="005D3DBD" w:rsidRPr="00C227CB" w:rsidTr="00E62E4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A77FF2" w:rsidRDefault="005D3DBD" w:rsidP="005D3DBD">
            <w:pPr>
              <w:rPr>
                <w:lang w:val="ru-RU"/>
              </w:rPr>
            </w:pPr>
            <w:r>
              <w:rPr>
                <w:lang w:val="ru-RU"/>
              </w:rPr>
              <w:t>13.2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C227CB" w:rsidRDefault="005D3DBD" w:rsidP="00E62E41">
            <w:pPr>
              <w:jc w:val="both"/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Цитохимические исследования: гликоген, липиды, ДНК, РНК, ферменты и </w:t>
            </w:r>
            <w:proofErr w:type="spellStart"/>
            <w:proofErr w:type="gramStart"/>
            <w:r w:rsidRPr="00C227CB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E62E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DBD" w:rsidRPr="00C227CB" w:rsidRDefault="005D3DBD" w:rsidP="00E62E41">
            <w:pPr>
              <w:jc w:val="center"/>
              <w:rPr>
                <w:lang w:val="ru-RU"/>
              </w:rPr>
            </w:pPr>
          </w:p>
        </w:tc>
      </w:tr>
      <w:tr w:rsidR="005D3DBD" w:rsidRPr="00A77FF2" w:rsidTr="00E62E4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9161DD" w:rsidRDefault="005D3DBD" w:rsidP="005D3DBD">
            <w:pPr>
              <w:rPr>
                <w:lang w:val="ru-RU"/>
              </w:rPr>
            </w:pPr>
            <w:r>
              <w:rPr>
                <w:lang w:val="ru-RU"/>
              </w:rPr>
              <w:t>13.3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42658D" w:rsidRDefault="005D3DBD" w:rsidP="00E62E41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Определение полового хроматина в клетках опухоли; исследования вагинального эпителия и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уроцитограмм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E62E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DBD" w:rsidRPr="00A77FF2" w:rsidRDefault="005D3DBD" w:rsidP="00E62E41">
            <w:pPr>
              <w:jc w:val="center"/>
              <w:rPr>
                <w:lang w:val="ru-RU"/>
              </w:rPr>
            </w:pPr>
          </w:p>
        </w:tc>
      </w:tr>
      <w:tr w:rsidR="005D3DBD" w:rsidRPr="00A77FF2" w:rsidTr="00E62E4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A77FF2" w:rsidRDefault="005D3DBD" w:rsidP="005D3DBD">
            <w:pPr>
              <w:rPr>
                <w:lang w:val="ru-RU"/>
              </w:rPr>
            </w:pPr>
            <w:r>
              <w:rPr>
                <w:lang w:val="ru-RU"/>
              </w:rPr>
              <w:t>13.4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42658D" w:rsidRDefault="005D3DBD" w:rsidP="00E62E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жидкостной цитологии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DBD" w:rsidRPr="00A77FF2" w:rsidRDefault="005D3DBD" w:rsidP="00E62E41">
            <w:pPr>
              <w:jc w:val="center"/>
              <w:rPr>
                <w:lang w:val="ru-RU"/>
              </w:rPr>
            </w:pPr>
          </w:p>
        </w:tc>
      </w:tr>
      <w:tr w:rsidR="005D3DBD" w:rsidRPr="00A77FF2" w:rsidTr="00E62E41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A77FF2" w:rsidRDefault="005D3DBD" w:rsidP="005D3DBD">
            <w:pPr>
              <w:rPr>
                <w:lang w:val="ru-RU"/>
              </w:rPr>
            </w:pPr>
            <w:r>
              <w:rPr>
                <w:lang w:val="ru-RU"/>
              </w:rPr>
              <w:t>13.5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42658D" w:rsidRDefault="005D3DBD" w:rsidP="00E62E41">
            <w:pPr>
              <w:pStyle w:val="ac"/>
              <w:rPr>
                <w:sz w:val="24"/>
              </w:rPr>
            </w:pPr>
            <w:r w:rsidRPr="00C227CB">
              <w:rPr>
                <w:sz w:val="24"/>
              </w:rPr>
              <w:t xml:space="preserve">Морфологическая картина опухолей. Признаки злокачественности. Особенности </w:t>
            </w:r>
            <w:proofErr w:type="spellStart"/>
            <w:r w:rsidRPr="00C227CB">
              <w:rPr>
                <w:sz w:val="24"/>
              </w:rPr>
              <w:t>предраковых</w:t>
            </w:r>
            <w:proofErr w:type="spellEnd"/>
            <w:r w:rsidRPr="00C227CB">
              <w:rPr>
                <w:sz w:val="24"/>
              </w:rPr>
              <w:t xml:space="preserve"> состояний, реактивной гиперплазии, опухолевых поражений, метастазирования.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E62E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A77FF2" w:rsidRDefault="005D3DBD" w:rsidP="00E62E41">
            <w:pPr>
              <w:jc w:val="center"/>
              <w:rPr>
                <w:lang w:val="ru-RU"/>
              </w:rPr>
            </w:pPr>
          </w:p>
        </w:tc>
      </w:tr>
      <w:tr w:rsidR="005D3DBD" w:rsidRPr="00C34A37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0234BA" w:rsidRDefault="005D3DBD" w:rsidP="00803F9E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C227CB" w:rsidRDefault="005D3DBD" w:rsidP="00C227CB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Паразитарные болезни: классификация, эпидемиология. Основные методы диагностики паразитарных заболеваний (макроскопические, микроскопические, серологические, дополнительные).</w:t>
            </w:r>
          </w:p>
          <w:p w:rsidR="005D3DBD" w:rsidRPr="00E7589A" w:rsidRDefault="005D3DBD" w:rsidP="00E82578">
            <w:pPr>
              <w:rPr>
                <w:lang w:val="ru-RU"/>
              </w:rPr>
            </w:pPr>
          </w:p>
        </w:tc>
      </w:tr>
      <w:tr w:rsidR="005D3DBD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9161DD" w:rsidRDefault="005D3DBD" w:rsidP="00803F9E">
            <w:pPr>
              <w:rPr>
                <w:lang w:val="ru-RU"/>
              </w:rPr>
            </w:pPr>
            <w:r>
              <w:rPr>
                <w:lang w:val="ru-RU"/>
              </w:rPr>
              <w:t>14.1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6761A0" w:rsidRDefault="005D3DBD" w:rsidP="00803F9E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Основные гельминтозы человека, морфологические характеристики гельминтов. Особенности приготовления микропрепаратов.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C5018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C5018A"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C5018A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Default="005D3DBD" w:rsidP="00803F9E">
            <w:pPr>
              <w:jc w:val="center"/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5D3DBD" w:rsidRPr="00C34A37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FF0AFA" w:rsidRDefault="005D3DBD" w:rsidP="00803F9E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E82578" w:rsidRDefault="005D3DBD" w:rsidP="00C227C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 молекулярной диагностики заболеваний человека. </w:t>
            </w:r>
          </w:p>
        </w:tc>
      </w:tr>
      <w:tr w:rsidR="005D3DBD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Default="005D3DBD" w:rsidP="00803F9E">
            <w:pPr>
              <w:rPr>
                <w:lang w:val="ru-RU"/>
              </w:rPr>
            </w:pPr>
            <w:r>
              <w:rPr>
                <w:lang w:val="ru-RU"/>
              </w:rPr>
              <w:t>15.1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292BD7" w:rsidRDefault="005D3DBD" w:rsidP="0080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Персонифицированная медицина.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Default="005D3DBD" w:rsidP="00803F9E">
            <w:pPr>
              <w:jc w:val="center"/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5D3DBD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Default="005D3DBD" w:rsidP="00803F9E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Default="005D3DBD" w:rsidP="00C227CB">
            <w:pPr>
              <w:tabs>
                <w:tab w:val="left" w:pos="2534"/>
              </w:tabs>
            </w:pPr>
            <w:r>
              <w:rPr>
                <w:sz w:val="24"/>
                <w:szCs w:val="24"/>
                <w:lang w:val="ru-RU"/>
              </w:rPr>
              <w:t xml:space="preserve">Микробиологические методы исследований. </w:t>
            </w:r>
          </w:p>
        </w:tc>
      </w:tr>
      <w:tr w:rsidR="005D3DBD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Default="005D3DBD" w:rsidP="00803F9E">
            <w:pPr>
              <w:rPr>
                <w:lang w:val="ru-RU"/>
              </w:rPr>
            </w:pPr>
            <w:r>
              <w:rPr>
                <w:lang w:val="ru-RU"/>
              </w:rPr>
              <w:t>16.1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Pr="006761A0" w:rsidRDefault="005D3DBD" w:rsidP="00803F9E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Лабораторные </w:t>
            </w:r>
            <w:proofErr w:type="spellStart"/>
            <w:r>
              <w:rPr>
                <w:sz w:val="24"/>
                <w:szCs w:val="24"/>
                <w:lang w:val="ru-RU"/>
              </w:rPr>
              <w:t>иметоды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клинической и санитарной бактериологии.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803F9E">
            <w:pPr>
              <w:jc w:val="center"/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F46828" w:rsidP="00803F9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CF7074" w:rsidRDefault="005D3DBD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Default="005D3DBD" w:rsidP="00803F9E">
            <w:pPr>
              <w:jc w:val="center"/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5D3DBD" w:rsidTr="00803F9E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Default="005D3DBD" w:rsidP="00803F9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BD" w:rsidRDefault="005D3DBD" w:rsidP="00803F9E">
            <w:pPr>
              <w:jc w:val="right"/>
              <w:rPr>
                <w:sz w:val="24"/>
                <w:szCs w:val="24"/>
              </w:rPr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2E6D23" w:rsidRDefault="005D3DBD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2E6D23" w:rsidRDefault="005D3DBD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2E6D23" w:rsidRDefault="005D3DBD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Pr="002E6D23" w:rsidRDefault="00F46828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BD" w:rsidRDefault="005D3DBD" w:rsidP="00803F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</w:p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</w:p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ТЕОРЕТИЧЕСКИЕ РАЗДЕЛЫ КУРСА</w:t>
      </w:r>
    </w:p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(лекции)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38"/>
        <w:gridCol w:w="958"/>
      </w:tblGrid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Содержание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Часы</w:t>
            </w:r>
          </w:p>
        </w:tc>
      </w:tr>
      <w:tr w:rsidR="00CF2D7E" w:rsidTr="00D26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Pr="00F6568F" w:rsidRDefault="00CF2D7E" w:rsidP="00D265ED">
            <w:pPr>
              <w:tabs>
                <w:tab w:val="left" w:pos="877"/>
              </w:tabs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Законодательные</w:t>
            </w:r>
            <w:r>
              <w:rPr>
                <w:sz w:val="24"/>
                <w:szCs w:val="24"/>
                <w:lang w:val="ru-RU" w:eastAsia="zh-CN"/>
              </w:rPr>
              <w:t xml:space="preserve"> основы деятельности лабораторной службы.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Законодательные и нормативные документы, определяющие деятельность лабораторной службы</w:t>
            </w:r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Основы экономики, финансирования,  медицинского страхования деятельности клинико-диагностических лабораторий.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 w:rsidRPr="004E1AEC"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Tr="00D26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Pr="003002E0" w:rsidRDefault="00CF2D7E" w:rsidP="00D265ED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Положения об аккредитации и лицензировании клинико-диагностических лабораторий.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D26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Pr="0042658D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 xml:space="preserve">Принципы взаимодействия клинико-диагностических лабораторий с клиническими подразделениями.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 w:rsidRPr="004E1AEC"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2658D" w:rsidRDefault="00CF2D7E" w:rsidP="00D265ED">
            <w:pPr>
              <w:rPr>
                <w:sz w:val="24"/>
                <w:szCs w:val="24"/>
                <w:lang w:val="ru-RU"/>
              </w:rPr>
            </w:pPr>
            <w:proofErr w:type="spellStart"/>
            <w:r w:rsidRPr="002978CA">
              <w:rPr>
                <w:sz w:val="24"/>
                <w:szCs w:val="24"/>
              </w:rPr>
              <w:t>Преаналитический</w:t>
            </w:r>
            <w:proofErr w:type="spellEnd"/>
            <w:r w:rsidRPr="002978CA">
              <w:rPr>
                <w:sz w:val="24"/>
                <w:szCs w:val="24"/>
              </w:rPr>
              <w:t xml:space="preserve"> </w:t>
            </w:r>
            <w:proofErr w:type="spellStart"/>
            <w:r w:rsidRPr="002978CA">
              <w:rPr>
                <w:sz w:val="24"/>
                <w:szCs w:val="24"/>
              </w:rPr>
              <w:t>этап</w:t>
            </w:r>
            <w:proofErr w:type="spellEnd"/>
            <w:r w:rsidRPr="002978CA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к аналитическому этапу лабораторного исследования. ГОСТ.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Лабораторные информационные системы. </w:t>
            </w:r>
            <w:proofErr w:type="spellStart"/>
            <w:r>
              <w:rPr>
                <w:sz w:val="24"/>
                <w:szCs w:val="24"/>
                <w:lang w:val="ru-RU"/>
              </w:rPr>
              <w:t>Постаналитический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этап КЛИ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1B487F" w:rsidRDefault="00CF2D7E" w:rsidP="00D265ED">
            <w:pPr>
              <w:pStyle w:val="31"/>
              <w:ind w:left="-28"/>
              <w:rPr>
                <w:sz w:val="24"/>
                <w:szCs w:val="24"/>
              </w:rPr>
            </w:pPr>
            <w:r w:rsidRPr="002978CA">
              <w:rPr>
                <w:sz w:val="24"/>
                <w:szCs w:val="24"/>
              </w:rPr>
              <w:t>Управление качеством лабораторных исследований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D265ED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 xml:space="preserve">Виды вариации результатов клинического лабораторного анализа: биологическая (групповая, персональная), </w:t>
            </w:r>
            <w:proofErr w:type="spellStart"/>
            <w:r w:rsidRPr="00F6568F">
              <w:rPr>
                <w:sz w:val="24"/>
                <w:szCs w:val="24"/>
                <w:lang w:val="ru-RU" w:eastAsia="zh-CN"/>
              </w:rPr>
              <w:t>преаналитическая</w:t>
            </w:r>
            <w:proofErr w:type="spellEnd"/>
            <w:r w:rsidRPr="00F6568F">
              <w:rPr>
                <w:sz w:val="24"/>
                <w:szCs w:val="24"/>
                <w:lang w:val="ru-RU" w:eastAsia="zh-CN"/>
              </w:rPr>
              <w:t>, аналитическая.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F6568F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zh-CN"/>
              </w:rPr>
              <w:t>П</w:t>
            </w:r>
            <w:r w:rsidRPr="00F6568F">
              <w:rPr>
                <w:sz w:val="24"/>
                <w:szCs w:val="24"/>
                <w:lang w:val="ru-RU" w:eastAsia="zh-CN"/>
              </w:rPr>
              <w:t>ринципы и система мер, основные регламентирующие документы.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82578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ИСО 15189. Системы менеджмента контроля качества КЛИ.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707D1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 w:rsidRPr="00E82578">
              <w:rPr>
                <w:sz w:val="24"/>
                <w:szCs w:val="24"/>
                <w:lang w:val="ru-RU"/>
              </w:rPr>
              <w:t xml:space="preserve">Метод контрольных правил </w:t>
            </w:r>
            <w:proofErr w:type="spellStart"/>
            <w:r w:rsidRPr="00E82578">
              <w:rPr>
                <w:sz w:val="24"/>
                <w:szCs w:val="24"/>
                <w:lang w:val="ru-RU"/>
              </w:rPr>
              <w:t>Westgard</w:t>
            </w:r>
            <w:proofErr w:type="spellEnd"/>
            <w:r w:rsidRPr="00624BF4">
              <w:rPr>
                <w:rFonts w:ascii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D26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Default="00CF2D7E" w:rsidP="00D265ED">
            <w:pPr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 w:eastAsia="zh-CN"/>
              </w:rPr>
              <w:t>Техническое обеспечение аналитического процесса</w:t>
            </w:r>
            <w:proofErr w:type="gramStart"/>
            <w:r>
              <w:rPr>
                <w:sz w:val="24"/>
                <w:szCs w:val="24"/>
                <w:lang w:val="ru-RU" w:eastAsia="zh-CN"/>
              </w:rPr>
              <w:t>.</w:t>
            </w:r>
            <w:proofErr w:type="gramEnd"/>
            <w:r>
              <w:rPr>
                <w:sz w:val="24"/>
                <w:szCs w:val="24"/>
                <w:lang w:val="ru-RU" w:eastAsia="zh-CN"/>
              </w:rPr>
              <w:t xml:space="preserve"> </w:t>
            </w:r>
            <w:proofErr w:type="gramStart"/>
            <w:r w:rsidRPr="009B3379">
              <w:rPr>
                <w:sz w:val="24"/>
                <w:szCs w:val="24"/>
                <w:lang w:val="ru-RU" w:eastAsia="zh-CN"/>
              </w:rPr>
              <w:t>а</w:t>
            </w:r>
            <w:proofErr w:type="gramEnd"/>
            <w:r w:rsidRPr="009B3379">
              <w:rPr>
                <w:sz w:val="24"/>
                <w:szCs w:val="24"/>
                <w:lang w:val="ru-RU" w:eastAsia="zh-CN"/>
              </w:rPr>
              <w:t xml:space="preserve"> также основанные на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001309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82578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 w:eastAsia="zh-CN"/>
              </w:rPr>
              <w:t>Физико-химические методы анализа</w:t>
            </w:r>
            <w:r>
              <w:rPr>
                <w:sz w:val="24"/>
                <w:szCs w:val="24"/>
                <w:lang w:val="ru-RU" w:eastAsia="zh-CN"/>
              </w:rPr>
              <w:t>: о</w:t>
            </w:r>
            <w:r w:rsidRPr="009B3379">
              <w:rPr>
                <w:sz w:val="24"/>
                <w:szCs w:val="24"/>
                <w:lang w:val="ru-RU" w:eastAsia="zh-CN"/>
              </w:rPr>
              <w:t xml:space="preserve">птические методы, основанные на определении в биоматериале лучистой энергии, испускаемой, поглощенной, рассеиваемой, отраженной в определенных условиях, - фотометрия, </w:t>
            </w:r>
            <w:proofErr w:type="spellStart"/>
            <w:r w:rsidRPr="009B3379">
              <w:rPr>
                <w:sz w:val="24"/>
                <w:szCs w:val="24"/>
                <w:lang w:val="ru-RU" w:eastAsia="zh-CN"/>
              </w:rPr>
              <w:t>спектрофотометрия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292BD7" w:rsidRDefault="00CF2D7E" w:rsidP="00D265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Ф</w:t>
            </w:r>
            <w:r w:rsidRPr="009B3379">
              <w:rPr>
                <w:sz w:val="24"/>
                <w:szCs w:val="24"/>
                <w:lang w:val="ru-RU" w:eastAsia="zh-CN"/>
              </w:rPr>
              <w:t>люориметрия</w:t>
            </w:r>
            <w:proofErr w:type="spellEnd"/>
            <w:r w:rsidRPr="009B3379">
              <w:rPr>
                <w:sz w:val="24"/>
                <w:szCs w:val="24"/>
                <w:lang w:val="ru-RU" w:eastAsia="zh-CN"/>
              </w:rPr>
              <w:t xml:space="preserve">, нефелометрия, </w:t>
            </w:r>
            <w:proofErr w:type="spellStart"/>
            <w:r w:rsidRPr="009B3379">
              <w:rPr>
                <w:sz w:val="24"/>
                <w:szCs w:val="24"/>
                <w:lang w:val="ru-RU" w:eastAsia="zh-CN"/>
              </w:rPr>
              <w:t>поляриметрия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2658D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Ф</w:t>
            </w:r>
            <w:r w:rsidRPr="009B3379">
              <w:rPr>
                <w:sz w:val="24"/>
                <w:szCs w:val="24"/>
                <w:lang w:val="ru-RU" w:eastAsia="zh-CN"/>
              </w:rPr>
              <w:t>люориметрические</w:t>
            </w:r>
            <w:proofErr w:type="spellEnd"/>
            <w:r w:rsidRPr="009B3379">
              <w:rPr>
                <w:sz w:val="24"/>
                <w:szCs w:val="24"/>
                <w:lang w:val="ru-RU" w:eastAsia="zh-CN"/>
              </w:rPr>
              <w:t xml:space="preserve"> методы</w:t>
            </w:r>
            <w:r>
              <w:rPr>
                <w:sz w:val="24"/>
                <w:szCs w:val="24"/>
                <w:lang w:val="ru-RU" w:eastAsia="zh-CN"/>
              </w:rPr>
              <w:t xml:space="preserve"> КЛИ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82578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Нефелометрические и турбидиметрические методы КЛИ.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2658D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Х</w:t>
            </w:r>
            <w:r w:rsidRPr="009B3379">
              <w:rPr>
                <w:sz w:val="24"/>
                <w:szCs w:val="24"/>
                <w:lang w:val="ru-RU" w:eastAsia="zh-CN"/>
              </w:rPr>
              <w:t>емилюминисценци</w:t>
            </w:r>
            <w:r>
              <w:rPr>
                <w:sz w:val="24"/>
                <w:szCs w:val="24"/>
                <w:lang w:val="ru-RU" w:eastAsia="zh-CN"/>
              </w:rPr>
              <w:t>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, возможности ее использования  </w:t>
            </w:r>
            <w:r>
              <w:rPr>
                <w:rFonts w:eastAsia="Calibri"/>
                <w:sz w:val="24"/>
                <w:szCs w:val="24"/>
                <w:lang w:val="ru-RU"/>
              </w:rPr>
              <w:t>в лабораторной диагностике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1B487F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Гематологические методы исследований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BC4CAF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Характеристика современных технологий анализа клеток крови.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D265ED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Микроскопические методы анализа форменных элементов крови.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1B487F" w:rsidRDefault="00CF2D7E" w:rsidP="00D265ED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Цитохимическое исследование гемопоэтических клеток.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гематологические анализаторы.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D265ED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rFonts w:ascii="Calibri" w:hAnsi="Calibri" w:cs="Calibri"/>
                <w:lang w:val="ru-RU"/>
              </w:rPr>
              <w:t>.</w:t>
            </w:r>
            <w:r w:rsidRPr="00E82578">
              <w:rPr>
                <w:bCs/>
                <w:lang w:val="ru-RU"/>
              </w:rPr>
              <w:t xml:space="preserve"> </w:t>
            </w:r>
            <w:r w:rsidRPr="00096A92">
              <w:rPr>
                <w:sz w:val="24"/>
                <w:szCs w:val="24"/>
                <w:lang w:val="ru-RU"/>
              </w:rPr>
              <w:t xml:space="preserve">Клиническая биохимия.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CF2D7E" w:rsidRPr="008801F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D265ED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Лабораторные критерии основных  патологических синдромов, заболеваний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RPr="00CF2D7E" w:rsidTr="00063CDA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73750" w:rsidRDefault="00CF2D7E" w:rsidP="00CF2D7E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A737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Биохимические критерии здоровья. Биохимическая индивидуальность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r w:rsidRPr="00A737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Референтные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значения биохимических показателей.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03F9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</w:p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38"/>
        <w:gridCol w:w="958"/>
      </w:tblGrid>
      <w:tr w:rsidR="008A3FB6" w:rsidRP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Содержание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Часы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266A41" w:rsidRDefault="00546265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 качества количественных </w:t>
            </w:r>
            <w:r w:rsidR="006A4AFB">
              <w:rPr>
                <w:sz w:val="24"/>
                <w:szCs w:val="24"/>
                <w:lang w:val="ru-RU"/>
              </w:rPr>
              <w:t xml:space="preserve">методов </w:t>
            </w:r>
            <w:r>
              <w:rPr>
                <w:sz w:val="24"/>
                <w:szCs w:val="24"/>
                <w:lang w:val="ru-RU"/>
              </w:rPr>
              <w:t>лабораторных исследований.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266A41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546265" w:rsidP="005462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диагностика гемобластозов.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546265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546265" w:rsidP="005462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Клинико-лабораторные особенности </w:t>
            </w:r>
            <w:proofErr w:type="spellStart"/>
            <w:r>
              <w:rPr>
                <w:sz w:val="24"/>
                <w:szCs w:val="24"/>
                <w:lang w:val="ru-RU"/>
              </w:rPr>
              <w:t>лимфопролиферативных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заболеваний.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546265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6A4AFB" w:rsidP="006A4AF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представления о патогенезе анемического синдрома.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546265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266A41" w:rsidRDefault="006A4AFB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Автоматический анализ клеточного состава крови.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266A41" w:rsidRDefault="00546265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диагностика и</w:t>
            </w:r>
            <w:r w:rsidRPr="00546265">
              <w:rPr>
                <w:sz w:val="24"/>
                <w:szCs w:val="24"/>
                <w:lang w:val="ru-RU"/>
              </w:rPr>
              <w:t>нфекционны</w:t>
            </w:r>
            <w:r>
              <w:rPr>
                <w:sz w:val="24"/>
                <w:szCs w:val="24"/>
                <w:lang w:val="ru-RU"/>
              </w:rPr>
              <w:t xml:space="preserve">х </w:t>
            </w:r>
            <w:r w:rsidRPr="00546265">
              <w:rPr>
                <w:sz w:val="24"/>
                <w:szCs w:val="24"/>
                <w:lang w:val="ru-RU"/>
              </w:rPr>
              <w:t>заболевани</w:t>
            </w:r>
            <w:r>
              <w:rPr>
                <w:sz w:val="24"/>
                <w:szCs w:val="24"/>
                <w:lang w:val="ru-RU"/>
              </w:rPr>
              <w:t>й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546265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диагностика социально значимых заболеваний: ВИЧ, сифилис, туберкулез.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266A41" w:rsidRDefault="00B6213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Метаболический синдром. Основы лабораторной диагностики.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B6213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Требования к  </w:t>
            </w:r>
            <w:proofErr w:type="spellStart"/>
            <w:r>
              <w:rPr>
                <w:sz w:val="24"/>
                <w:szCs w:val="24"/>
                <w:lang w:val="ru-RU"/>
              </w:rPr>
              <w:t>референтным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пределам.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17BBC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Лабораторный мониторинг беременности. </w:t>
            </w:r>
            <w:proofErr w:type="spellStart"/>
            <w:r w:rsidR="00B62132">
              <w:rPr>
                <w:sz w:val="24"/>
                <w:szCs w:val="24"/>
                <w:lang w:val="ru-RU"/>
              </w:rPr>
              <w:t>Пренатальная</w:t>
            </w:r>
            <w:proofErr w:type="spellEnd"/>
            <w:r w:rsidR="00B62132">
              <w:rPr>
                <w:sz w:val="24"/>
                <w:szCs w:val="24"/>
                <w:lang w:val="ru-RU"/>
              </w:rPr>
              <w:t xml:space="preserve"> диагностика.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17BBC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Нарушения липидного обмена.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17BBC" w:rsidP="00117BB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Молекулярная диагностика </w:t>
            </w:r>
            <w:proofErr w:type="spellStart"/>
            <w:r>
              <w:rPr>
                <w:sz w:val="24"/>
                <w:szCs w:val="24"/>
                <w:lang w:val="ru-RU"/>
              </w:rPr>
              <w:t>тробофилий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63FE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Жидкостная цитология в диагностике заболеваний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B62132" w:rsidRDefault="00163FE2" w:rsidP="00803F9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Микрочиповые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технологии лабораторного анализа.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B62132" w:rsidRDefault="00163FE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Лабораторная диагностика воспаления.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B62132" w:rsidRDefault="00B6213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Персонифицированная медицина.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8A3FB6" w:rsidRDefault="008A3FB6" w:rsidP="008A3FB6">
      <w:pPr>
        <w:tabs>
          <w:tab w:val="left" w:pos="360"/>
        </w:tabs>
        <w:ind w:left="360"/>
        <w:jc w:val="center"/>
        <w:rPr>
          <w:b/>
          <w:sz w:val="22"/>
          <w:szCs w:val="22"/>
          <w:lang w:val="ru-RU"/>
        </w:rPr>
      </w:pPr>
    </w:p>
    <w:p w:rsidR="008A3FB6" w:rsidRDefault="008A3FB6" w:rsidP="008A3FB6">
      <w:pPr>
        <w:tabs>
          <w:tab w:val="left" w:pos="360"/>
        </w:tabs>
        <w:ind w:left="36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ТЕМЫ РЕФЕРАТОВ ПО КУРСУ:</w:t>
      </w:r>
    </w:p>
    <w:p w:rsidR="008A3FB6" w:rsidRPr="00B103E4" w:rsidRDefault="008A3FB6" w:rsidP="008A3FB6">
      <w:pPr>
        <w:ind w:left="340" w:hanging="340"/>
        <w:jc w:val="both"/>
        <w:rPr>
          <w:snapToGrid w:val="0"/>
          <w:sz w:val="24"/>
          <w:lang w:val="ru-RU"/>
        </w:rPr>
      </w:pPr>
      <w:r w:rsidRPr="00773F1E">
        <w:rPr>
          <w:sz w:val="24"/>
          <w:szCs w:val="24"/>
          <w:lang w:val="ru-RU"/>
        </w:rPr>
        <w:t>1</w:t>
      </w:r>
      <w:r>
        <w:rPr>
          <w:b/>
          <w:sz w:val="28"/>
          <w:szCs w:val="28"/>
          <w:lang w:val="ru-RU"/>
        </w:rPr>
        <w:t xml:space="preserve">. </w:t>
      </w:r>
      <w:r w:rsidR="00163FE2">
        <w:rPr>
          <w:snapToGrid w:val="0"/>
          <w:sz w:val="24"/>
          <w:lang w:val="ru-RU"/>
        </w:rPr>
        <w:t xml:space="preserve">Сравнительный анализ лабораторных методов </w:t>
      </w:r>
      <w:proofErr w:type="spellStart"/>
      <w:r w:rsidR="00163FE2">
        <w:rPr>
          <w:snapToGrid w:val="0"/>
          <w:sz w:val="24"/>
          <w:lang w:val="ru-RU"/>
        </w:rPr>
        <w:t>оределения</w:t>
      </w:r>
      <w:proofErr w:type="spellEnd"/>
      <w:r w:rsidR="00163FE2">
        <w:rPr>
          <w:snapToGrid w:val="0"/>
          <w:sz w:val="24"/>
          <w:lang w:val="ru-RU"/>
        </w:rPr>
        <w:t xml:space="preserve"> гормонов. </w:t>
      </w:r>
    </w:p>
    <w:p w:rsidR="008A3FB6" w:rsidRPr="00163FE2" w:rsidRDefault="008A3FB6" w:rsidP="008A3FB6">
      <w:pPr>
        <w:ind w:left="340" w:hanging="34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2</w:t>
      </w:r>
      <w:r w:rsidRPr="00805EA4">
        <w:rPr>
          <w:snapToGrid w:val="0"/>
          <w:sz w:val="24"/>
          <w:lang w:val="ru-RU"/>
        </w:rPr>
        <w:t>.</w:t>
      </w:r>
      <w:r>
        <w:rPr>
          <w:snapToGrid w:val="0"/>
          <w:sz w:val="24"/>
          <w:lang w:val="ru-RU"/>
        </w:rPr>
        <w:t xml:space="preserve"> </w:t>
      </w:r>
      <w:r w:rsidR="00163FE2" w:rsidRPr="00163FE2">
        <w:rPr>
          <w:snapToGrid w:val="0"/>
          <w:sz w:val="24"/>
          <w:lang w:val="ru-RU"/>
        </w:rPr>
        <w:t>Иммуноферментный анализ в клинико-диагностических лабораториях</w:t>
      </w:r>
    </w:p>
    <w:p w:rsidR="008A3FB6" w:rsidRPr="00805EA4" w:rsidRDefault="008A3FB6" w:rsidP="008A3FB6">
      <w:pPr>
        <w:ind w:left="340" w:hanging="34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3</w:t>
      </w:r>
      <w:r w:rsidRPr="00805EA4">
        <w:rPr>
          <w:snapToGrid w:val="0"/>
          <w:sz w:val="24"/>
          <w:lang w:val="ru-RU"/>
        </w:rPr>
        <w:t xml:space="preserve">. </w:t>
      </w:r>
      <w:r w:rsidR="00163FE2">
        <w:rPr>
          <w:snapToGrid w:val="0"/>
          <w:sz w:val="24"/>
          <w:lang w:val="ru-RU"/>
        </w:rPr>
        <w:t>Требования ГО</w:t>
      </w:r>
      <w:proofErr w:type="gramStart"/>
      <w:r w:rsidR="00163FE2">
        <w:rPr>
          <w:snapToGrid w:val="0"/>
          <w:sz w:val="24"/>
          <w:lang w:val="ru-RU"/>
        </w:rPr>
        <w:t>СТ к ст</w:t>
      </w:r>
      <w:proofErr w:type="gramEnd"/>
      <w:r w:rsidR="00163FE2">
        <w:rPr>
          <w:snapToGrid w:val="0"/>
          <w:sz w:val="24"/>
          <w:lang w:val="ru-RU"/>
        </w:rPr>
        <w:t xml:space="preserve">андартным операционным процедурам. </w:t>
      </w:r>
    </w:p>
    <w:p w:rsidR="00163FE2" w:rsidRPr="00163FE2" w:rsidRDefault="008A3FB6" w:rsidP="00163FE2">
      <w:pPr>
        <w:ind w:left="360" w:hanging="3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4</w:t>
      </w:r>
      <w:r w:rsidRPr="00805EA4">
        <w:rPr>
          <w:snapToGrid w:val="0"/>
          <w:sz w:val="24"/>
          <w:lang w:val="ru-RU"/>
        </w:rPr>
        <w:t xml:space="preserve">. </w:t>
      </w:r>
      <w:r w:rsidR="00163FE2" w:rsidRPr="00163FE2">
        <w:rPr>
          <w:snapToGrid w:val="0"/>
          <w:sz w:val="24"/>
          <w:lang w:val="ru-RU"/>
        </w:rPr>
        <w:t>Лабораторная диагностика нарушений обмена углеводов</w:t>
      </w:r>
    </w:p>
    <w:p w:rsidR="00163FE2" w:rsidRPr="00163FE2" w:rsidRDefault="00163FE2" w:rsidP="00163FE2">
      <w:pPr>
        <w:ind w:left="360" w:hanging="360"/>
        <w:jc w:val="both"/>
        <w:rPr>
          <w:snapToGrid w:val="0"/>
          <w:sz w:val="24"/>
          <w:lang w:val="ru-RU"/>
        </w:rPr>
      </w:pPr>
      <w:r w:rsidRPr="00163FE2">
        <w:rPr>
          <w:snapToGrid w:val="0"/>
          <w:sz w:val="24"/>
          <w:lang w:val="ru-RU"/>
        </w:rPr>
        <w:t>5. Современные требования к обеспечению биологической  безопасности лаборатории.</w:t>
      </w:r>
    </w:p>
    <w:p w:rsidR="00163FE2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6</w:t>
      </w:r>
      <w:r w:rsidRPr="00805EA4">
        <w:rPr>
          <w:snapToGrid w:val="0"/>
          <w:sz w:val="24"/>
          <w:lang w:val="ru-RU"/>
        </w:rPr>
        <w:t>.</w:t>
      </w:r>
      <w:r w:rsidR="00163FE2">
        <w:rPr>
          <w:snapToGrid w:val="0"/>
          <w:sz w:val="24"/>
          <w:lang w:val="ru-RU"/>
        </w:rPr>
        <w:t xml:space="preserve"> </w:t>
      </w:r>
      <w:r w:rsidR="00DA25CD">
        <w:rPr>
          <w:snapToGrid w:val="0"/>
          <w:sz w:val="24"/>
          <w:lang w:val="ru-RU"/>
        </w:rPr>
        <w:t>Особенности микробиологической диагностики внутрибольничных инфекций.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7</w:t>
      </w:r>
      <w:r w:rsidRPr="00805EA4">
        <w:rPr>
          <w:snapToGrid w:val="0"/>
          <w:sz w:val="24"/>
          <w:lang w:val="ru-RU"/>
        </w:rPr>
        <w:t>. Генетические методы</w:t>
      </w:r>
      <w:r w:rsidR="00163FE2">
        <w:rPr>
          <w:snapToGrid w:val="0"/>
          <w:sz w:val="24"/>
          <w:lang w:val="ru-RU"/>
        </w:rPr>
        <w:t xml:space="preserve"> в клинической лабораторной диагностике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8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>Интерпретация данных современных гематологических анализаторов</w:t>
      </w:r>
      <w:r w:rsidRPr="00805EA4">
        <w:rPr>
          <w:snapToGrid w:val="0"/>
          <w:sz w:val="24"/>
          <w:lang w:val="ru-RU"/>
        </w:rPr>
        <w:t>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 xml:space="preserve">9. </w:t>
      </w:r>
      <w:proofErr w:type="gramStart"/>
      <w:r w:rsidR="00DA25CD">
        <w:rPr>
          <w:snapToGrid w:val="0"/>
          <w:sz w:val="24"/>
          <w:lang w:val="ru-RU"/>
        </w:rPr>
        <w:t>Проточная</w:t>
      </w:r>
      <w:proofErr w:type="gramEnd"/>
      <w:r w:rsidR="00DA25CD">
        <w:rPr>
          <w:snapToGrid w:val="0"/>
          <w:sz w:val="24"/>
          <w:lang w:val="ru-RU"/>
        </w:rPr>
        <w:t xml:space="preserve"> </w:t>
      </w:r>
      <w:proofErr w:type="spellStart"/>
      <w:r w:rsidR="00DA25CD">
        <w:rPr>
          <w:snapToGrid w:val="0"/>
          <w:sz w:val="24"/>
          <w:lang w:val="ru-RU"/>
        </w:rPr>
        <w:t>цитофлуориметрия</w:t>
      </w:r>
      <w:proofErr w:type="spellEnd"/>
      <w:r w:rsidR="00DA25CD">
        <w:rPr>
          <w:snapToGrid w:val="0"/>
          <w:sz w:val="24"/>
          <w:lang w:val="ru-RU"/>
        </w:rPr>
        <w:t xml:space="preserve"> в диагностике </w:t>
      </w:r>
      <w:proofErr w:type="spellStart"/>
      <w:r w:rsidR="00DA25CD">
        <w:rPr>
          <w:snapToGrid w:val="0"/>
          <w:sz w:val="24"/>
          <w:lang w:val="ru-RU"/>
        </w:rPr>
        <w:t>гемобластозов</w:t>
      </w:r>
      <w:proofErr w:type="spellEnd"/>
      <w:r w:rsidR="00DA25CD">
        <w:rPr>
          <w:snapToGrid w:val="0"/>
          <w:sz w:val="24"/>
          <w:lang w:val="ru-RU"/>
        </w:rPr>
        <w:t>.</w:t>
      </w:r>
      <w:r w:rsidRPr="00805EA4">
        <w:rPr>
          <w:snapToGrid w:val="0"/>
          <w:sz w:val="24"/>
          <w:lang w:val="ru-RU"/>
        </w:rPr>
        <w:t>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10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 xml:space="preserve">Анализ мочи. За и против мочевых анализаторов. 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11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>Лабораторная диагностика алкогольного опьянения и наркоманий</w:t>
      </w:r>
      <w:r w:rsidRPr="00805EA4">
        <w:rPr>
          <w:snapToGrid w:val="0"/>
          <w:sz w:val="24"/>
          <w:lang w:val="ru-RU"/>
        </w:rPr>
        <w:t>.</w:t>
      </w:r>
    </w:p>
    <w:p w:rsidR="00DA25CD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12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>Лабораторная диагностика описторхоза.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13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 xml:space="preserve">Лабораторная диагностика воспалительных заболеваний кишечника. </w:t>
      </w: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КОНТРОЛЬ</w:t>
      </w:r>
      <w:bookmarkStart w:id="0" w:name="_GoBack"/>
      <w:bookmarkEnd w:id="0"/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Pr="001B37E8" w:rsidRDefault="008A3FB6" w:rsidP="008A3FB6">
      <w:pPr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37E8">
        <w:rPr>
          <w:sz w:val="24"/>
          <w:szCs w:val="24"/>
          <w:lang w:val="ru-RU"/>
        </w:rPr>
        <w:t>По окончании курса предусмотрен зачет. Аспиранты представляют результаты самостоятельной работы – план исследовательской работы, описание показателей, рандомизации, расчет выборки и статистическ</w:t>
      </w:r>
      <w:r>
        <w:rPr>
          <w:sz w:val="24"/>
          <w:szCs w:val="24"/>
          <w:lang w:val="ru-RU"/>
        </w:rPr>
        <w:t>ий</w:t>
      </w:r>
      <w:r w:rsidRPr="001B37E8">
        <w:rPr>
          <w:sz w:val="24"/>
          <w:szCs w:val="24"/>
          <w:lang w:val="ru-RU"/>
        </w:rPr>
        <w:t xml:space="preserve"> анализ своей научной работы. После получения зачета сдается экзамен кандидатского минимума по дисциплине.</w:t>
      </w:r>
    </w:p>
    <w:p w:rsidR="008A3FB6" w:rsidRPr="001B37E8" w:rsidRDefault="008A3FB6" w:rsidP="008A3FB6">
      <w:pPr>
        <w:tabs>
          <w:tab w:val="left" w:pos="360"/>
        </w:tabs>
        <w:jc w:val="both"/>
        <w:rPr>
          <w:sz w:val="24"/>
          <w:szCs w:val="24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805EA4">
        <w:rPr>
          <w:b/>
          <w:sz w:val="28"/>
          <w:szCs w:val="28"/>
          <w:lang w:val="ru-RU"/>
        </w:rPr>
        <w:t>ЛИТЕРАТУРА</w:t>
      </w: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литература</w:t>
      </w:r>
    </w:p>
    <w:p w:rsidR="0091585F" w:rsidRDefault="0091585F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91585F" w:rsidRPr="0091585F" w:rsidRDefault="0091585F" w:rsidP="0091585F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91585F">
        <w:rPr>
          <w:sz w:val="24"/>
          <w:szCs w:val="24"/>
          <w:lang w:val="ru-RU"/>
        </w:rPr>
        <w:t>Клиническая лабораторная диагностика</w:t>
      </w:r>
      <w:proofErr w:type="gramStart"/>
      <w:r w:rsidRPr="0091585F">
        <w:rPr>
          <w:sz w:val="24"/>
          <w:szCs w:val="24"/>
          <w:lang w:val="ru-RU"/>
        </w:rPr>
        <w:t xml:space="preserve"> .</w:t>
      </w:r>
      <w:proofErr w:type="gramEnd"/>
      <w:r w:rsidRPr="0091585F">
        <w:rPr>
          <w:sz w:val="24"/>
          <w:szCs w:val="24"/>
          <w:lang w:val="ru-RU"/>
        </w:rPr>
        <w:t xml:space="preserve"> Национальное руководство в 2-х томах (под ред. В.В.Долгова, В.В.Меньшикова).-2012</w:t>
      </w:r>
    </w:p>
    <w:p w:rsidR="0091585F" w:rsidRPr="0091585F" w:rsidRDefault="0091585F" w:rsidP="0091585F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91585F">
        <w:rPr>
          <w:sz w:val="24"/>
          <w:szCs w:val="24"/>
          <w:lang w:val="ru-RU"/>
        </w:rPr>
        <w:t>Кишкун</w:t>
      </w:r>
      <w:proofErr w:type="spellEnd"/>
      <w:r w:rsidRPr="0091585F">
        <w:rPr>
          <w:sz w:val="24"/>
          <w:szCs w:val="24"/>
          <w:lang w:val="ru-RU"/>
        </w:rPr>
        <w:t xml:space="preserve"> А.А. Клиническая лабораторная диагностика: учеб</w:t>
      </w:r>
      <w:proofErr w:type="gramStart"/>
      <w:r w:rsidRPr="0091585F">
        <w:rPr>
          <w:sz w:val="24"/>
          <w:szCs w:val="24"/>
          <w:lang w:val="ru-RU"/>
        </w:rPr>
        <w:t>.</w:t>
      </w:r>
      <w:proofErr w:type="gramEnd"/>
      <w:r w:rsidRPr="0091585F">
        <w:rPr>
          <w:sz w:val="24"/>
          <w:szCs w:val="24"/>
          <w:lang w:val="ru-RU"/>
        </w:rPr>
        <w:t xml:space="preserve"> </w:t>
      </w:r>
      <w:proofErr w:type="gramStart"/>
      <w:r w:rsidRPr="0091585F">
        <w:rPr>
          <w:sz w:val="24"/>
          <w:szCs w:val="24"/>
          <w:lang w:val="ru-RU"/>
        </w:rPr>
        <w:t>п</w:t>
      </w:r>
      <w:proofErr w:type="gramEnd"/>
      <w:r w:rsidRPr="0091585F">
        <w:rPr>
          <w:sz w:val="24"/>
          <w:szCs w:val="24"/>
          <w:lang w:val="ru-RU"/>
        </w:rPr>
        <w:t xml:space="preserve">особие для </w:t>
      </w:r>
      <w:proofErr w:type="spellStart"/>
      <w:r w:rsidRPr="0091585F">
        <w:rPr>
          <w:sz w:val="24"/>
          <w:szCs w:val="24"/>
          <w:lang w:val="ru-RU"/>
        </w:rPr>
        <w:t>послевуз</w:t>
      </w:r>
      <w:proofErr w:type="spellEnd"/>
      <w:r w:rsidRPr="0091585F">
        <w:rPr>
          <w:sz w:val="24"/>
          <w:szCs w:val="24"/>
          <w:lang w:val="ru-RU"/>
        </w:rPr>
        <w:t xml:space="preserve">. образования врачей/ А.А. </w:t>
      </w:r>
      <w:proofErr w:type="spellStart"/>
      <w:r w:rsidRPr="0091585F">
        <w:rPr>
          <w:sz w:val="24"/>
          <w:szCs w:val="24"/>
          <w:lang w:val="ru-RU"/>
        </w:rPr>
        <w:t>Кишкун</w:t>
      </w:r>
      <w:proofErr w:type="spellEnd"/>
      <w:r w:rsidRPr="0091585F">
        <w:rPr>
          <w:sz w:val="24"/>
          <w:szCs w:val="24"/>
          <w:lang w:val="ru-RU"/>
        </w:rPr>
        <w:t xml:space="preserve">. - М.: </w:t>
      </w:r>
      <w:proofErr w:type="spellStart"/>
      <w:r w:rsidRPr="0091585F">
        <w:rPr>
          <w:sz w:val="24"/>
          <w:szCs w:val="24"/>
          <w:lang w:val="ru-RU"/>
        </w:rPr>
        <w:t>ГЭОТАР-Медиа</w:t>
      </w:r>
      <w:proofErr w:type="spellEnd"/>
      <w:r w:rsidRPr="0091585F">
        <w:rPr>
          <w:sz w:val="24"/>
          <w:szCs w:val="24"/>
          <w:lang w:val="ru-RU"/>
        </w:rPr>
        <w:t>, 2010. - 976 с.: ил</w:t>
      </w:r>
    </w:p>
    <w:p w:rsidR="0091585F" w:rsidRPr="0091585F" w:rsidRDefault="0091585F" w:rsidP="0091585F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91585F">
        <w:rPr>
          <w:sz w:val="24"/>
          <w:szCs w:val="24"/>
          <w:lang w:val="ru-RU"/>
        </w:rPr>
        <w:t>Методы клинических лабораторных исследований</w:t>
      </w:r>
      <w:proofErr w:type="gramStart"/>
      <w:r w:rsidRPr="0091585F">
        <w:rPr>
          <w:sz w:val="24"/>
          <w:szCs w:val="24"/>
          <w:lang w:val="ru-RU"/>
        </w:rPr>
        <w:t>/ Р</w:t>
      </w:r>
      <w:proofErr w:type="gramEnd"/>
      <w:r w:rsidRPr="0091585F">
        <w:rPr>
          <w:sz w:val="24"/>
          <w:szCs w:val="24"/>
          <w:lang w:val="ru-RU"/>
        </w:rPr>
        <w:t xml:space="preserve">ед. В.С. Камышников. - М.: </w:t>
      </w:r>
      <w:proofErr w:type="spellStart"/>
      <w:r w:rsidRPr="0091585F">
        <w:rPr>
          <w:sz w:val="24"/>
          <w:szCs w:val="24"/>
          <w:lang w:val="ru-RU"/>
        </w:rPr>
        <w:t>МЕДпресс-информ</w:t>
      </w:r>
      <w:proofErr w:type="spellEnd"/>
      <w:r w:rsidRPr="0091585F">
        <w:rPr>
          <w:sz w:val="24"/>
          <w:szCs w:val="24"/>
          <w:lang w:val="ru-RU"/>
        </w:rPr>
        <w:t>, 2011. - 752 с.: ил</w:t>
      </w:r>
    </w:p>
    <w:p w:rsidR="0091585F" w:rsidRDefault="0091585F" w:rsidP="0091585F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91585F">
        <w:rPr>
          <w:sz w:val="24"/>
          <w:szCs w:val="24"/>
          <w:lang w:val="ru-RU"/>
        </w:rPr>
        <w:t>Кузьменко</w:t>
      </w:r>
      <w:proofErr w:type="spellEnd"/>
      <w:r w:rsidRPr="0091585F">
        <w:rPr>
          <w:sz w:val="24"/>
          <w:szCs w:val="24"/>
          <w:lang w:val="ru-RU"/>
        </w:rPr>
        <w:t xml:space="preserve"> В.В. Управление качеством лабораторных исследований в клинических лабораториях: учеб</w:t>
      </w:r>
      <w:proofErr w:type="gramStart"/>
      <w:r w:rsidRPr="0091585F">
        <w:rPr>
          <w:sz w:val="24"/>
          <w:szCs w:val="24"/>
          <w:lang w:val="ru-RU"/>
        </w:rPr>
        <w:t>.</w:t>
      </w:r>
      <w:proofErr w:type="gramEnd"/>
      <w:r w:rsidRPr="0091585F">
        <w:rPr>
          <w:sz w:val="24"/>
          <w:szCs w:val="24"/>
          <w:lang w:val="ru-RU"/>
        </w:rPr>
        <w:t xml:space="preserve"> </w:t>
      </w:r>
      <w:proofErr w:type="gramStart"/>
      <w:r w:rsidRPr="0091585F">
        <w:rPr>
          <w:sz w:val="24"/>
          <w:szCs w:val="24"/>
          <w:lang w:val="ru-RU"/>
        </w:rPr>
        <w:t>п</w:t>
      </w:r>
      <w:proofErr w:type="gramEnd"/>
      <w:r w:rsidRPr="0091585F">
        <w:rPr>
          <w:sz w:val="24"/>
          <w:szCs w:val="24"/>
          <w:lang w:val="ru-RU"/>
        </w:rPr>
        <w:t xml:space="preserve">особие для </w:t>
      </w:r>
      <w:proofErr w:type="spellStart"/>
      <w:r w:rsidRPr="0091585F">
        <w:rPr>
          <w:sz w:val="24"/>
          <w:szCs w:val="24"/>
          <w:lang w:val="ru-RU"/>
        </w:rPr>
        <w:t>послевуз</w:t>
      </w:r>
      <w:proofErr w:type="spellEnd"/>
      <w:r w:rsidRPr="0091585F">
        <w:rPr>
          <w:sz w:val="24"/>
          <w:szCs w:val="24"/>
          <w:lang w:val="ru-RU"/>
        </w:rPr>
        <w:t xml:space="preserve">. образования врачей/ В.В. </w:t>
      </w:r>
      <w:proofErr w:type="spellStart"/>
      <w:r w:rsidRPr="0091585F">
        <w:rPr>
          <w:sz w:val="24"/>
          <w:szCs w:val="24"/>
          <w:lang w:val="ru-RU"/>
        </w:rPr>
        <w:t>Кузьменко</w:t>
      </w:r>
      <w:proofErr w:type="spellEnd"/>
      <w:r w:rsidRPr="0091585F">
        <w:rPr>
          <w:sz w:val="24"/>
          <w:szCs w:val="24"/>
          <w:lang w:val="ru-RU"/>
        </w:rPr>
        <w:t xml:space="preserve">, Р.Г. Скворцова; Иркут. </w:t>
      </w:r>
      <w:proofErr w:type="spellStart"/>
      <w:r w:rsidRPr="0091585F">
        <w:rPr>
          <w:sz w:val="24"/>
          <w:szCs w:val="24"/>
          <w:lang w:val="ru-RU"/>
        </w:rPr>
        <w:t>гос</w:t>
      </w:r>
      <w:proofErr w:type="spellEnd"/>
      <w:r w:rsidRPr="0091585F">
        <w:rPr>
          <w:sz w:val="24"/>
          <w:szCs w:val="24"/>
          <w:lang w:val="ru-RU"/>
        </w:rPr>
        <w:t xml:space="preserve">. </w:t>
      </w:r>
      <w:proofErr w:type="spellStart"/>
      <w:r w:rsidRPr="0091585F">
        <w:rPr>
          <w:sz w:val="24"/>
          <w:szCs w:val="24"/>
          <w:lang w:val="ru-RU"/>
        </w:rPr>
        <w:t>ин-т</w:t>
      </w:r>
      <w:proofErr w:type="spellEnd"/>
      <w:r w:rsidRPr="0091585F">
        <w:rPr>
          <w:sz w:val="24"/>
          <w:szCs w:val="24"/>
          <w:lang w:val="ru-RU"/>
        </w:rPr>
        <w:t xml:space="preserve"> </w:t>
      </w:r>
      <w:proofErr w:type="spellStart"/>
      <w:r w:rsidRPr="0091585F">
        <w:rPr>
          <w:sz w:val="24"/>
          <w:szCs w:val="24"/>
          <w:lang w:val="ru-RU"/>
        </w:rPr>
        <w:t>усоверш</w:t>
      </w:r>
      <w:proofErr w:type="spellEnd"/>
      <w:r w:rsidRPr="0091585F">
        <w:rPr>
          <w:sz w:val="24"/>
          <w:szCs w:val="24"/>
          <w:lang w:val="ru-RU"/>
        </w:rPr>
        <w:t xml:space="preserve">. врачей. - Иркутск, 2008. - 92 </w:t>
      </w:r>
      <w:proofErr w:type="gramStart"/>
      <w:r w:rsidRPr="0091585F">
        <w:rPr>
          <w:sz w:val="24"/>
          <w:szCs w:val="24"/>
          <w:lang w:val="ru-RU"/>
        </w:rPr>
        <w:t>с</w:t>
      </w:r>
      <w:proofErr w:type="gramEnd"/>
    </w:p>
    <w:p w:rsidR="0091585F" w:rsidRPr="0091585F" w:rsidRDefault="0091585F" w:rsidP="0091585F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91585F">
        <w:rPr>
          <w:sz w:val="24"/>
          <w:szCs w:val="24"/>
          <w:lang w:val="ru-RU"/>
        </w:rPr>
        <w:t>Современные методы исследования системы иммунитета: пособие для врачей/ Т.С. Белохвостикова, О.В. Хороших, Л.А. Горохова, Н.В. Киселева; Иркут. гос. мед. акад. последипл. образования. - Иркутск, 2012. - 52 с</w:t>
      </w:r>
    </w:p>
    <w:p w:rsidR="0091585F" w:rsidRPr="0091585F" w:rsidRDefault="0091585F" w:rsidP="0091585F">
      <w:pPr>
        <w:jc w:val="both"/>
        <w:rPr>
          <w:b/>
          <w:sz w:val="28"/>
          <w:szCs w:val="28"/>
          <w:lang w:val="ru-RU"/>
        </w:rPr>
      </w:pPr>
    </w:p>
    <w:p w:rsidR="008A3FB6" w:rsidRPr="00805EA4" w:rsidRDefault="0091585F" w:rsidP="0091585F">
      <w:pPr>
        <w:tabs>
          <w:tab w:val="left" w:pos="360"/>
        </w:tabs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Дополнительная литература</w:t>
      </w:r>
    </w:p>
    <w:p w:rsidR="00265AFB" w:rsidRPr="00265AFB" w:rsidRDefault="00265AFB" w:rsidP="00265AFB">
      <w:pPr>
        <w:rPr>
          <w:sz w:val="24"/>
          <w:szCs w:val="24"/>
          <w:lang w:val="ru-RU"/>
        </w:rPr>
      </w:pP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Анализ крови и мочи. Как его интерпретировать? / Под ред. д.м.н. Г.И. </w:t>
      </w:r>
      <w:proofErr w:type="spellStart"/>
      <w:r w:rsidRPr="00265AFB">
        <w:rPr>
          <w:sz w:val="24"/>
          <w:szCs w:val="24"/>
          <w:lang w:val="ru-RU"/>
        </w:rPr>
        <w:t>Козинца</w:t>
      </w:r>
      <w:proofErr w:type="spellEnd"/>
      <w:r w:rsidRPr="00265AFB">
        <w:rPr>
          <w:sz w:val="24"/>
          <w:szCs w:val="24"/>
          <w:lang w:val="ru-RU"/>
        </w:rPr>
        <w:t xml:space="preserve">, д.х.н. Л.М. </w:t>
      </w:r>
      <w:proofErr w:type="spellStart"/>
      <w:r w:rsidRPr="00265AFB">
        <w:rPr>
          <w:sz w:val="24"/>
          <w:szCs w:val="24"/>
          <w:lang w:val="ru-RU"/>
        </w:rPr>
        <w:t>Гинодмана</w:t>
      </w:r>
      <w:proofErr w:type="spellEnd"/>
      <w:r w:rsidRPr="00265AFB">
        <w:rPr>
          <w:sz w:val="24"/>
          <w:szCs w:val="24"/>
          <w:lang w:val="ru-RU"/>
        </w:rPr>
        <w:t xml:space="preserve">.- М.: «Мир».,1992.- 80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В.В. Алексеев, А. </w:t>
      </w:r>
      <w:proofErr w:type="spellStart"/>
      <w:r w:rsidRPr="00265AFB">
        <w:rPr>
          <w:sz w:val="24"/>
          <w:szCs w:val="24"/>
          <w:lang w:val="ru-RU"/>
        </w:rPr>
        <w:t>Карпищенко</w:t>
      </w:r>
      <w:proofErr w:type="spellEnd"/>
      <w:r w:rsidRPr="00265AFB">
        <w:rPr>
          <w:sz w:val="24"/>
          <w:szCs w:val="24"/>
          <w:lang w:val="ru-RU"/>
        </w:rPr>
        <w:t xml:space="preserve">, Алипов: Медицинские лабораторные технологии. </w:t>
      </w:r>
      <w:proofErr w:type="spellStart"/>
      <w:proofErr w:type="gramStart"/>
      <w:r w:rsidRPr="00265AFB">
        <w:rPr>
          <w:sz w:val="24"/>
          <w:szCs w:val="24"/>
          <w:lang w:val="ru-RU"/>
        </w:rPr>
        <w:t>Рук-во</w:t>
      </w:r>
      <w:proofErr w:type="spellEnd"/>
      <w:r w:rsidRPr="00265AFB">
        <w:rPr>
          <w:sz w:val="24"/>
          <w:szCs w:val="24"/>
          <w:lang w:val="ru-RU"/>
        </w:rPr>
        <w:t xml:space="preserve"> по клинической лабораторной диагностики.</w:t>
      </w:r>
      <w:proofErr w:type="gramEnd"/>
      <w:r w:rsidRPr="00265AFB">
        <w:rPr>
          <w:sz w:val="24"/>
          <w:szCs w:val="24"/>
          <w:lang w:val="ru-RU"/>
        </w:rPr>
        <w:t xml:space="preserve"> Изд. 2-е. В 2-х тт. 2013г.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Атлас клеток крови и костного мозга. Под редакцией профессора Г.И. </w:t>
      </w:r>
      <w:proofErr w:type="spellStart"/>
      <w:r w:rsidRPr="00265AFB">
        <w:rPr>
          <w:sz w:val="24"/>
          <w:szCs w:val="24"/>
          <w:lang w:val="ru-RU"/>
        </w:rPr>
        <w:t>Козинца.-М</w:t>
      </w:r>
      <w:proofErr w:type="spellEnd"/>
      <w:r w:rsidRPr="00265AFB">
        <w:rPr>
          <w:sz w:val="24"/>
          <w:szCs w:val="24"/>
          <w:lang w:val="ru-RU"/>
        </w:rPr>
        <w:t>.: «</w:t>
      </w:r>
      <w:proofErr w:type="spellStart"/>
      <w:r w:rsidRPr="00265AFB">
        <w:rPr>
          <w:sz w:val="24"/>
          <w:szCs w:val="24"/>
          <w:lang w:val="ru-RU"/>
        </w:rPr>
        <w:t>Триада-Х</w:t>
      </w:r>
      <w:proofErr w:type="spellEnd"/>
      <w:r w:rsidRPr="00265AFB">
        <w:rPr>
          <w:sz w:val="24"/>
          <w:szCs w:val="24"/>
          <w:lang w:val="ru-RU"/>
        </w:rPr>
        <w:t xml:space="preserve">»,1998,-160с. 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Биохимия</w:t>
      </w:r>
      <w:proofErr w:type="gramStart"/>
      <w:r w:rsidRPr="00265AFB">
        <w:rPr>
          <w:sz w:val="24"/>
          <w:szCs w:val="24"/>
          <w:lang w:val="ru-RU"/>
        </w:rPr>
        <w:t>:У</w:t>
      </w:r>
      <w:proofErr w:type="gramEnd"/>
      <w:r w:rsidRPr="00265AFB">
        <w:rPr>
          <w:sz w:val="24"/>
          <w:szCs w:val="24"/>
          <w:lang w:val="ru-RU"/>
        </w:rPr>
        <w:t>чеб</w:t>
      </w:r>
      <w:proofErr w:type="spellEnd"/>
      <w:r w:rsidRPr="00265AFB">
        <w:rPr>
          <w:sz w:val="24"/>
          <w:szCs w:val="24"/>
          <w:lang w:val="ru-RU"/>
        </w:rPr>
        <w:t xml:space="preserve">. для вузов, под ред. </w:t>
      </w:r>
      <w:proofErr w:type="spellStart"/>
      <w:r w:rsidRPr="00265AFB">
        <w:rPr>
          <w:sz w:val="24"/>
          <w:szCs w:val="24"/>
          <w:lang w:val="ru-RU"/>
        </w:rPr>
        <w:t>Е.С.Северина</w:t>
      </w:r>
      <w:proofErr w:type="spellEnd"/>
      <w:r w:rsidRPr="00265AFB">
        <w:rPr>
          <w:sz w:val="24"/>
          <w:szCs w:val="24"/>
          <w:lang w:val="ru-RU"/>
        </w:rPr>
        <w:t>, 2003.-779 с.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Биохимические нормы в педиатрии. </w:t>
      </w:r>
      <w:proofErr w:type="spellStart"/>
      <w:r w:rsidRPr="00265AFB">
        <w:rPr>
          <w:sz w:val="24"/>
          <w:szCs w:val="24"/>
          <w:lang w:val="ru-RU"/>
        </w:rPr>
        <w:t>Справочник</w:t>
      </w:r>
      <w:proofErr w:type="gramStart"/>
      <w:r w:rsidRPr="00265AFB">
        <w:rPr>
          <w:sz w:val="24"/>
          <w:szCs w:val="24"/>
          <w:lang w:val="ru-RU"/>
        </w:rPr>
        <w:t>.С</w:t>
      </w:r>
      <w:proofErr w:type="gramEnd"/>
      <w:r w:rsidRPr="00265AFB">
        <w:rPr>
          <w:sz w:val="24"/>
          <w:szCs w:val="24"/>
          <w:lang w:val="ru-RU"/>
        </w:rPr>
        <w:t>оставитель</w:t>
      </w:r>
      <w:proofErr w:type="spellEnd"/>
      <w:r w:rsidRPr="00265AFB">
        <w:rPr>
          <w:sz w:val="24"/>
          <w:szCs w:val="24"/>
          <w:lang w:val="ru-RU"/>
        </w:rPr>
        <w:t xml:space="preserve"> Д.Б. </w:t>
      </w:r>
      <w:proofErr w:type="spellStart"/>
      <w:r w:rsidRPr="00265AFB">
        <w:rPr>
          <w:sz w:val="24"/>
          <w:szCs w:val="24"/>
          <w:lang w:val="ru-RU"/>
        </w:rPr>
        <w:t>Сыромятников-СПб</w:t>
      </w:r>
      <w:proofErr w:type="spellEnd"/>
      <w:r w:rsidRPr="00265AFB">
        <w:rPr>
          <w:sz w:val="24"/>
          <w:szCs w:val="24"/>
          <w:lang w:val="ru-RU"/>
        </w:rPr>
        <w:t xml:space="preserve">.: Сотис.,1994.- 94 с.    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Гематологические анализаторы. Интерпретация анализа крови. (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 А., Почтарь М.Е.. Долгов В.В.)-М., Триада.-2007.- 112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Дезинфекция, стерилизация инструментария, лабораторной посуды, используемых в лабораториях учреждений здравоохранения и </w:t>
      </w:r>
      <w:proofErr w:type="spellStart"/>
      <w:r w:rsidRPr="00265AFB">
        <w:rPr>
          <w:sz w:val="24"/>
          <w:szCs w:val="24"/>
          <w:lang w:val="ru-RU"/>
        </w:rPr>
        <w:t>санэпидслужбы</w:t>
      </w:r>
      <w:proofErr w:type="spellEnd"/>
      <w:r w:rsidRPr="00265AFB">
        <w:rPr>
          <w:sz w:val="24"/>
          <w:szCs w:val="24"/>
          <w:lang w:val="ru-RU"/>
        </w:rPr>
        <w:t xml:space="preserve">. Методические рекомендации. Издание официальное. Центр </w:t>
      </w:r>
      <w:proofErr w:type="spellStart"/>
      <w:r w:rsidRPr="00265AFB">
        <w:rPr>
          <w:sz w:val="24"/>
          <w:szCs w:val="24"/>
          <w:lang w:val="ru-RU"/>
        </w:rPr>
        <w:t>госсанэпиднадзора</w:t>
      </w:r>
      <w:proofErr w:type="spellEnd"/>
      <w:r w:rsidRPr="00265AFB">
        <w:rPr>
          <w:sz w:val="24"/>
          <w:szCs w:val="24"/>
          <w:lang w:val="ru-RU"/>
        </w:rPr>
        <w:t xml:space="preserve"> в Иркутской </w:t>
      </w:r>
      <w:proofErr w:type="spellStart"/>
      <w:r w:rsidRPr="00265AFB">
        <w:rPr>
          <w:sz w:val="24"/>
          <w:szCs w:val="24"/>
          <w:lang w:val="ru-RU"/>
        </w:rPr>
        <w:t>области.</w:t>
      </w:r>
      <w:proofErr w:type="gramStart"/>
      <w:r w:rsidRPr="00265AFB">
        <w:rPr>
          <w:sz w:val="24"/>
          <w:szCs w:val="24"/>
          <w:lang w:val="ru-RU"/>
        </w:rPr>
        <w:t>:И</w:t>
      </w:r>
      <w:proofErr w:type="gramEnd"/>
      <w:r w:rsidRPr="00265AFB">
        <w:rPr>
          <w:sz w:val="24"/>
          <w:szCs w:val="24"/>
          <w:lang w:val="ru-RU"/>
        </w:rPr>
        <w:t>ркутск</w:t>
      </w:r>
      <w:proofErr w:type="spellEnd"/>
      <w:r w:rsidRPr="00265AFB">
        <w:rPr>
          <w:sz w:val="24"/>
          <w:szCs w:val="24"/>
          <w:lang w:val="ru-RU"/>
        </w:rPr>
        <w:t>, 2002.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Долгов В.В., Селиванова А.В, Ройтман А.</w:t>
      </w:r>
      <w:proofErr w:type="gramStart"/>
      <w:r w:rsidRPr="00265AFB">
        <w:rPr>
          <w:sz w:val="24"/>
          <w:szCs w:val="24"/>
          <w:lang w:val="ru-RU"/>
        </w:rPr>
        <w:t>П</w:t>
      </w:r>
      <w:proofErr w:type="gramEnd"/>
      <w:r w:rsidRPr="00265AFB">
        <w:rPr>
          <w:sz w:val="24"/>
          <w:szCs w:val="24"/>
          <w:lang w:val="ru-RU"/>
        </w:rPr>
        <w:t xml:space="preserve">, </w:t>
      </w:r>
      <w:proofErr w:type="spellStart"/>
      <w:r w:rsidRPr="00265AFB">
        <w:rPr>
          <w:sz w:val="24"/>
          <w:szCs w:val="24"/>
          <w:lang w:val="ru-RU"/>
        </w:rPr>
        <w:t>Щетникович</w:t>
      </w:r>
      <w:proofErr w:type="spellEnd"/>
      <w:r w:rsidRPr="00265AFB">
        <w:rPr>
          <w:sz w:val="24"/>
          <w:szCs w:val="24"/>
          <w:lang w:val="ru-RU"/>
        </w:rPr>
        <w:t xml:space="preserve"> К.А., </w:t>
      </w:r>
      <w:proofErr w:type="spellStart"/>
      <w:r w:rsidRPr="00265AFB">
        <w:rPr>
          <w:sz w:val="24"/>
          <w:szCs w:val="24"/>
          <w:lang w:val="ru-RU"/>
        </w:rPr>
        <w:t>А.С.Аметов</w:t>
      </w:r>
      <w:proofErr w:type="spellEnd"/>
      <w:r w:rsidRPr="00265AFB">
        <w:rPr>
          <w:sz w:val="24"/>
          <w:szCs w:val="24"/>
          <w:lang w:val="ru-RU"/>
        </w:rPr>
        <w:t>, Т.Ю Демидова, А.В.Ильин. Лабораторная диагностика нарушений обмена углеводов. Метаболический синдром, сахарный диабет</w:t>
      </w:r>
      <w:proofErr w:type="gramStart"/>
      <w:r w:rsidRPr="00265AFB">
        <w:rPr>
          <w:sz w:val="24"/>
          <w:szCs w:val="24"/>
          <w:lang w:val="ru-RU"/>
        </w:rPr>
        <w:t xml:space="preserve"> .</w:t>
      </w:r>
      <w:proofErr w:type="gramEnd"/>
      <w:r w:rsidRPr="00265AFB">
        <w:rPr>
          <w:sz w:val="24"/>
          <w:szCs w:val="24"/>
          <w:lang w:val="ru-RU"/>
        </w:rPr>
        <w:t xml:space="preserve">Издательство «Триада» Москва 2006г..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Долгов В.В., С.А 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., М Е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. Применение вакуумных систем  для лабораторного анализа. Москва 2007.- 24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Долгов В.В., 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Морозова </w:t>
      </w:r>
      <w:proofErr w:type="spellStart"/>
      <w:r w:rsidRPr="00265AFB">
        <w:rPr>
          <w:sz w:val="24"/>
          <w:szCs w:val="24"/>
          <w:lang w:val="ru-RU"/>
        </w:rPr>
        <w:t>В.Т.,Почтарь</w:t>
      </w:r>
      <w:proofErr w:type="spellEnd"/>
      <w:r w:rsidRPr="00265AFB">
        <w:rPr>
          <w:sz w:val="24"/>
          <w:szCs w:val="24"/>
          <w:lang w:val="ru-RU"/>
        </w:rPr>
        <w:t xml:space="preserve"> М.Е. Лабораторная диагностика анемий.: Пособие для </w:t>
      </w:r>
      <w:proofErr w:type="spellStart"/>
      <w:r w:rsidRPr="00265AFB">
        <w:rPr>
          <w:sz w:val="24"/>
          <w:szCs w:val="24"/>
          <w:lang w:val="ru-RU"/>
        </w:rPr>
        <w:t>врачей</w:t>
      </w:r>
      <w:proofErr w:type="gramStart"/>
      <w:r w:rsidRPr="00265AFB">
        <w:rPr>
          <w:sz w:val="24"/>
          <w:szCs w:val="24"/>
          <w:lang w:val="ru-RU"/>
        </w:rPr>
        <w:t>.-</w:t>
      </w:r>
      <w:proofErr w:type="gramEnd"/>
      <w:r w:rsidRPr="00265AFB">
        <w:rPr>
          <w:sz w:val="24"/>
          <w:szCs w:val="24"/>
          <w:lang w:val="ru-RU"/>
        </w:rPr>
        <w:t>Тверь</w:t>
      </w:r>
      <w:proofErr w:type="spellEnd"/>
      <w:r w:rsidRPr="00265AFB">
        <w:rPr>
          <w:sz w:val="24"/>
          <w:szCs w:val="24"/>
          <w:lang w:val="ru-RU"/>
        </w:rPr>
        <w:t xml:space="preserve">: «Губернская медицина», 2009.- 148с.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Егорова О.В. С микроскопом на «ты». СПб.: «</w:t>
      </w:r>
      <w:proofErr w:type="spellStart"/>
      <w:r w:rsidRPr="00265AFB">
        <w:rPr>
          <w:sz w:val="24"/>
          <w:szCs w:val="24"/>
          <w:lang w:val="ru-RU"/>
        </w:rPr>
        <w:t>Интер</w:t>
      </w:r>
      <w:proofErr w:type="spellEnd"/>
      <w:r w:rsidRPr="00265AFB">
        <w:rPr>
          <w:sz w:val="24"/>
          <w:szCs w:val="24"/>
          <w:lang w:val="ru-RU"/>
        </w:rPr>
        <w:t xml:space="preserve"> медика»,2000.- 328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 xml:space="preserve">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Иммуноферментный анализ в клинико-диагностических лабораториях.- В.В.Долгов, </w:t>
      </w:r>
      <w:proofErr w:type="spellStart"/>
      <w:r w:rsidRPr="00265AFB">
        <w:rPr>
          <w:sz w:val="24"/>
          <w:szCs w:val="24"/>
          <w:lang w:val="ru-RU"/>
        </w:rPr>
        <w:t>Н.Г.Ракова</w:t>
      </w:r>
      <w:proofErr w:type="spellEnd"/>
      <w:r w:rsidRPr="00265AFB">
        <w:rPr>
          <w:sz w:val="24"/>
          <w:szCs w:val="24"/>
          <w:lang w:val="ru-RU"/>
        </w:rPr>
        <w:t xml:space="preserve">, В.Е.Колупаева, </w:t>
      </w:r>
      <w:proofErr w:type="spellStart"/>
      <w:r w:rsidRPr="00265AFB">
        <w:rPr>
          <w:sz w:val="24"/>
          <w:szCs w:val="24"/>
          <w:lang w:val="ru-RU"/>
        </w:rPr>
        <w:t>Н.С.Рытикова.-М</w:t>
      </w:r>
      <w:proofErr w:type="spellEnd"/>
      <w:r w:rsidRPr="00265AFB">
        <w:rPr>
          <w:sz w:val="24"/>
          <w:szCs w:val="24"/>
          <w:lang w:val="ru-RU"/>
        </w:rPr>
        <w:t xml:space="preserve">., Тверь.-2009.-240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Клинические рекомендации для практикующих врачей, основанные на доказательной медицине: Пер. с англ./ Под ред.И.Н. Денисова, В.И. Кулакова, Ю.Л.Шевченко, Р.М. </w:t>
      </w:r>
      <w:proofErr w:type="spellStart"/>
      <w:r w:rsidRPr="00265AFB">
        <w:rPr>
          <w:sz w:val="24"/>
          <w:szCs w:val="24"/>
          <w:lang w:val="ru-RU"/>
        </w:rPr>
        <w:t>Хамтова</w:t>
      </w:r>
      <w:proofErr w:type="spellEnd"/>
      <w:r w:rsidRPr="00265AFB">
        <w:rPr>
          <w:sz w:val="24"/>
          <w:szCs w:val="24"/>
          <w:lang w:val="ru-RU"/>
        </w:rPr>
        <w:t xml:space="preserve"> .- 2-е </w:t>
      </w:r>
      <w:proofErr w:type="spellStart"/>
      <w:r w:rsidRPr="00265AFB">
        <w:rPr>
          <w:sz w:val="24"/>
          <w:szCs w:val="24"/>
          <w:lang w:val="ru-RU"/>
        </w:rPr>
        <w:t>издание</w:t>
      </w:r>
      <w:proofErr w:type="gramStart"/>
      <w:r w:rsidRPr="00265AFB">
        <w:rPr>
          <w:sz w:val="24"/>
          <w:szCs w:val="24"/>
          <w:lang w:val="ru-RU"/>
        </w:rPr>
        <w:t>,и</w:t>
      </w:r>
      <w:proofErr w:type="gramEnd"/>
      <w:r w:rsidRPr="00265AFB">
        <w:rPr>
          <w:sz w:val="24"/>
          <w:szCs w:val="24"/>
          <w:lang w:val="ru-RU"/>
        </w:rPr>
        <w:t>справленное</w:t>
      </w:r>
      <w:proofErr w:type="spellEnd"/>
      <w:r w:rsidRPr="00265AFB">
        <w:rPr>
          <w:sz w:val="24"/>
          <w:szCs w:val="24"/>
          <w:lang w:val="ru-RU"/>
        </w:rPr>
        <w:t xml:space="preserve">.- М.: ГЭОТАР-МЕД, 2002.- 1248 с.: ил.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Компендиум. Краткое руководство по анализу мочи. «</w:t>
      </w:r>
      <w:proofErr w:type="spellStart"/>
      <w:r w:rsidRPr="00265AFB">
        <w:rPr>
          <w:sz w:val="24"/>
          <w:szCs w:val="24"/>
          <w:lang w:val="ru-RU"/>
        </w:rPr>
        <w:t>Roche</w:t>
      </w:r>
      <w:proofErr w:type="spellEnd"/>
      <w:r w:rsidRPr="00265AFB">
        <w:rPr>
          <w:sz w:val="24"/>
          <w:szCs w:val="24"/>
          <w:lang w:val="ru-RU"/>
        </w:rPr>
        <w:t xml:space="preserve">»., 96 с.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Лабораторная диагностика России. Ежегодный справочник.- Издательство «Человек», 2013.    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Клиническое руководство </w:t>
      </w:r>
      <w:proofErr w:type="spellStart"/>
      <w:r w:rsidRPr="00265AFB">
        <w:rPr>
          <w:sz w:val="24"/>
          <w:szCs w:val="24"/>
          <w:lang w:val="ru-RU"/>
        </w:rPr>
        <w:t>Тица</w:t>
      </w:r>
      <w:proofErr w:type="spellEnd"/>
      <w:r w:rsidRPr="00265AFB">
        <w:rPr>
          <w:sz w:val="24"/>
          <w:szCs w:val="24"/>
          <w:lang w:val="ru-RU"/>
        </w:rPr>
        <w:t xml:space="preserve"> по лабораторным тестам. 4-е издание</w:t>
      </w:r>
      <w:proofErr w:type="gramStart"/>
      <w:r w:rsidRPr="00265AFB">
        <w:rPr>
          <w:sz w:val="24"/>
          <w:szCs w:val="24"/>
          <w:lang w:val="ru-RU"/>
        </w:rPr>
        <w:t>.(</w:t>
      </w:r>
      <w:proofErr w:type="gramEnd"/>
      <w:r w:rsidRPr="00265AFB">
        <w:rPr>
          <w:sz w:val="24"/>
          <w:szCs w:val="24"/>
          <w:lang w:val="ru-RU"/>
        </w:rPr>
        <w:t>пер.с англ. Проф. В.В.Меньшикова) -</w:t>
      </w:r>
      <w:proofErr w:type="spellStart"/>
      <w:r w:rsidRPr="00265AFB">
        <w:rPr>
          <w:sz w:val="24"/>
          <w:szCs w:val="24"/>
          <w:lang w:val="ru-RU"/>
        </w:rPr>
        <w:t>Лабора</w:t>
      </w:r>
      <w:proofErr w:type="spellEnd"/>
      <w:r w:rsidRPr="00265AFB">
        <w:rPr>
          <w:sz w:val="24"/>
          <w:szCs w:val="24"/>
          <w:lang w:val="ru-RU"/>
        </w:rPr>
        <w:t>.- 2013.-1280 с.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 М.Е., Морозова В.Т., Долгов В.В. Лабораторная гематология. - </w:t>
      </w:r>
      <w:proofErr w:type="spellStart"/>
      <w:r w:rsidRPr="00265AFB">
        <w:rPr>
          <w:sz w:val="24"/>
          <w:szCs w:val="24"/>
          <w:lang w:val="ru-RU"/>
        </w:rPr>
        <w:t>М.:Издательство</w:t>
      </w:r>
      <w:proofErr w:type="spellEnd"/>
      <w:r w:rsidRPr="00265AFB">
        <w:rPr>
          <w:sz w:val="24"/>
          <w:szCs w:val="24"/>
          <w:lang w:val="ru-RU"/>
        </w:rPr>
        <w:t xml:space="preserve"> </w:t>
      </w:r>
      <w:proofErr w:type="spellStart"/>
      <w:r w:rsidRPr="00265AFB">
        <w:rPr>
          <w:sz w:val="24"/>
          <w:szCs w:val="24"/>
          <w:lang w:val="ru-RU"/>
        </w:rPr>
        <w:t>Юнимед-пресс</w:t>
      </w:r>
      <w:proofErr w:type="spellEnd"/>
      <w:r w:rsidRPr="00265AFB">
        <w:rPr>
          <w:sz w:val="24"/>
          <w:szCs w:val="24"/>
          <w:lang w:val="ru-RU"/>
        </w:rPr>
        <w:t xml:space="preserve">., 2002.-120с.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Морозова В.Т., Почтарь М.Е. Лабораторная диагностика </w:t>
      </w:r>
      <w:proofErr w:type="spellStart"/>
      <w:r w:rsidRPr="00265AFB">
        <w:rPr>
          <w:sz w:val="24"/>
          <w:szCs w:val="24"/>
          <w:lang w:val="ru-RU"/>
        </w:rPr>
        <w:t>лейкозов.</w:t>
      </w:r>
      <w:proofErr w:type="gramStart"/>
      <w:r w:rsidRPr="00265AFB">
        <w:rPr>
          <w:sz w:val="24"/>
          <w:szCs w:val="24"/>
          <w:lang w:val="ru-RU"/>
        </w:rPr>
        <w:t>:У</w:t>
      </w:r>
      <w:proofErr w:type="gramEnd"/>
      <w:r w:rsidRPr="00265AFB">
        <w:rPr>
          <w:sz w:val="24"/>
          <w:szCs w:val="24"/>
          <w:lang w:val="ru-RU"/>
        </w:rPr>
        <w:t>чебное</w:t>
      </w:r>
      <w:proofErr w:type="spellEnd"/>
      <w:r w:rsidRPr="00265AFB">
        <w:rPr>
          <w:sz w:val="24"/>
          <w:szCs w:val="24"/>
          <w:lang w:val="ru-RU"/>
        </w:rPr>
        <w:t xml:space="preserve"> пособие. ООО «Издательство «Триада», 2004.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 А.,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 М.Е.. Гематологический атлас. Третье издание, исправленное и дополненное. Издательство «Триада». 2013. 368 с.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 М.Е.. </w:t>
      </w:r>
      <w:proofErr w:type="spellStart"/>
      <w:r w:rsidRPr="00265AFB">
        <w:rPr>
          <w:sz w:val="24"/>
          <w:szCs w:val="24"/>
          <w:lang w:val="ru-RU"/>
        </w:rPr>
        <w:t>Ретикулоциты</w:t>
      </w:r>
      <w:proofErr w:type="spellEnd"/>
      <w:r w:rsidRPr="00265AFB">
        <w:rPr>
          <w:sz w:val="24"/>
          <w:szCs w:val="24"/>
          <w:lang w:val="ru-RU"/>
        </w:rPr>
        <w:t xml:space="preserve">. Москва.- 2006.-60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     Медицинские лабораторные технологии. Справочник в 2-х томах./ Под ред.А.И. </w:t>
      </w:r>
      <w:proofErr w:type="spellStart"/>
      <w:r w:rsidRPr="00265AFB">
        <w:rPr>
          <w:sz w:val="24"/>
          <w:szCs w:val="24"/>
          <w:lang w:val="ru-RU"/>
        </w:rPr>
        <w:t>Карпищенко</w:t>
      </w:r>
      <w:proofErr w:type="spellEnd"/>
      <w:r w:rsidRPr="00265AFB">
        <w:rPr>
          <w:sz w:val="24"/>
          <w:szCs w:val="24"/>
          <w:lang w:val="ru-RU"/>
        </w:rPr>
        <w:t>.- издание 2-е переработанное и дополненное.- СПб</w:t>
      </w:r>
      <w:proofErr w:type="gramStart"/>
      <w:r w:rsidRPr="00265AFB">
        <w:rPr>
          <w:sz w:val="24"/>
          <w:szCs w:val="24"/>
          <w:lang w:val="ru-RU"/>
        </w:rPr>
        <w:t>.: «</w:t>
      </w:r>
      <w:proofErr w:type="spellStart"/>
      <w:proofErr w:type="gramEnd"/>
      <w:r w:rsidRPr="00265AFB">
        <w:rPr>
          <w:sz w:val="24"/>
          <w:szCs w:val="24"/>
          <w:lang w:val="ru-RU"/>
        </w:rPr>
        <w:t>Интермедика</w:t>
      </w:r>
      <w:proofErr w:type="spellEnd"/>
      <w:r w:rsidRPr="00265AFB">
        <w:rPr>
          <w:sz w:val="24"/>
          <w:szCs w:val="24"/>
          <w:lang w:val="ru-RU"/>
        </w:rPr>
        <w:t>», 2002.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Минеева Н.В. Антигены эритроцитов. Методы определения групп крови и </w:t>
      </w:r>
      <w:proofErr w:type="spellStart"/>
      <w:proofErr w:type="gramStart"/>
      <w:r w:rsidRPr="00265AFB">
        <w:rPr>
          <w:sz w:val="24"/>
          <w:szCs w:val="24"/>
          <w:lang w:val="ru-RU"/>
        </w:rPr>
        <w:t>резус-принадлежности</w:t>
      </w:r>
      <w:proofErr w:type="spellEnd"/>
      <w:proofErr w:type="gramEnd"/>
      <w:r w:rsidRPr="00265AFB">
        <w:rPr>
          <w:sz w:val="24"/>
          <w:szCs w:val="24"/>
          <w:lang w:val="ru-RU"/>
        </w:rPr>
        <w:t xml:space="preserve">. СПб.,1999.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Морозова В.Т, Миронова И.И., </w:t>
      </w:r>
      <w:proofErr w:type="spellStart"/>
      <w:r w:rsidRPr="00265AFB">
        <w:rPr>
          <w:sz w:val="24"/>
          <w:szCs w:val="24"/>
          <w:lang w:val="ru-RU"/>
        </w:rPr>
        <w:t>Марцишевская</w:t>
      </w:r>
      <w:proofErr w:type="spellEnd"/>
      <w:r w:rsidRPr="00265AFB">
        <w:rPr>
          <w:sz w:val="24"/>
          <w:szCs w:val="24"/>
          <w:lang w:val="ru-RU"/>
        </w:rPr>
        <w:t xml:space="preserve"> </w:t>
      </w:r>
      <w:proofErr w:type="gramStart"/>
      <w:r w:rsidRPr="00265AFB">
        <w:rPr>
          <w:sz w:val="24"/>
          <w:szCs w:val="24"/>
          <w:lang w:val="ru-RU"/>
        </w:rPr>
        <w:t>Р</w:t>
      </w:r>
      <w:proofErr w:type="gramEnd"/>
      <w:r w:rsidRPr="00265AFB">
        <w:rPr>
          <w:sz w:val="24"/>
          <w:szCs w:val="24"/>
          <w:lang w:val="ru-RU"/>
        </w:rPr>
        <w:t xml:space="preserve"> Л. Лабораторная диагностика патологий </w:t>
      </w:r>
      <w:proofErr w:type="spellStart"/>
      <w:r w:rsidRPr="00265AFB">
        <w:rPr>
          <w:sz w:val="24"/>
          <w:szCs w:val="24"/>
          <w:lang w:val="ru-RU"/>
        </w:rPr>
        <w:t>пищварительной</w:t>
      </w:r>
      <w:proofErr w:type="spellEnd"/>
      <w:r w:rsidRPr="00265AFB">
        <w:rPr>
          <w:sz w:val="24"/>
          <w:szCs w:val="24"/>
          <w:lang w:val="ru-RU"/>
        </w:rPr>
        <w:t xml:space="preserve"> системы. </w:t>
      </w:r>
      <w:proofErr w:type="spellStart"/>
      <w:r w:rsidRPr="00265AFB">
        <w:rPr>
          <w:sz w:val="24"/>
          <w:szCs w:val="24"/>
          <w:lang w:val="ru-RU"/>
        </w:rPr>
        <w:t>Лабора</w:t>
      </w:r>
      <w:proofErr w:type="spellEnd"/>
      <w:r w:rsidRPr="00265AFB">
        <w:rPr>
          <w:sz w:val="24"/>
          <w:szCs w:val="24"/>
          <w:lang w:val="ru-RU"/>
        </w:rPr>
        <w:t>.- 2005.-148с.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Мошкин А.М., Долгов В.В. Обеспечение качества в клинической лабораторной диагностике: Практическое руководство. / А.В. Мошкин, В.В. Долгов; - М.: «</w:t>
      </w:r>
      <w:proofErr w:type="spellStart"/>
      <w:r w:rsidRPr="00265AFB">
        <w:rPr>
          <w:sz w:val="24"/>
          <w:szCs w:val="24"/>
          <w:lang w:val="ru-RU"/>
        </w:rPr>
        <w:t>Медиздат</w:t>
      </w:r>
      <w:proofErr w:type="spellEnd"/>
      <w:r w:rsidRPr="00265AFB">
        <w:rPr>
          <w:sz w:val="24"/>
          <w:szCs w:val="24"/>
          <w:lang w:val="ru-RU"/>
        </w:rPr>
        <w:t xml:space="preserve">», 2004.- 216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 xml:space="preserve">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Обеспечение безопасности в клинико-диагностических лабораториях. Москва.- </w:t>
      </w:r>
      <w:proofErr w:type="spellStart"/>
      <w:r w:rsidRPr="00265AFB">
        <w:rPr>
          <w:sz w:val="24"/>
          <w:szCs w:val="24"/>
          <w:lang w:val="ru-RU"/>
        </w:rPr>
        <w:t>Лабора</w:t>
      </w:r>
      <w:proofErr w:type="spellEnd"/>
      <w:r w:rsidRPr="00265AFB">
        <w:rPr>
          <w:sz w:val="24"/>
          <w:szCs w:val="24"/>
          <w:lang w:val="ru-RU"/>
        </w:rPr>
        <w:t xml:space="preserve">, 2006.-240 с.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Общеклинические</w:t>
      </w:r>
      <w:proofErr w:type="spellEnd"/>
      <w:r w:rsidRPr="00265AFB">
        <w:rPr>
          <w:sz w:val="24"/>
          <w:szCs w:val="24"/>
          <w:lang w:val="ru-RU"/>
        </w:rPr>
        <w:t xml:space="preserve"> исследования: моча, кал, ликвор, мокрота. (И.И.Миронова, </w:t>
      </w:r>
      <w:proofErr w:type="spellStart"/>
      <w:r w:rsidRPr="00265AFB">
        <w:rPr>
          <w:sz w:val="24"/>
          <w:szCs w:val="24"/>
          <w:lang w:val="ru-RU"/>
        </w:rPr>
        <w:t>Л.А</w:t>
      </w:r>
      <w:proofErr w:type="gramStart"/>
      <w:r w:rsidRPr="00265AFB">
        <w:rPr>
          <w:sz w:val="24"/>
          <w:szCs w:val="24"/>
          <w:lang w:val="ru-RU"/>
        </w:rPr>
        <w:t>,Р</w:t>
      </w:r>
      <w:proofErr w:type="gramEnd"/>
      <w:r w:rsidRPr="00265AFB">
        <w:rPr>
          <w:sz w:val="24"/>
          <w:szCs w:val="24"/>
          <w:lang w:val="ru-RU"/>
        </w:rPr>
        <w:t>оманова</w:t>
      </w:r>
      <w:proofErr w:type="spellEnd"/>
      <w:r w:rsidRPr="00265AFB">
        <w:rPr>
          <w:sz w:val="24"/>
          <w:szCs w:val="24"/>
          <w:lang w:val="ru-RU"/>
        </w:rPr>
        <w:t>., В.В.Долгов.-М.,Тверь.-2009.- 180 с.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Стандартизация в клинической лабораторной медицине. Организационные и метрологические аспекты. Москва 2005.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Маршалл В.Дж. Клиническая биохимия. </w:t>
      </w:r>
      <w:proofErr w:type="spellStart"/>
      <w:proofErr w:type="gramStart"/>
      <w:r w:rsidRPr="00265AFB">
        <w:rPr>
          <w:sz w:val="24"/>
          <w:szCs w:val="24"/>
          <w:lang w:val="ru-RU"/>
        </w:rPr>
        <w:t>Изд</w:t>
      </w:r>
      <w:proofErr w:type="spellEnd"/>
      <w:proofErr w:type="gramEnd"/>
      <w:r w:rsidRPr="00265AFB">
        <w:rPr>
          <w:sz w:val="24"/>
          <w:szCs w:val="24"/>
          <w:lang w:val="ru-RU"/>
        </w:rPr>
        <w:t xml:space="preserve"> 6-е- Изд-во Бином, 2014.- 408 стр.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Меньшиков В.В. Анализ по месту лечения. «</w:t>
      </w:r>
      <w:proofErr w:type="spellStart"/>
      <w:r w:rsidRPr="00265AFB">
        <w:rPr>
          <w:sz w:val="24"/>
          <w:szCs w:val="24"/>
          <w:lang w:val="ru-RU"/>
        </w:rPr>
        <w:t>Юнимед-пресс</w:t>
      </w:r>
      <w:proofErr w:type="spellEnd"/>
      <w:r w:rsidRPr="00265AFB">
        <w:rPr>
          <w:sz w:val="24"/>
          <w:szCs w:val="24"/>
          <w:lang w:val="ru-RU"/>
        </w:rPr>
        <w:t>».Москва 2003.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Методики клинических лабораторных исследований. </w:t>
      </w:r>
      <w:proofErr w:type="spellStart"/>
      <w:r w:rsidRPr="00265AFB">
        <w:rPr>
          <w:sz w:val="24"/>
          <w:szCs w:val="24"/>
          <w:lang w:val="ru-RU"/>
        </w:rPr>
        <w:t>Под</w:t>
      </w:r>
      <w:proofErr w:type="gramStart"/>
      <w:r w:rsidRPr="00265AFB">
        <w:rPr>
          <w:sz w:val="24"/>
          <w:szCs w:val="24"/>
          <w:lang w:val="ru-RU"/>
        </w:rPr>
        <w:t>.р</w:t>
      </w:r>
      <w:proofErr w:type="gramEnd"/>
      <w:r w:rsidRPr="00265AFB">
        <w:rPr>
          <w:sz w:val="24"/>
          <w:szCs w:val="24"/>
          <w:lang w:val="ru-RU"/>
        </w:rPr>
        <w:t>ед</w:t>
      </w:r>
      <w:proofErr w:type="spellEnd"/>
      <w:r w:rsidRPr="00265AFB">
        <w:rPr>
          <w:sz w:val="24"/>
          <w:szCs w:val="24"/>
          <w:lang w:val="ru-RU"/>
        </w:rPr>
        <w:t xml:space="preserve">. В.В.Меньшикова. - </w:t>
      </w:r>
      <w:proofErr w:type="spellStart"/>
      <w:r w:rsidRPr="00265AFB">
        <w:rPr>
          <w:sz w:val="24"/>
          <w:szCs w:val="24"/>
          <w:lang w:val="ru-RU"/>
        </w:rPr>
        <w:t>М.,Лабора</w:t>
      </w:r>
      <w:proofErr w:type="spellEnd"/>
      <w:r w:rsidRPr="00265AFB">
        <w:rPr>
          <w:sz w:val="24"/>
          <w:szCs w:val="24"/>
          <w:lang w:val="ru-RU"/>
        </w:rPr>
        <w:t>, 2009. Том 1,2.3. т.1- 448 с., т.2-304, т. 3-880с.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И.И.Миронова, Л.А.Романова, В.В.Долгов. </w:t>
      </w:r>
      <w:proofErr w:type="spellStart"/>
      <w:r w:rsidRPr="00265AFB">
        <w:rPr>
          <w:sz w:val="24"/>
          <w:szCs w:val="24"/>
          <w:lang w:val="ru-RU"/>
        </w:rPr>
        <w:t>Общеклинические</w:t>
      </w:r>
      <w:proofErr w:type="spellEnd"/>
      <w:r w:rsidRPr="00265AFB">
        <w:rPr>
          <w:sz w:val="24"/>
          <w:szCs w:val="24"/>
          <w:lang w:val="ru-RU"/>
        </w:rPr>
        <w:t xml:space="preserve"> исследования: моча, кал, ликвор, мокрота. Учебно-практическое руководство. 3- издание, исправленное и дополненное, 2012.  420 с., 840 ил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Козинец</w:t>
      </w:r>
      <w:proofErr w:type="spellEnd"/>
      <w:r w:rsidRPr="00265AFB">
        <w:rPr>
          <w:sz w:val="24"/>
          <w:szCs w:val="24"/>
          <w:lang w:val="ru-RU"/>
        </w:rPr>
        <w:t xml:space="preserve"> Г.И., В.М Погорелов, Д.А </w:t>
      </w:r>
      <w:proofErr w:type="spellStart"/>
      <w:r w:rsidRPr="00265AFB">
        <w:rPr>
          <w:sz w:val="24"/>
          <w:szCs w:val="24"/>
          <w:lang w:val="ru-RU"/>
        </w:rPr>
        <w:t>Шмаров</w:t>
      </w:r>
      <w:proofErr w:type="spellEnd"/>
      <w:r w:rsidRPr="00265AFB">
        <w:rPr>
          <w:sz w:val="24"/>
          <w:szCs w:val="24"/>
          <w:lang w:val="ru-RU"/>
        </w:rPr>
        <w:t>, С.Ф Боев, В.В Сазонов. Клетки крови. Современные технологии анализа. «</w:t>
      </w:r>
      <w:proofErr w:type="spellStart"/>
      <w:r w:rsidRPr="00265AFB">
        <w:rPr>
          <w:sz w:val="24"/>
          <w:szCs w:val="24"/>
          <w:lang w:val="ru-RU"/>
        </w:rPr>
        <w:t>Триада-фарм</w:t>
      </w:r>
      <w:proofErr w:type="spellEnd"/>
      <w:r w:rsidRPr="00265AFB">
        <w:rPr>
          <w:sz w:val="24"/>
          <w:szCs w:val="24"/>
          <w:lang w:val="ru-RU"/>
        </w:rPr>
        <w:t>» 2002.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Морозова В.Т, И.И Миронова, Р.Л </w:t>
      </w:r>
      <w:proofErr w:type="spellStart"/>
      <w:r w:rsidRPr="00265AFB">
        <w:rPr>
          <w:sz w:val="24"/>
          <w:szCs w:val="24"/>
          <w:lang w:val="ru-RU"/>
        </w:rPr>
        <w:t>Марцишевская</w:t>
      </w:r>
      <w:proofErr w:type="spellEnd"/>
      <w:r w:rsidRPr="00265AFB">
        <w:rPr>
          <w:sz w:val="24"/>
          <w:szCs w:val="24"/>
          <w:lang w:val="ru-RU"/>
        </w:rPr>
        <w:t>.  Мочевые синдромы. Лабораторная диагностика. «</w:t>
      </w:r>
      <w:proofErr w:type="spellStart"/>
      <w:r w:rsidRPr="00265AFB">
        <w:rPr>
          <w:sz w:val="24"/>
          <w:szCs w:val="24"/>
          <w:lang w:val="ru-RU"/>
        </w:rPr>
        <w:t>Юнимед</w:t>
      </w:r>
      <w:proofErr w:type="spellEnd"/>
      <w:r w:rsidRPr="00265AFB">
        <w:rPr>
          <w:sz w:val="24"/>
          <w:szCs w:val="24"/>
          <w:lang w:val="ru-RU"/>
        </w:rPr>
        <w:t>»</w:t>
      </w:r>
      <w:proofErr w:type="gramStart"/>
      <w:r w:rsidRPr="00265AFB">
        <w:rPr>
          <w:sz w:val="24"/>
          <w:szCs w:val="24"/>
          <w:lang w:val="ru-RU"/>
        </w:rPr>
        <w:t>.М</w:t>
      </w:r>
      <w:proofErr w:type="gramEnd"/>
      <w:r w:rsidRPr="00265AFB">
        <w:rPr>
          <w:sz w:val="24"/>
          <w:szCs w:val="24"/>
          <w:lang w:val="ru-RU"/>
        </w:rPr>
        <w:t>осква 2003.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Лифшиц В.М., </w:t>
      </w:r>
      <w:proofErr w:type="spellStart"/>
      <w:r w:rsidRPr="00265AFB">
        <w:rPr>
          <w:sz w:val="24"/>
          <w:szCs w:val="24"/>
          <w:lang w:val="ru-RU"/>
        </w:rPr>
        <w:t>В.И.Сидельникова</w:t>
      </w:r>
      <w:proofErr w:type="spellEnd"/>
      <w:r w:rsidRPr="00265AFB">
        <w:rPr>
          <w:sz w:val="24"/>
          <w:szCs w:val="24"/>
          <w:lang w:val="ru-RU"/>
        </w:rPr>
        <w:t xml:space="preserve">. </w:t>
      </w:r>
      <w:proofErr w:type="spellStart"/>
      <w:r w:rsidRPr="00265AFB">
        <w:rPr>
          <w:sz w:val="24"/>
          <w:szCs w:val="24"/>
          <w:lang w:val="ru-RU"/>
        </w:rPr>
        <w:t>Референтные</w:t>
      </w:r>
      <w:proofErr w:type="spellEnd"/>
      <w:r w:rsidRPr="00265AFB">
        <w:rPr>
          <w:sz w:val="24"/>
          <w:szCs w:val="24"/>
          <w:lang w:val="ru-RU"/>
        </w:rPr>
        <w:t xml:space="preserve"> пределы. «</w:t>
      </w:r>
      <w:proofErr w:type="spellStart"/>
      <w:r w:rsidRPr="00265AFB">
        <w:rPr>
          <w:sz w:val="24"/>
          <w:szCs w:val="24"/>
          <w:lang w:val="ru-RU"/>
        </w:rPr>
        <w:t>Триада-Х</w:t>
      </w:r>
      <w:proofErr w:type="spellEnd"/>
      <w:r w:rsidRPr="00265AFB">
        <w:rPr>
          <w:sz w:val="24"/>
          <w:szCs w:val="24"/>
          <w:lang w:val="ru-RU"/>
        </w:rPr>
        <w:t>».Москва 2004.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Лукичева. Т.И В.</w:t>
      </w:r>
      <w:proofErr w:type="gramStart"/>
      <w:r w:rsidRPr="00265AFB">
        <w:rPr>
          <w:sz w:val="24"/>
          <w:szCs w:val="24"/>
          <w:lang w:val="ru-RU"/>
        </w:rPr>
        <w:t>В</w:t>
      </w:r>
      <w:proofErr w:type="gramEnd"/>
      <w:r w:rsidRPr="00265AFB">
        <w:rPr>
          <w:sz w:val="24"/>
          <w:szCs w:val="24"/>
          <w:lang w:val="ru-RU"/>
        </w:rPr>
        <w:t xml:space="preserve"> Меньшиков. Л.М Пименова. Биологическая вариация: единая мера точности для лабораторной аналитики и диагностики. «Аналитика». Москва 2004.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Сергеева Н.А., Клинико-диагностическое значение лабораторных показателей. «</w:t>
      </w:r>
      <w:proofErr w:type="spellStart"/>
      <w:r w:rsidRPr="00265AFB">
        <w:rPr>
          <w:sz w:val="24"/>
          <w:szCs w:val="24"/>
          <w:lang w:val="ru-RU"/>
        </w:rPr>
        <w:t>Медсервис</w:t>
      </w:r>
      <w:proofErr w:type="spellEnd"/>
      <w:r w:rsidRPr="00265AFB">
        <w:rPr>
          <w:sz w:val="24"/>
          <w:szCs w:val="24"/>
          <w:lang w:val="ru-RU"/>
        </w:rPr>
        <w:t xml:space="preserve"> диагностика».Москва 2007.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Северин</w:t>
      </w:r>
      <w:proofErr w:type="spellEnd"/>
      <w:r w:rsidRPr="00265AFB">
        <w:rPr>
          <w:sz w:val="24"/>
          <w:szCs w:val="24"/>
          <w:lang w:val="ru-RU"/>
        </w:rPr>
        <w:t xml:space="preserve"> Е.С. Биохимия. </w:t>
      </w:r>
      <w:proofErr w:type="spellStart"/>
      <w:proofErr w:type="gramStart"/>
      <w:r w:rsidRPr="00265AFB">
        <w:rPr>
          <w:sz w:val="24"/>
          <w:szCs w:val="24"/>
          <w:lang w:val="ru-RU"/>
        </w:rPr>
        <w:t>Изд</w:t>
      </w:r>
      <w:proofErr w:type="spellEnd"/>
      <w:proofErr w:type="gramEnd"/>
      <w:r w:rsidRPr="00265AFB">
        <w:rPr>
          <w:sz w:val="24"/>
          <w:szCs w:val="24"/>
          <w:lang w:val="ru-RU"/>
        </w:rPr>
        <w:t xml:space="preserve"> 5-е. - Гэотар-Мед.-2014 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Норберт</w:t>
      </w:r>
      <w:proofErr w:type="spellEnd"/>
      <w:r w:rsidRPr="00265AFB">
        <w:rPr>
          <w:sz w:val="24"/>
          <w:szCs w:val="24"/>
          <w:lang w:val="ru-RU"/>
        </w:rPr>
        <w:t xml:space="preserve"> </w:t>
      </w:r>
      <w:proofErr w:type="spellStart"/>
      <w:r w:rsidRPr="00265AFB">
        <w:rPr>
          <w:sz w:val="24"/>
          <w:szCs w:val="24"/>
          <w:lang w:val="ru-RU"/>
        </w:rPr>
        <w:t>Тиц</w:t>
      </w:r>
      <w:proofErr w:type="spellEnd"/>
      <w:r w:rsidRPr="00265AFB">
        <w:rPr>
          <w:sz w:val="24"/>
          <w:szCs w:val="24"/>
          <w:lang w:val="ru-RU"/>
        </w:rPr>
        <w:t>. </w:t>
      </w:r>
      <w:r w:rsidR="0091529D">
        <w:fldChar w:fldCharType="begin"/>
      </w:r>
      <w:r w:rsidR="0091529D">
        <w:instrText>HYPERLINK</w:instrText>
      </w:r>
      <w:r w:rsidR="0091529D" w:rsidRPr="00C34A37">
        <w:rPr>
          <w:lang w:val="ru-RU"/>
        </w:rPr>
        <w:instrText xml:space="preserve"> "</w:instrText>
      </w:r>
      <w:r w:rsidR="0091529D">
        <w:instrText>https</w:instrText>
      </w:r>
      <w:r w:rsidR="0091529D" w:rsidRPr="00C34A37">
        <w:rPr>
          <w:lang w:val="ru-RU"/>
        </w:rPr>
        <w:instrText>://</w:instrText>
      </w:r>
      <w:r w:rsidR="0091529D">
        <w:instrText>docviewer</w:instrText>
      </w:r>
      <w:r w:rsidR="0091529D" w:rsidRPr="00C34A37">
        <w:rPr>
          <w:lang w:val="ru-RU"/>
        </w:rPr>
        <w:instrText>.</w:instrText>
      </w:r>
      <w:r w:rsidR="0091529D">
        <w:instrText>yandex</w:instrText>
      </w:r>
      <w:r w:rsidR="0091529D" w:rsidRPr="00C34A37">
        <w:rPr>
          <w:lang w:val="ru-RU"/>
        </w:rPr>
        <w:instrText>.</w:instrText>
      </w:r>
      <w:r w:rsidR="0091529D">
        <w:instrText>ru</w:instrText>
      </w:r>
      <w:r w:rsidR="0091529D" w:rsidRPr="00C34A37">
        <w:rPr>
          <w:lang w:val="ru-RU"/>
        </w:rPr>
        <w:instrText>/</w:instrText>
      </w:r>
      <w:r w:rsidR="0091529D">
        <w:instrText>r</w:instrText>
      </w:r>
      <w:r w:rsidR="0091529D" w:rsidRPr="00C34A37">
        <w:rPr>
          <w:lang w:val="ru-RU"/>
        </w:rPr>
        <w:instrText>.</w:instrText>
      </w:r>
      <w:r w:rsidR="0091529D">
        <w:instrText>xml</w:instrText>
      </w:r>
      <w:r w:rsidR="0091529D" w:rsidRPr="00C34A37">
        <w:rPr>
          <w:lang w:val="ru-RU"/>
        </w:rPr>
        <w:instrText>?</w:instrText>
      </w:r>
      <w:r w:rsidR="0091529D">
        <w:instrText>sk</w:instrText>
      </w:r>
      <w:r w:rsidR="0091529D" w:rsidRPr="00C34A37">
        <w:rPr>
          <w:lang w:val="ru-RU"/>
        </w:rPr>
        <w:instrText>=</w:instrText>
      </w:r>
      <w:r w:rsidR="0091529D">
        <w:instrText>ybfb</w:instrText>
      </w:r>
      <w:r w:rsidR="0091529D" w:rsidRPr="00C34A37">
        <w:rPr>
          <w:lang w:val="ru-RU"/>
        </w:rPr>
        <w:instrText>3</w:instrText>
      </w:r>
      <w:r w:rsidR="0091529D">
        <w:instrText>fafc</w:instrText>
      </w:r>
      <w:r w:rsidR="0091529D" w:rsidRPr="00C34A37">
        <w:rPr>
          <w:lang w:val="ru-RU"/>
        </w:rPr>
        <w:instrText>32</w:instrText>
      </w:r>
      <w:r w:rsidR="0091529D">
        <w:instrText>a</w:instrText>
      </w:r>
      <w:r w:rsidR="0091529D" w:rsidRPr="00C34A37">
        <w:rPr>
          <w:lang w:val="ru-RU"/>
        </w:rPr>
        <w:instrText>6</w:instrText>
      </w:r>
      <w:r w:rsidR="0091529D">
        <w:instrText>c</w:instrText>
      </w:r>
      <w:r w:rsidR="0091529D" w:rsidRPr="00C34A37">
        <w:rPr>
          <w:lang w:val="ru-RU"/>
        </w:rPr>
        <w:instrText>46053048874</w:instrText>
      </w:r>
      <w:r w:rsidR="0091529D">
        <w:instrText>f</w:instrText>
      </w:r>
      <w:r w:rsidR="0091529D" w:rsidRPr="00C34A37">
        <w:rPr>
          <w:lang w:val="ru-RU"/>
        </w:rPr>
        <w:instrText>0</w:instrText>
      </w:r>
      <w:r w:rsidR="0091529D">
        <w:instrText>fa</w:instrText>
      </w:r>
      <w:r w:rsidR="0091529D" w:rsidRPr="00C34A37">
        <w:rPr>
          <w:lang w:val="ru-RU"/>
        </w:rPr>
        <w:instrText>9</w:instrText>
      </w:r>
      <w:r w:rsidR="0091529D">
        <w:instrText>ce</w:instrText>
      </w:r>
      <w:r w:rsidR="0091529D" w:rsidRPr="00C34A37">
        <w:rPr>
          <w:lang w:val="ru-RU"/>
        </w:rPr>
        <w:instrText>1&amp;</w:instrText>
      </w:r>
      <w:r w:rsidR="0091529D">
        <w:instrText>url</w:instrText>
      </w:r>
      <w:r w:rsidR="0091529D" w:rsidRPr="00C34A37">
        <w:rPr>
          <w:lang w:val="ru-RU"/>
        </w:rPr>
        <w:instrText>=</w:instrText>
      </w:r>
      <w:r w:rsidR="0091529D">
        <w:instrText>https</w:instrText>
      </w:r>
      <w:r w:rsidR="0091529D" w:rsidRPr="00C34A37">
        <w:rPr>
          <w:lang w:val="ru-RU"/>
        </w:rPr>
        <w:instrText>%3</w:instrText>
      </w:r>
      <w:r w:rsidR="0091529D">
        <w:instrText>A</w:instrText>
      </w:r>
      <w:r w:rsidR="0091529D" w:rsidRPr="00C34A37">
        <w:rPr>
          <w:lang w:val="ru-RU"/>
        </w:rPr>
        <w:instrText>%2</w:instrText>
      </w:r>
      <w:r w:rsidR="0091529D">
        <w:instrText>F</w:instrText>
      </w:r>
      <w:r w:rsidR="0091529D" w:rsidRPr="00C34A37">
        <w:rPr>
          <w:lang w:val="ru-RU"/>
        </w:rPr>
        <w:instrText>%2</w:instrText>
      </w:r>
      <w:r w:rsidR="0091529D">
        <w:instrText>Fmail</w:instrText>
      </w:r>
      <w:r w:rsidR="0091529D" w:rsidRPr="00C34A37">
        <w:rPr>
          <w:lang w:val="ru-RU"/>
        </w:rPr>
        <w:instrText>.</w:instrText>
      </w:r>
      <w:r w:rsidR="0091529D">
        <w:instrText>yandex</w:instrText>
      </w:r>
      <w:r w:rsidR="0091529D" w:rsidRPr="00C34A37">
        <w:rPr>
          <w:lang w:val="ru-RU"/>
        </w:rPr>
        <w:instrText>.</w:instrText>
      </w:r>
      <w:r w:rsidR="0091529D">
        <w:instrText>ru</w:instrText>
      </w:r>
      <w:r w:rsidR="0091529D" w:rsidRPr="00C34A37">
        <w:rPr>
          <w:lang w:val="ru-RU"/>
        </w:rPr>
        <w:instrText>%2</w:instrText>
      </w:r>
      <w:r w:rsidR="0091529D">
        <w:instrText>Fre</w:instrText>
      </w:r>
      <w:r w:rsidR="0091529D" w:rsidRPr="00C34A37">
        <w:rPr>
          <w:lang w:val="ru-RU"/>
        </w:rPr>
        <w:instrText>.</w:instrText>
      </w:r>
      <w:r w:rsidR="0091529D">
        <w:instrText>jsx</w:instrText>
      </w:r>
      <w:r w:rsidR="0091529D" w:rsidRPr="00C34A37">
        <w:rPr>
          <w:lang w:val="ru-RU"/>
        </w:rPr>
        <w:instrText>%3</w:instrText>
      </w:r>
      <w:r w:rsidR="0091529D">
        <w:instrText>Fh</w:instrText>
      </w:r>
      <w:r w:rsidR="0091529D" w:rsidRPr="00C34A37">
        <w:rPr>
          <w:lang w:val="ru-RU"/>
        </w:rPr>
        <w:instrText>%3</w:instrText>
      </w:r>
      <w:r w:rsidR="0091529D">
        <w:instrText>Da</w:instrText>
      </w:r>
      <w:r w:rsidR="0091529D" w:rsidRPr="00C34A37">
        <w:rPr>
          <w:lang w:val="ru-RU"/>
        </w:rPr>
        <w:instrText>%2</w:instrText>
      </w:r>
      <w:r w:rsidR="0091529D">
        <w:instrText>C</w:instrText>
      </w:r>
      <w:r w:rsidR="0091529D" w:rsidRPr="00C34A37">
        <w:rPr>
          <w:lang w:val="ru-RU"/>
        </w:rPr>
        <w:instrText>2</w:instrText>
      </w:r>
      <w:r w:rsidR="0091529D">
        <w:instrText>iEJXoRfIf</w:instrText>
      </w:r>
      <w:r w:rsidR="0091529D" w:rsidRPr="00C34A37">
        <w:rPr>
          <w:lang w:val="ru-RU"/>
        </w:rPr>
        <w:instrText>3</w:instrText>
      </w:r>
      <w:r w:rsidR="0091529D">
        <w:instrText>hRo</w:instrText>
      </w:r>
      <w:r w:rsidR="0091529D" w:rsidRPr="00C34A37">
        <w:rPr>
          <w:lang w:val="ru-RU"/>
        </w:rPr>
        <w:instrText>3</w:instrText>
      </w:r>
      <w:r w:rsidR="0091529D">
        <w:instrText>nOZy</w:instrText>
      </w:r>
      <w:r w:rsidR="0091529D" w:rsidRPr="00C34A37">
        <w:rPr>
          <w:lang w:val="ru-RU"/>
        </w:rPr>
        <w:instrText>1</w:instrText>
      </w:r>
      <w:r w:rsidR="0091529D">
        <w:instrText>nw</w:instrText>
      </w:r>
      <w:r w:rsidR="0091529D" w:rsidRPr="00C34A37">
        <w:rPr>
          <w:lang w:val="ru-RU"/>
        </w:rPr>
        <w:instrText>%26</w:instrText>
      </w:r>
      <w:r w:rsidR="0091529D">
        <w:instrText>l</w:instrText>
      </w:r>
      <w:r w:rsidR="0091529D" w:rsidRPr="00C34A37">
        <w:rPr>
          <w:lang w:val="ru-RU"/>
        </w:rPr>
        <w:instrText>%3</w:instrText>
      </w:r>
      <w:r w:rsidR="0091529D">
        <w:instrText>DaHR</w:instrText>
      </w:r>
      <w:r w:rsidR="0091529D" w:rsidRPr="00C34A37">
        <w:rPr>
          <w:lang w:val="ru-RU"/>
        </w:rPr>
        <w:instrText>0</w:instrText>
      </w:r>
      <w:r w:rsidR="0091529D">
        <w:instrText>cDovL</w:instrText>
      </w:r>
      <w:r w:rsidR="0091529D" w:rsidRPr="00C34A37">
        <w:rPr>
          <w:lang w:val="ru-RU"/>
        </w:rPr>
        <w:instrText>2</w:instrText>
      </w:r>
      <w:r w:rsidR="0091529D">
        <w:instrText>xhYmRpYWcucnUvc</w:instrText>
      </w:r>
      <w:r w:rsidR="0091529D" w:rsidRPr="00C34A37">
        <w:rPr>
          <w:lang w:val="ru-RU"/>
        </w:rPr>
        <w:instrText>2</w:instrText>
      </w:r>
      <w:r w:rsidR="0091529D">
        <w:instrText>hvcC</w:instrText>
      </w:r>
      <w:r w:rsidR="0091529D" w:rsidRPr="00C34A37">
        <w:rPr>
          <w:lang w:val="ru-RU"/>
        </w:rPr>
        <w:instrText>83</w:instrText>
      </w:r>
      <w:r w:rsidR="0091529D">
        <w:instrText>Ni</w:instrText>
      </w:r>
      <w:r w:rsidR="0091529D" w:rsidRPr="00C34A37">
        <w:rPr>
          <w:lang w:val="ru-RU"/>
        </w:rPr>
        <w:instrText>9</w:instrText>
      </w:r>
      <w:r w:rsidR="0091529D">
        <w:instrText>kZXNjL</w:instrText>
      </w:r>
      <w:r w:rsidR="0091529D" w:rsidRPr="00C34A37">
        <w:rPr>
          <w:lang w:val="ru-RU"/>
        </w:rPr>
        <w:instrText>2</w:instrText>
      </w:r>
      <w:r w:rsidR="0091529D">
        <w:instrText>tsaW</w:instrText>
      </w:r>
      <w:r w:rsidR="0091529D" w:rsidRPr="00C34A37">
        <w:rPr>
          <w:lang w:val="ru-RU"/>
        </w:rPr>
        <w:instrText>5</w:instrText>
      </w:r>
      <w:r w:rsidR="0091529D">
        <w:instrText>pY</w:instrText>
      </w:r>
      <w:r w:rsidR="0091529D" w:rsidRPr="00C34A37">
        <w:rPr>
          <w:lang w:val="ru-RU"/>
        </w:rPr>
        <w:instrText>2</w:instrText>
      </w:r>
      <w:r w:rsidR="0091529D">
        <w:instrText>hlc</w:instrText>
      </w:r>
      <w:r w:rsidR="0091529D" w:rsidRPr="00C34A37">
        <w:rPr>
          <w:lang w:val="ru-RU"/>
        </w:rPr>
        <w:instrText>2</w:instrText>
      </w:r>
      <w:r w:rsidR="0091529D">
        <w:instrText>tvZS</w:instrText>
      </w:r>
      <w:r w:rsidR="0091529D" w:rsidRPr="00C34A37">
        <w:rPr>
          <w:lang w:val="ru-RU"/>
        </w:rPr>
        <w:instrText>1</w:instrText>
      </w:r>
      <w:r w:rsidR="0091529D">
        <w:instrText>ydWtvdm</w:instrText>
      </w:r>
      <w:r w:rsidR="0091529D" w:rsidRPr="00C34A37">
        <w:rPr>
          <w:lang w:val="ru-RU"/>
        </w:rPr>
        <w:instrText>9</w:instrText>
      </w:r>
      <w:r w:rsidR="0091529D">
        <w:instrText>kc</w:instrText>
      </w:r>
      <w:r w:rsidR="0091529D" w:rsidRPr="00C34A37">
        <w:rPr>
          <w:lang w:val="ru-RU"/>
        </w:rPr>
        <w:instrText>3</w:instrText>
      </w:r>
      <w:r w:rsidR="0091529D">
        <w:instrText>R</w:instrText>
      </w:r>
      <w:r w:rsidR="0091529D" w:rsidRPr="00C34A37">
        <w:rPr>
          <w:lang w:val="ru-RU"/>
        </w:rPr>
        <w:instrText>2</w:instrText>
      </w:r>
      <w:r w:rsidR="0091529D">
        <w:instrText>by</w:instrText>
      </w:r>
      <w:r w:rsidR="0091529D" w:rsidRPr="00C34A37">
        <w:rPr>
          <w:lang w:val="ru-RU"/>
        </w:rPr>
        <w:instrText>10</w:instrText>
      </w:r>
      <w:r w:rsidR="0091529D">
        <w:instrText>aWNhLXBvLWxhYm</w:instrText>
      </w:r>
      <w:r w:rsidR="0091529D" w:rsidRPr="00C34A37">
        <w:rPr>
          <w:lang w:val="ru-RU"/>
        </w:rPr>
        <w:instrText>9</w:instrText>
      </w:r>
      <w:r w:rsidR="0091529D">
        <w:instrText>yYXRvcm</w:instrText>
      </w:r>
      <w:r w:rsidR="0091529D" w:rsidRPr="00C34A37">
        <w:rPr>
          <w:lang w:val="ru-RU"/>
        </w:rPr>
        <w:instrText>55</w:instrText>
      </w:r>
      <w:r w:rsidR="0091529D">
        <w:instrText>bS</w:instrText>
      </w:r>
      <w:r w:rsidR="0091529D" w:rsidRPr="00C34A37">
        <w:rPr>
          <w:lang w:val="ru-RU"/>
        </w:rPr>
        <w:instrText>10</w:instrText>
      </w:r>
      <w:r w:rsidR="0091529D">
        <w:instrText>ZXN</w:instrText>
      </w:r>
      <w:r w:rsidR="0091529D" w:rsidRPr="00C34A37">
        <w:rPr>
          <w:lang w:val="ru-RU"/>
        </w:rPr>
        <w:instrText>0</w:instrText>
      </w:r>
      <w:r w:rsidR="0091529D">
        <w:instrText>YW</w:instrText>
      </w:r>
      <w:r w:rsidR="0091529D" w:rsidRPr="00C34A37">
        <w:rPr>
          <w:lang w:val="ru-RU"/>
        </w:rPr>
        <w:instrText>0" \</w:instrText>
      </w:r>
      <w:r w:rsidR="0091529D">
        <w:instrText>t</w:instrText>
      </w:r>
      <w:r w:rsidR="0091529D" w:rsidRPr="00C34A37">
        <w:rPr>
          <w:lang w:val="ru-RU"/>
        </w:rPr>
        <w:instrText xml:space="preserve"> "_</w:instrText>
      </w:r>
      <w:r w:rsidR="0091529D">
        <w:instrText>blank</w:instrText>
      </w:r>
      <w:r w:rsidR="0091529D" w:rsidRPr="00C34A37">
        <w:rPr>
          <w:lang w:val="ru-RU"/>
        </w:rPr>
        <w:instrText>"</w:instrText>
      </w:r>
      <w:r w:rsidR="0091529D">
        <w:fldChar w:fldCharType="separate"/>
      </w:r>
      <w:r w:rsidRPr="00265AFB">
        <w:rPr>
          <w:sz w:val="24"/>
          <w:szCs w:val="24"/>
          <w:lang w:val="ru-RU"/>
        </w:rPr>
        <w:t xml:space="preserve">Клиническое руководство </w:t>
      </w:r>
      <w:proofErr w:type="spellStart"/>
      <w:r w:rsidRPr="00265AFB">
        <w:rPr>
          <w:sz w:val="24"/>
          <w:szCs w:val="24"/>
          <w:lang w:val="ru-RU"/>
        </w:rPr>
        <w:t>Тица</w:t>
      </w:r>
      <w:proofErr w:type="spellEnd"/>
      <w:r w:rsidRPr="00265AFB">
        <w:rPr>
          <w:sz w:val="24"/>
          <w:szCs w:val="24"/>
          <w:lang w:val="ru-RU"/>
        </w:rPr>
        <w:t xml:space="preserve"> по лабораторным тестам</w:t>
      </w:r>
      <w:r w:rsidR="0091529D">
        <w:fldChar w:fldCharType="end"/>
      </w:r>
      <w:r w:rsidRPr="00265AFB">
        <w:rPr>
          <w:sz w:val="24"/>
          <w:szCs w:val="24"/>
          <w:lang w:val="ru-RU"/>
        </w:rPr>
        <w:t>.-2012 г.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И.И.Миронова, Л.А.Романова, В.В.Долгов. </w:t>
      </w:r>
      <w:proofErr w:type="spellStart"/>
      <w:r w:rsidRPr="00265AFB">
        <w:rPr>
          <w:sz w:val="24"/>
          <w:szCs w:val="24"/>
          <w:lang w:val="ru-RU"/>
        </w:rPr>
        <w:t>Общеклинические</w:t>
      </w:r>
      <w:proofErr w:type="spellEnd"/>
      <w:r w:rsidRPr="00265AFB">
        <w:rPr>
          <w:sz w:val="24"/>
          <w:szCs w:val="24"/>
          <w:lang w:val="ru-RU"/>
        </w:rPr>
        <w:t xml:space="preserve"> исследования: моча, кал, ликвор, мокрота. Учебно-практическое руководство. 3- издание, исправленное и дополненное, 2012.  420 с., 840 ил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Шиффман</w:t>
      </w:r>
      <w:proofErr w:type="spellEnd"/>
      <w:r w:rsidRPr="00265AFB">
        <w:rPr>
          <w:sz w:val="24"/>
          <w:szCs w:val="24"/>
          <w:lang w:val="ru-RU"/>
        </w:rPr>
        <w:t xml:space="preserve"> Ф.Дж. Патофизиология крови./ Пер. с англ.- М.- СПб.: «Издательство Бином» - «Невский Диалект», 2004.- 216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265AFB" w:rsidRPr="00265AFB" w:rsidRDefault="00265AFB" w:rsidP="0091585F">
      <w:pPr>
        <w:numPr>
          <w:ilvl w:val="0"/>
          <w:numId w:val="25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И.П. </w:t>
      </w:r>
      <w:proofErr w:type="spellStart"/>
      <w:r w:rsidRPr="00265AFB">
        <w:rPr>
          <w:sz w:val="24"/>
          <w:szCs w:val="24"/>
          <w:lang w:val="ru-RU"/>
        </w:rPr>
        <w:t>Шабалова</w:t>
      </w:r>
      <w:proofErr w:type="spellEnd"/>
      <w:r w:rsidRPr="00265AFB">
        <w:rPr>
          <w:sz w:val="24"/>
          <w:szCs w:val="24"/>
          <w:lang w:val="ru-RU"/>
        </w:rPr>
        <w:t xml:space="preserve">, К.Т. </w:t>
      </w:r>
      <w:proofErr w:type="spellStart"/>
      <w:r w:rsidRPr="00265AFB">
        <w:rPr>
          <w:sz w:val="24"/>
          <w:szCs w:val="24"/>
          <w:lang w:val="ru-RU"/>
        </w:rPr>
        <w:t>Касоян</w:t>
      </w:r>
      <w:proofErr w:type="spellEnd"/>
      <w:r w:rsidRPr="00265AFB">
        <w:rPr>
          <w:sz w:val="24"/>
          <w:szCs w:val="24"/>
          <w:lang w:val="ru-RU"/>
        </w:rPr>
        <w:t>. Цитологический атлас. Цитологическая диагностика заболеваний шейки и тела матки. -2009</w:t>
      </w:r>
    </w:p>
    <w:p w:rsidR="00265AFB" w:rsidRPr="00265AFB" w:rsidRDefault="00265AFB" w:rsidP="00265AFB">
      <w:pPr>
        <w:rPr>
          <w:sz w:val="24"/>
          <w:szCs w:val="24"/>
          <w:lang w:val="ru-RU"/>
        </w:rPr>
      </w:pPr>
    </w:p>
    <w:p w:rsidR="00265AFB" w:rsidRPr="00265AFB" w:rsidRDefault="00265AFB" w:rsidP="00265AFB">
      <w:pPr>
        <w:rPr>
          <w:sz w:val="24"/>
          <w:szCs w:val="24"/>
          <w:lang w:val="ru-RU"/>
        </w:rPr>
      </w:pPr>
    </w:p>
    <w:sectPr w:rsidR="00265AFB" w:rsidRPr="00265AFB" w:rsidSect="008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2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1D72C8"/>
    <w:multiLevelType w:val="hybridMultilevel"/>
    <w:tmpl w:val="B5D8D608"/>
    <w:lvl w:ilvl="0" w:tplc="0FBAB25A">
      <w:start w:val="1"/>
      <w:numFmt w:val="decimal"/>
      <w:lvlText w:val="%1."/>
      <w:lvlJc w:val="left"/>
      <w:pPr>
        <w:tabs>
          <w:tab w:val="num" w:pos="2089"/>
        </w:tabs>
        <w:ind w:left="20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4">
    <w:nsid w:val="101B1C8F"/>
    <w:multiLevelType w:val="hybridMultilevel"/>
    <w:tmpl w:val="53C63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33BCE"/>
    <w:multiLevelType w:val="hybridMultilevel"/>
    <w:tmpl w:val="33EC6F32"/>
    <w:lvl w:ilvl="0" w:tplc="5A96A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B3A0A"/>
    <w:multiLevelType w:val="hybridMultilevel"/>
    <w:tmpl w:val="B578668C"/>
    <w:lvl w:ilvl="0" w:tplc="F546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620CD9"/>
    <w:multiLevelType w:val="hybridMultilevel"/>
    <w:tmpl w:val="08B2E6F4"/>
    <w:lvl w:ilvl="0" w:tplc="A41C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53FBB"/>
    <w:multiLevelType w:val="hybridMultilevel"/>
    <w:tmpl w:val="B366FEFE"/>
    <w:lvl w:ilvl="0" w:tplc="C2D05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77B80"/>
    <w:multiLevelType w:val="hybridMultilevel"/>
    <w:tmpl w:val="4F86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51F8"/>
    <w:multiLevelType w:val="hybridMultilevel"/>
    <w:tmpl w:val="16088568"/>
    <w:lvl w:ilvl="0" w:tplc="CF28D0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74F06F7"/>
    <w:multiLevelType w:val="hybridMultilevel"/>
    <w:tmpl w:val="CCAE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90866"/>
    <w:multiLevelType w:val="hybridMultilevel"/>
    <w:tmpl w:val="52F4C662"/>
    <w:lvl w:ilvl="0" w:tplc="1A5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412A29"/>
    <w:multiLevelType w:val="hybridMultilevel"/>
    <w:tmpl w:val="AC886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382580"/>
    <w:multiLevelType w:val="hybridMultilevel"/>
    <w:tmpl w:val="B5D8D608"/>
    <w:lvl w:ilvl="0" w:tplc="0FBAB25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21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8"/>
  </w:num>
  <w:num w:numId="7">
    <w:abstractNumId w:val="7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5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63CDA"/>
    <w:rsid w:val="00092FF9"/>
    <w:rsid w:val="00096A92"/>
    <w:rsid w:val="000C00AB"/>
    <w:rsid w:val="00117BBC"/>
    <w:rsid w:val="00163FE2"/>
    <w:rsid w:val="00171F56"/>
    <w:rsid w:val="001740F9"/>
    <w:rsid w:val="0018297A"/>
    <w:rsid w:val="00191280"/>
    <w:rsid w:val="001B240E"/>
    <w:rsid w:val="002110B0"/>
    <w:rsid w:val="00217E80"/>
    <w:rsid w:val="00230984"/>
    <w:rsid w:val="00265AFB"/>
    <w:rsid w:val="002978CA"/>
    <w:rsid w:val="002C7D01"/>
    <w:rsid w:val="002D1F2A"/>
    <w:rsid w:val="002E28B6"/>
    <w:rsid w:val="00330898"/>
    <w:rsid w:val="00360388"/>
    <w:rsid w:val="00384212"/>
    <w:rsid w:val="003B0415"/>
    <w:rsid w:val="003F7EC7"/>
    <w:rsid w:val="00407ADE"/>
    <w:rsid w:val="0044299E"/>
    <w:rsid w:val="00443695"/>
    <w:rsid w:val="004711BA"/>
    <w:rsid w:val="00502CBB"/>
    <w:rsid w:val="00517E33"/>
    <w:rsid w:val="005303BE"/>
    <w:rsid w:val="00546265"/>
    <w:rsid w:val="00597763"/>
    <w:rsid w:val="005B57CA"/>
    <w:rsid w:val="005D3DBD"/>
    <w:rsid w:val="005F76BF"/>
    <w:rsid w:val="00607B75"/>
    <w:rsid w:val="006475DD"/>
    <w:rsid w:val="00662253"/>
    <w:rsid w:val="006A4AFB"/>
    <w:rsid w:val="007070DB"/>
    <w:rsid w:val="007B6226"/>
    <w:rsid w:val="007E58C0"/>
    <w:rsid w:val="00803F9E"/>
    <w:rsid w:val="00804378"/>
    <w:rsid w:val="00854F4C"/>
    <w:rsid w:val="00870417"/>
    <w:rsid w:val="00876441"/>
    <w:rsid w:val="008A3FB6"/>
    <w:rsid w:val="008A7A7F"/>
    <w:rsid w:val="008E2BFD"/>
    <w:rsid w:val="00911B07"/>
    <w:rsid w:val="0091529D"/>
    <w:rsid w:val="0091585F"/>
    <w:rsid w:val="0092573A"/>
    <w:rsid w:val="00960EF0"/>
    <w:rsid w:val="009755C3"/>
    <w:rsid w:val="009800C5"/>
    <w:rsid w:val="009B3379"/>
    <w:rsid w:val="009C6628"/>
    <w:rsid w:val="009D21E2"/>
    <w:rsid w:val="009F4491"/>
    <w:rsid w:val="00A23B3E"/>
    <w:rsid w:val="00A66D9A"/>
    <w:rsid w:val="00A73750"/>
    <w:rsid w:val="00A803B7"/>
    <w:rsid w:val="00A83D64"/>
    <w:rsid w:val="00AD34C1"/>
    <w:rsid w:val="00B62132"/>
    <w:rsid w:val="00B92CC3"/>
    <w:rsid w:val="00BC4CAF"/>
    <w:rsid w:val="00BD1C45"/>
    <w:rsid w:val="00C227CB"/>
    <w:rsid w:val="00C233DB"/>
    <w:rsid w:val="00C34A37"/>
    <w:rsid w:val="00C5018A"/>
    <w:rsid w:val="00C54E16"/>
    <w:rsid w:val="00CA0E74"/>
    <w:rsid w:val="00CE389A"/>
    <w:rsid w:val="00CF2D7E"/>
    <w:rsid w:val="00D02CAB"/>
    <w:rsid w:val="00D11C5F"/>
    <w:rsid w:val="00D12D57"/>
    <w:rsid w:val="00D265ED"/>
    <w:rsid w:val="00D36E6E"/>
    <w:rsid w:val="00D44A87"/>
    <w:rsid w:val="00D60B4D"/>
    <w:rsid w:val="00D95021"/>
    <w:rsid w:val="00DA25CD"/>
    <w:rsid w:val="00DB06DB"/>
    <w:rsid w:val="00DC121C"/>
    <w:rsid w:val="00DD01E9"/>
    <w:rsid w:val="00E23335"/>
    <w:rsid w:val="00E26320"/>
    <w:rsid w:val="00E27460"/>
    <w:rsid w:val="00E3692A"/>
    <w:rsid w:val="00E43D4C"/>
    <w:rsid w:val="00E570F8"/>
    <w:rsid w:val="00E7589A"/>
    <w:rsid w:val="00E82578"/>
    <w:rsid w:val="00E9285C"/>
    <w:rsid w:val="00F24781"/>
    <w:rsid w:val="00F32678"/>
    <w:rsid w:val="00F44AA4"/>
    <w:rsid w:val="00F46828"/>
    <w:rsid w:val="00F6568F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6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BC4CA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zh-CN"/>
    </w:rPr>
  </w:style>
  <w:style w:type="paragraph" w:styleId="6">
    <w:name w:val="heading 6"/>
    <w:basedOn w:val="a"/>
    <w:next w:val="a"/>
    <w:link w:val="60"/>
    <w:qFormat/>
    <w:rsid w:val="008A3FB6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CE3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A3FB6"/>
    <w:rPr>
      <w:rFonts w:ascii="Cambria" w:eastAsia="Times New Roman" w:hAnsi="Cambria"/>
      <w:i/>
      <w:iCs/>
      <w:color w:val="243F60"/>
    </w:rPr>
  </w:style>
  <w:style w:type="paragraph" w:styleId="aa">
    <w:name w:val="footnote text"/>
    <w:basedOn w:val="a"/>
    <w:link w:val="ab"/>
    <w:semiHidden/>
    <w:unhideWhenUsed/>
    <w:rsid w:val="008A3FB6"/>
    <w:rPr>
      <w:lang w:val="ru-RU"/>
    </w:rPr>
  </w:style>
  <w:style w:type="character" w:customStyle="1" w:styleId="ab">
    <w:name w:val="Текст сноски Знак"/>
    <w:basedOn w:val="a0"/>
    <w:link w:val="aa"/>
    <w:semiHidden/>
    <w:rsid w:val="008A3FB6"/>
    <w:rPr>
      <w:rFonts w:ascii="Times New Roman" w:eastAsia="Times New Roman" w:hAnsi="Times New Roman"/>
    </w:rPr>
  </w:style>
  <w:style w:type="paragraph" w:styleId="ac">
    <w:name w:val="Body Text"/>
    <w:basedOn w:val="a"/>
    <w:link w:val="ad"/>
    <w:unhideWhenUsed/>
    <w:rsid w:val="008A3FB6"/>
    <w:pPr>
      <w:jc w:val="both"/>
    </w:pPr>
    <w:rPr>
      <w:sz w:val="28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8A3FB6"/>
    <w:rPr>
      <w:rFonts w:ascii="Times New Roman" w:eastAsia="Times New Roman" w:hAnsi="Times New Roman"/>
      <w:sz w:val="28"/>
      <w:szCs w:val="24"/>
    </w:rPr>
  </w:style>
  <w:style w:type="character" w:styleId="ae">
    <w:name w:val="footnote reference"/>
    <w:basedOn w:val="a0"/>
    <w:semiHidden/>
    <w:unhideWhenUsed/>
    <w:rsid w:val="008A3FB6"/>
    <w:rPr>
      <w:vertAlign w:val="superscript"/>
    </w:rPr>
  </w:style>
  <w:style w:type="character" w:styleId="af">
    <w:name w:val="Hyperlink"/>
    <w:basedOn w:val="a0"/>
    <w:semiHidden/>
    <w:unhideWhenUsed/>
    <w:rsid w:val="008A3FB6"/>
    <w:rPr>
      <w:color w:val="0000FF"/>
      <w:u w:val="single"/>
    </w:rPr>
  </w:style>
  <w:style w:type="paragraph" w:styleId="af0">
    <w:name w:val="Body Text Indent"/>
    <w:basedOn w:val="a"/>
    <w:link w:val="af1"/>
    <w:unhideWhenUsed/>
    <w:rsid w:val="008A3FB6"/>
    <w:pPr>
      <w:spacing w:after="120"/>
      <w:ind w:left="283"/>
      <w:jc w:val="center"/>
    </w:pPr>
    <w:rPr>
      <w:lang w:val="ru-RU"/>
    </w:rPr>
  </w:style>
  <w:style w:type="character" w:customStyle="1" w:styleId="af1">
    <w:name w:val="Основной текст с отступом Знак"/>
    <w:basedOn w:val="a0"/>
    <w:link w:val="af0"/>
    <w:rsid w:val="008A3FB6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8A3FB6"/>
    <w:pPr>
      <w:spacing w:before="340" w:line="340" w:lineRule="auto"/>
      <w:jc w:val="center"/>
    </w:pPr>
    <w:rPr>
      <w:b/>
      <w:snapToGrid w:val="0"/>
      <w:sz w:val="28"/>
      <w:lang w:val="ru-RU"/>
    </w:rPr>
  </w:style>
  <w:style w:type="character" w:customStyle="1" w:styleId="af3">
    <w:name w:val="Подзаголовок Знак"/>
    <w:basedOn w:val="a0"/>
    <w:link w:val="af2"/>
    <w:rsid w:val="008A3FB6"/>
    <w:rPr>
      <w:rFonts w:ascii="Times New Roman" w:eastAsia="Times New Roman" w:hAnsi="Times New Roman"/>
      <w:b/>
      <w:snapToGrid w:val="0"/>
      <w:sz w:val="28"/>
    </w:rPr>
  </w:style>
  <w:style w:type="paragraph" w:styleId="af4">
    <w:name w:val="Title"/>
    <w:basedOn w:val="a"/>
    <w:link w:val="af5"/>
    <w:qFormat/>
    <w:rsid w:val="008A3FB6"/>
    <w:pPr>
      <w:jc w:val="center"/>
    </w:pPr>
    <w:rPr>
      <w:sz w:val="28"/>
      <w:lang w:val="ru-RU"/>
    </w:rPr>
  </w:style>
  <w:style w:type="character" w:customStyle="1" w:styleId="af5">
    <w:name w:val="Название Знак"/>
    <w:basedOn w:val="a0"/>
    <w:link w:val="af4"/>
    <w:rsid w:val="008A3FB6"/>
    <w:rPr>
      <w:rFonts w:ascii="Times New Roman" w:eastAsia="Times New Roman" w:hAnsi="Times New Roman"/>
      <w:sz w:val="28"/>
    </w:rPr>
  </w:style>
  <w:style w:type="paragraph" w:customStyle="1" w:styleId="af6">
    <w:name w:val="т_маркер"/>
    <w:basedOn w:val="af0"/>
    <w:rsid w:val="00E570F8"/>
    <w:pPr>
      <w:suppressAutoHyphens/>
      <w:autoSpaceDE w:val="0"/>
      <w:spacing w:after="0"/>
      <w:ind w:left="1094" w:hanging="374"/>
      <w:jc w:val="both"/>
    </w:pPr>
    <w:rPr>
      <w:lang w:eastAsia="zh-CN"/>
    </w:rPr>
  </w:style>
  <w:style w:type="paragraph" w:customStyle="1" w:styleId="31">
    <w:name w:val="Основной текст с отступом 31"/>
    <w:basedOn w:val="a"/>
    <w:rsid w:val="002978CA"/>
    <w:pPr>
      <w:suppressAutoHyphens/>
      <w:spacing w:after="120"/>
      <w:ind w:left="283"/>
    </w:pPr>
    <w:rPr>
      <w:sz w:val="16"/>
      <w:szCs w:val="16"/>
      <w:lang w:val="ru-RU" w:eastAsia="zh-CN"/>
    </w:rPr>
  </w:style>
  <w:style w:type="paragraph" w:customStyle="1" w:styleId="af7">
    <w:name w:val="Заголовок"/>
    <w:basedOn w:val="a"/>
    <w:next w:val="a"/>
    <w:rsid w:val="009B3379"/>
    <w:pPr>
      <w:suppressAutoHyphens/>
      <w:jc w:val="center"/>
    </w:pPr>
    <w:rPr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BC4CA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265AFB"/>
    <w:pPr>
      <w:widowControl w:val="0"/>
      <w:suppressAutoHyphens/>
      <w:spacing w:before="240" w:line="360" w:lineRule="auto"/>
      <w:ind w:firstLine="560"/>
      <w:jc w:val="both"/>
    </w:pPr>
    <w:rPr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4022-AA2C-451E-AACE-440DBFF7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2014-06-30T16:40:00Z</cp:lastPrinted>
  <dcterms:created xsi:type="dcterms:W3CDTF">2014-09-29T05:05:00Z</dcterms:created>
  <dcterms:modified xsi:type="dcterms:W3CDTF">2014-09-29T05:05:00Z</dcterms:modified>
</cp:coreProperties>
</file>