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871B66" w:rsidRDefault="00FB5360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3E0C40">
        <w:rPr>
          <w:rFonts w:ascii="Times New Roman" w:hAnsi="Times New Roman" w:cs="Times New Roman"/>
          <w:b/>
          <w:sz w:val="28"/>
          <w:szCs w:val="28"/>
        </w:rPr>
        <w:t xml:space="preserve">14.00.42. </w:t>
      </w:r>
      <w:r w:rsidR="00871B66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6E2F31">
        <w:rPr>
          <w:rFonts w:ascii="Times New Roman" w:hAnsi="Times New Roman" w:cs="Times New Roman"/>
          <w:b/>
          <w:sz w:val="28"/>
          <w:szCs w:val="28"/>
        </w:rPr>
        <w:t>КЛИНИЧЕСКАЯ ФАРМАКОЛОГИЯ</w:t>
      </w:r>
      <w:r w:rsidR="00871B66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E71D6D" w:rsidRDefault="00E71D6D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A4F" w:rsidRPr="00A60251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E2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безопасности лекарственных средств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FB5360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 w:rsidR="00E71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</w:t>
      </w:r>
      <w:r w:rsidR="00464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FB5360" w:rsidRPr="00A60251" w:rsidRDefault="009E4828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6E2F3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«Мониторинг безопасности лекарственных средств</w:t>
      </w:r>
      <w:r w:rsidR="00AE741E" w:rsidRP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D400A1" w:rsidRDefault="00DF7C1A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  <w:r w:rsidR="006E2F3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 врача-клинического фармаколога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D400A1" w:rsidRDefault="00DF7C1A" w:rsidP="00FB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D400A1" w:rsidRDefault="00FB5360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совершенствованиюв результате освоения дополнительной профессиональной программы</w:t>
            </w:r>
            <w:r w:rsidR="006E2F31">
              <w:rPr>
                <w:rFonts w:ascii="Times New Roman" w:eastAsia="Calibri" w:hAnsi="Times New Roman" w:cs="Times New Roman"/>
                <w:sz w:val="24"/>
                <w:szCs w:val="24"/>
              </w:rPr>
              <w:t>«Мониторинг безопасности лекарственных средств</w:t>
            </w:r>
            <w:r w:rsidR="00E71D6D" w:rsidRPr="00E71D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F7C1A" w:rsidRPr="00D400A1" w:rsidTr="00DC1424">
        <w:trPr>
          <w:jc w:val="center"/>
        </w:trPr>
        <w:tc>
          <w:tcPr>
            <w:tcW w:w="817" w:type="dxa"/>
            <w:vAlign w:val="center"/>
          </w:tcPr>
          <w:p w:rsidR="00DF7C1A" w:rsidRPr="00D400A1" w:rsidRDefault="00DF7C1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05" w:type="dxa"/>
          </w:tcPr>
          <w:p w:rsidR="00DF7C1A" w:rsidRPr="00D400A1" w:rsidRDefault="00DF7C1A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новых профессиональны</w:t>
            </w:r>
            <w:r w:rsidR="006E2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 компетенций врача клинического фармаколога</w:t>
            </w: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формирующихся в результате освоения дополнительной профессиональной программы повышения квалификации </w:t>
            </w:r>
            <w:r w:rsidR="006E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«Мониторинг безопасности лекарственных среств</w:t>
            </w:r>
            <w:r w:rsidR="00E71D6D" w:rsidRPr="00E7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D400A1" w:rsidRDefault="00FB5360" w:rsidP="00E7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6E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«Мониторинг безопасности лекарственных средств</w:t>
            </w:r>
            <w:r w:rsidR="00E71D6D" w:rsidRPr="00E7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E7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часов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D400A1" w:rsidRDefault="005612F5" w:rsidP="00E7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</w:t>
            </w:r>
            <w:r w:rsidR="006E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«Мониторинг безопасности лекарственных средств</w:t>
            </w:r>
            <w:r w:rsidR="00E71D6D" w:rsidRPr="00E7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AE741E" w:rsidRPr="00AE741E" w:rsidRDefault="00AE741E" w:rsidP="00AE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A60251" w:rsidRPr="00E71D6D" w:rsidRDefault="00964C30" w:rsidP="00AE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4C30">
              <w:rPr>
                <w:rFonts w:ascii="Times New Roman" w:hAnsi="Times New Roman" w:cs="Times New Roman"/>
                <w:bCs/>
                <w:sz w:val="24"/>
                <w:szCs w:val="24"/>
              </w:rPr>
              <w:t>Росздравнадзор. Правовые основы мониторинга безопасности ЛС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A60251" w:rsidRPr="00AE741E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A60251" w:rsidRPr="00E71D6D" w:rsidRDefault="006E2F3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лекарственной токсичности. Классификация неблагоприятных реакций (НПР)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A60251" w:rsidRPr="00AE741E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A60251" w:rsidRPr="00E71D6D" w:rsidRDefault="006E2F3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 при осложнениях фармакотерапии</w:t>
            </w:r>
          </w:p>
        </w:tc>
      </w:tr>
      <w:tr w:rsidR="00AE741E" w:rsidRPr="00D400A1" w:rsidTr="00DC1424">
        <w:trPr>
          <w:jc w:val="center"/>
        </w:trPr>
        <w:tc>
          <w:tcPr>
            <w:tcW w:w="817" w:type="dxa"/>
            <w:vAlign w:val="center"/>
          </w:tcPr>
          <w:p w:rsidR="00AE741E" w:rsidRPr="00D400A1" w:rsidRDefault="00AE741E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AE741E" w:rsidRDefault="00AE741E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</w:t>
            </w:r>
          </w:p>
          <w:p w:rsidR="00AE741E" w:rsidRPr="00AE741E" w:rsidRDefault="006E2F3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репортирования НПР</w:t>
            </w:r>
          </w:p>
        </w:tc>
      </w:tr>
      <w:tr w:rsidR="00AE741E" w:rsidRPr="00D400A1" w:rsidTr="00DC1424">
        <w:trPr>
          <w:jc w:val="center"/>
        </w:trPr>
        <w:tc>
          <w:tcPr>
            <w:tcW w:w="817" w:type="dxa"/>
            <w:vAlign w:val="center"/>
          </w:tcPr>
          <w:p w:rsidR="00AE741E" w:rsidRPr="00D400A1" w:rsidRDefault="00AE741E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505" w:type="dxa"/>
          </w:tcPr>
          <w:p w:rsidR="00AE741E" w:rsidRPr="00AE741E" w:rsidRDefault="00AE741E" w:rsidP="00AE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</w:t>
            </w:r>
          </w:p>
          <w:p w:rsidR="00AE741E" w:rsidRPr="00AE741E" w:rsidRDefault="006E2F31" w:rsidP="00AE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Ятрогении</w:t>
            </w:r>
            <w:r w:rsidR="0004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Система управления рисками.</w:t>
            </w:r>
          </w:p>
        </w:tc>
      </w:tr>
      <w:tr w:rsidR="00DF7C1A" w:rsidRPr="00D400A1" w:rsidTr="00DC1424">
        <w:trPr>
          <w:jc w:val="center"/>
        </w:trPr>
        <w:tc>
          <w:tcPr>
            <w:tcW w:w="817" w:type="dxa"/>
            <w:vAlign w:val="center"/>
          </w:tcPr>
          <w:p w:rsidR="00DF7C1A" w:rsidRPr="00D400A1" w:rsidRDefault="005612F5" w:rsidP="0056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56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DF7C1A" w:rsidRPr="00D400A1" w:rsidRDefault="00DF7C1A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5612F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D400A1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5612F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6E2F3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«Монито</w:t>
      </w:r>
      <w:r w:rsidR="00042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 безопасности лекарственных средств</w:t>
      </w:r>
      <w:r w:rsidR="00AE741E" w:rsidRP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9E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овпо программе </w:t>
      </w:r>
      <w:r w:rsidR="00AE741E" w:rsidRP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функции внешнего дыхания»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</w:t>
      </w:r>
      <w:r w:rsidR="00042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клинической фармакологии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терапевтического факультета ГБОУ ДПО ИГМАПО Минздрава России.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1731D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</w:t>
      </w:r>
      <w:r w:rsidR="00FB5360" w:rsidRPr="001731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ПОЯСНИТЕЛЬНАЯ ЗАПИСКА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2358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программыповышения квалификации врачей со сроком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42EC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«Мониторинг безопасности лекарственных средств</w:t>
      </w:r>
      <w:r w:rsidR="00235813" w:rsidRPr="002358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C5765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C50B2B" w:rsidRPr="00C50B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знаний и компетенций </w:t>
      </w:r>
      <w:r w:rsidR="009923E4"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71B66"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="00042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фармакотерапии</w:t>
      </w:r>
      <w:r w:rsidR="004C5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2C5765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C3521" w:rsidRPr="00EA5396" w:rsidRDefault="004C3521" w:rsidP="00EA5396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396">
        <w:rPr>
          <w:rFonts w:ascii="Times New Roman" w:hAnsi="Times New Roman" w:cs="Times New Roman"/>
          <w:sz w:val="24"/>
          <w:szCs w:val="24"/>
        </w:rPr>
        <w:t xml:space="preserve">Овладение системой общих и специальных знаний,  умений, позволяющих врачу свободно ориентироваться в вопросах  </w:t>
      </w:r>
      <w:r w:rsidR="00EA5396" w:rsidRPr="00EA5396">
        <w:rPr>
          <w:rFonts w:ascii="Times New Roman" w:hAnsi="Times New Roman" w:cs="Times New Roman"/>
          <w:sz w:val="24"/>
          <w:szCs w:val="24"/>
        </w:rPr>
        <w:t>безопасного использования лекарственных средств.</w:t>
      </w:r>
    </w:p>
    <w:p w:rsidR="00EA5396" w:rsidRPr="00EA5396" w:rsidRDefault="00EA5396" w:rsidP="00EA5396">
      <w:pPr>
        <w:pStyle w:val="a7"/>
        <w:numPr>
          <w:ilvl w:val="0"/>
          <w:numId w:val="7"/>
        </w:numPr>
        <w:spacing w:after="0" w:line="240" w:lineRule="auto"/>
        <w:jc w:val="both"/>
      </w:pPr>
      <w:r w:rsidRPr="00EA5396">
        <w:t>Сформировать умения в выявлении осложнений  фармакотерапии, определении причинно-следственных связей, трактовке рубрификации неблагоприятных реакций.</w:t>
      </w:r>
    </w:p>
    <w:p w:rsidR="00EA5396" w:rsidRPr="00EA5396" w:rsidRDefault="00EA5396" w:rsidP="00EA5396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методов регистрации и репортации сообщений о побочном действии лекарственных средств.  </w:t>
      </w:r>
    </w:p>
    <w:p w:rsidR="009E4828" w:rsidRPr="00251277" w:rsidRDefault="009E4828" w:rsidP="009E4828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Default="00FB5360" w:rsidP="00235813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4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клинические фармакологи, </w:t>
      </w:r>
      <w:r w:rsidR="00235813" w:rsidRPr="002358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практики, педиатры</w:t>
      </w:r>
      <w:r w:rsidR="00265C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2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лечебных специальностей</w:t>
      </w:r>
      <w:r w:rsidR="00235813" w:rsidRPr="00235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Pr="009E4828" w:rsidRDefault="009E4828" w:rsidP="009E4828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EA5396" w:rsidRPr="004D5ED3" w:rsidRDefault="00EA5396" w:rsidP="004D5E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безопасности лекарственных средств включает в себя сбор,регистрацию</w:t>
      </w:r>
      <w:r w:rsidR="004D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 информации о побочных действиях, серьезных и непредвиденных нежелательных реакциях, об особенностях взаимодействия лекарственных препаратов в целях выявления возмоных негативных последствий их применения.</w:t>
      </w:r>
    </w:p>
    <w:p w:rsidR="00FB5360" w:rsidRDefault="00621A37" w:rsidP="004D5E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5ED3">
        <w:rPr>
          <w:rFonts w:ascii="Times New Roman" w:hAnsi="Times New Roman"/>
          <w:color w:val="000000"/>
          <w:sz w:val="24"/>
          <w:szCs w:val="24"/>
        </w:rPr>
        <w:t xml:space="preserve">Поэтому </w:t>
      </w:r>
      <w:r w:rsidR="00A12BEA" w:rsidRPr="004D5ED3">
        <w:rPr>
          <w:rFonts w:ascii="Times New Roman" w:hAnsi="Times New Roman"/>
          <w:color w:val="000000"/>
          <w:sz w:val="24"/>
          <w:szCs w:val="24"/>
        </w:rPr>
        <w:t>врача</w:t>
      </w:r>
      <w:r w:rsidRPr="004D5ED3">
        <w:rPr>
          <w:rFonts w:ascii="Times New Roman" w:hAnsi="Times New Roman"/>
          <w:color w:val="000000"/>
          <w:sz w:val="24"/>
          <w:szCs w:val="24"/>
        </w:rPr>
        <w:t xml:space="preserve">м различных </w:t>
      </w:r>
      <w:r w:rsidR="00A12BEA" w:rsidRPr="004D5ED3">
        <w:rPr>
          <w:rFonts w:ascii="Times New Roman" w:hAnsi="Times New Roman"/>
          <w:color w:val="000000"/>
          <w:sz w:val="24"/>
          <w:szCs w:val="24"/>
        </w:rPr>
        <w:t>специал</w:t>
      </w:r>
      <w:r w:rsidRPr="004D5ED3">
        <w:rPr>
          <w:rFonts w:ascii="Times New Roman" w:hAnsi="Times New Roman"/>
          <w:color w:val="000000"/>
          <w:sz w:val="24"/>
          <w:szCs w:val="24"/>
        </w:rPr>
        <w:t xml:space="preserve">ьностей необходимо </w:t>
      </w:r>
      <w:r w:rsidR="00A12BEA" w:rsidRPr="004D5ED3">
        <w:rPr>
          <w:rFonts w:ascii="Times New Roman" w:hAnsi="Times New Roman"/>
          <w:color w:val="000000"/>
          <w:sz w:val="24"/>
          <w:szCs w:val="24"/>
        </w:rPr>
        <w:t>овладени</w:t>
      </w:r>
      <w:r w:rsidRPr="004D5ED3">
        <w:rPr>
          <w:rFonts w:ascii="Times New Roman" w:hAnsi="Times New Roman"/>
          <w:color w:val="000000"/>
          <w:sz w:val="24"/>
          <w:szCs w:val="24"/>
        </w:rPr>
        <w:t>е</w:t>
      </w:r>
      <w:r w:rsidR="004D5ED3">
        <w:rPr>
          <w:rFonts w:ascii="Times New Roman" w:hAnsi="Times New Roman"/>
          <w:color w:val="000000"/>
          <w:sz w:val="24"/>
          <w:szCs w:val="24"/>
        </w:rPr>
        <w:t xml:space="preserve"> правилами </w:t>
      </w:r>
      <w:r w:rsidR="00EA5396">
        <w:rPr>
          <w:rFonts w:ascii="Times New Roman" w:hAnsi="Times New Roman"/>
          <w:color w:val="000000"/>
          <w:sz w:val="24"/>
          <w:szCs w:val="24"/>
        </w:rPr>
        <w:t>мониторинга безопасности лекарственных средств</w:t>
      </w:r>
      <w:r w:rsidR="004D5ED3">
        <w:rPr>
          <w:rFonts w:ascii="Times New Roman" w:hAnsi="Times New Roman"/>
          <w:color w:val="000000"/>
          <w:sz w:val="24"/>
          <w:szCs w:val="24"/>
        </w:rPr>
        <w:t>.</w:t>
      </w:r>
    </w:p>
    <w:p w:rsidR="00621A37" w:rsidRDefault="00621A37" w:rsidP="00E770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4828" w:rsidRPr="009E4828" w:rsidRDefault="009E4828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</w:t>
      </w:r>
      <w:r w:rsidR="00C13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аудиторныхчас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Default="009E4828" w:rsidP="009E482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Default="0076196A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FB5360" w:rsidRPr="001731D1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D5454" w:rsidRPr="001731D1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FB5360" w:rsidRPr="001731D1" w:rsidRDefault="00C13F98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D5454" w:rsidRPr="001731D1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913E14" w:rsidRPr="001731D1" w:rsidRDefault="00C13F98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13E14"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913E14"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3E14" w:rsidRPr="001731D1" w:rsidRDefault="00C13F98" w:rsidP="00A12B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13E14"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Документ, выдаваемый после завершения обучения - Удостоверение о повы-шении квалификации.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Организационно-педагогические условия</w:t>
      </w:r>
      <w:r w:rsidRPr="00FB5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FB5360" w:rsidRPr="00FB5360" w:rsidRDefault="00FB5360" w:rsidP="00FB53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F2EF8" w:rsidRPr="00765331" w:rsidRDefault="00FB5360" w:rsidP="00AF2EF8">
      <w:pPr>
        <w:tabs>
          <w:tab w:val="left" w:pos="709"/>
        </w:tabs>
        <w:spacing w:after="0" w:line="240" w:lineRule="auto"/>
        <w:jc w:val="both"/>
        <w:rPr>
          <w:b/>
          <w:sz w:val="26"/>
          <w:szCs w:val="26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113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A12BEA" w:rsidRPr="00A12BEA" w:rsidRDefault="00A12BEA" w:rsidP="00A12BEA">
      <w:pPr>
        <w:pStyle w:val="a7"/>
        <w:spacing w:after="0"/>
        <w:ind w:left="142"/>
      </w:pPr>
      <w:r>
        <w:t>7.1.1.</w:t>
      </w:r>
      <w:r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44819">
          <w:t>2012 г</w:t>
        </w:r>
      </w:smartTag>
      <w:r w:rsidRPr="00844819">
        <w:t xml:space="preserve">. N 273-ФЗ </w:t>
      </w:r>
      <w:r>
        <w:t>«</w:t>
      </w:r>
      <w:r w:rsidRPr="00844819">
        <w:t>Об образовании в Российской Федерации</w:t>
      </w:r>
      <w:r>
        <w:t>».</w:t>
      </w:r>
    </w:p>
    <w:p w:rsidR="00A12BEA" w:rsidRPr="00A12BEA" w:rsidRDefault="004C3521" w:rsidP="00A12BEA">
      <w:pPr>
        <w:pStyle w:val="a7"/>
        <w:spacing w:after="0"/>
        <w:ind w:left="142"/>
      </w:pPr>
      <w:r>
        <w:t>7.1.2</w:t>
      </w:r>
      <w:r w:rsidR="00A12BEA" w:rsidRPr="00A12BEA">
        <w:t>. 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A12BEA" w:rsidRDefault="004C3521" w:rsidP="00A12BEA">
      <w:pPr>
        <w:pStyle w:val="a7"/>
        <w:spacing w:after="0"/>
        <w:ind w:left="142"/>
      </w:pPr>
      <w:r>
        <w:t>7.1.3</w:t>
      </w:r>
      <w:r w:rsidR="00A12BEA" w:rsidRPr="001B1E7D">
        <w:t xml:space="preserve">. Приказ Минздрава России от 03.08.2012 N 66н </w:t>
      </w:r>
      <w:r w:rsidR="00A12BEA">
        <w:t>«</w:t>
      </w:r>
      <w:r w:rsidR="00A12BEA" w:rsidRPr="001B1E7D"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</w:t>
      </w:r>
      <w:r w:rsidR="00A12BEA">
        <w:t>»</w:t>
      </w:r>
      <w:r w:rsidR="00A12BEA" w:rsidRPr="001B1E7D">
        <w:t xml:space="preserve">. </w:t>
      </w:r>
    </w:p>
    <w:p w:rsidR="004C3521" w:rsidRPr="004D5ED3" w:rsidRDefault="004D5ED3" w:rsidP="004D5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</w:t>
      </w:r>
      <w:hyperlink r:id="rId8" w:history="1">
        <w:r w:rsidR="004C3521" w:rsidRPr="004D5ED3">
          <w:rPr>
            <w:rStyle w:val="aff9"/>
            <w:rFonts w:ascii="Times New Roman" w:hAnsi="Times New Roman"/>
            <w:color w:val="auto"/>
            <w:sz w:val="24"/>
            <w:szCs w:val="24"/>
          </w:rPr>
          <w:t>Постановление Правительства РФ от 12 ноября 2012 г. N 1152</w:t>
        </w:r>
        <w:r w:rsidR="004C3521" w:rsidRPr="004D5ED3">
          <w:rPr>
            <w:rStyle w:val="aff9"/>
            <w:rFonts w:ascii="Times New Roman" w:hAnsi="Times New Roman"/>
            <w:color w:val="auto"/>
            <w:sz w:val="24"/>
            <w:szCs w:val="24"/>
          </w:rPr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="004C3521" w:rsidRPr="004D5ED3">
        <w:rPr>
          <w:rFonts w:ascii="Times New Roman" w:hAnsi="Times New Roman" w:cs="Times New Roman"/>
          <w:sz w:val="24"/>
          <w:szCs w:val="24"/>
        </w:rPr>
        <w:t>.</w:t>
      </w:r>
    </w:p>
    <w:p w:rsidR="004C3521" w:rsidRDefault="004D5ED3" w:rsidP="004D5ED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7.1.5.</w:t>
      </w:r>
      <w:hyperlink r:id="rId9" w:history="1">
        <w:r w:rsidR="004C3521" w:rsidRPr="004D5ED3">
          <w:rPr>
            <w:rStyle w:val="aff8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="004C3521" w:rsidRPr="004D5ED3">
        <w:rPr>
          <w:sz w:val="28"/>
          <w:szCs w:val="28"/>
        </w:rPr>
        <w:t>.</w:t>
      </w:r>
    </w:p>
    <w:p w:rsidR="004D5ED3" w:rsidRPr="000C07BF" w:rsidRDefault="004D5ED3" w:rsidP="004D5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BF">
        <w:rPr>
          <w:rFonts w:ascii="Times New Roman" w:hAnsi="Times New Roman" w:cs="Times New Roman"/>
          <w:sz w:val="24"/>
          <w:szCs w:val="24"/>
        </w:rPr>
        <w:t xml:space="preserve">7.1.6. Приказ МЗ РФ № 131 от 5.05.1997г. «Квалификационная характеристика врача «клинического фармаколога» </w:t>
      </w:r>
    </w:p>
    <w:p w:rsidR="000C07BF" w:rsidRPr="000C07BF" w:rsidRDefault="004D5ED3" w:rsidP="004D5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BF">
        <w:rPr>
          <w:rFonts w:ascii="Times New Roman" w:hAnsi="Times New Roman" w:cs="Times New Roman"/>
          <w:sz w:val="24"/>
          <w:szCs w:val="24"/>
        </w:rPr>
        <w:t xml:space="preserve">7.1.7. Приказ МЗ РФ №494 от 22.10.2003г.  «О совершенствовании деятельности врачей - клинических </w:t>
      </w:r>
      <w:r w:rsidR="000C07BF" w:rsidRPr="000C07BF">
        <w:rPr>
          <w:rFonts w:ascii="Times New Roman" w:hAnsi="Times New Roman" w:cs="Times New Roman"/>
          <w:sz w:val="24"/>
          <w:szCs w:val="24"/>
        </w:rPr>
        <w:t>фармакологов»</w:t>
      </w:r>
    </w:p>
    <w:p w:rsidR="000C07BF" w:rsidRPr="000C07BF" w:rsidRDefault="000C07BF" w:rsidP="000C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BF">
        <w:rPr>
          <w:rFonts w:ascii="Times New Roman" w:hAnsi="Times New Roman" w:cs="Times New Roman"/>
          <w:sz w:val="24"/>
          <w:szCs w:val="24"/>
        </w:rPr>
        <w:t xml:space="preserve">7.1.8. Приказ МЗ РФ №110 от 12.02.07 г. «О порядке назначения и выписывания лекарственных средств, изделий медицинского назначения и специализированных продуктов лечебного питания» </w:t>
      </w:r>
    </w:p>
    <w:p w:rsidR="00876759" w:rsidRDefault="00FC48A5" w:rsidP="00876759">
      <w:pPr>
        <w:pStyle w:val="51"/>
        <w:shd w:val="clear" w:color="auto" w:fill="auto"/>
        <w:tabs>
          <w:tab w:val="left" w:pos="260"/>
        </w:tabs>
        <w:spacing w:line="360" w:lineRule="auto"/>
        <w:ind w:firstLine="0"/>
        <w:jc w:val="both"/>
        <w:rPr>
          <w:sz w:val="28"/>
          <w:szCs w:val="28"/>
        </w:rPr>
      </w:pPr>
      <w:r w:rsidRPr="00FC48A5">
        <w:rPr>
          <w:sz w:val="24"/>
          <w:szCs w:val="24"/>
        </w:rPr>
        <w:t>7.1.9. ФЗ от 12 апреля 2010г.  61 ФЗ «Об обращении лекарственных средств»</w:t>
      </w:r>
    </w:p>
    <w:p w:rsidR="00876759" w:rsidRPr="00876759" w:rsidRDefault="00876759" w:rsidP="00876759">
      <w:pPr>
        <w:pStyle w:val="51"/>
        <w:shd w:val="clear" w:color="auto" w:fill="auto"/>
        <w:tabs>
          <w:tab w:val="left" w:pos="260"/>
        </w:tabs>
        <w:spacing w:line="240" w:lineRule="auto"/>
        <w:ind w:firstLine="0"/>
        <w:jc w:val="both"/>
        <w:rPr>
          <w:sz w:val="24"/>
          <w:szCs w:val="24"/>
        </w:rPr>
      </w:pPr>
      <w:r w:rsidRPr="00876759">
        <w:rPr>
          <w:sz w:val="24"/>
          <w:szCs w:val="24"/>
        </w:rPr>
        <w:t>7.1.10.Приказ МЗ РФ № 575н от 02.11.2012 г. «Об утверждении порядка оказания медицинской помощи по профилю «Клиническая фармакология»</w:t>
      </w:r>
      <w:r w:rsidR="00E31798">
        <w:rPr>
          <w:sz w:val="24"/>
          <w:szCs w:val="24"/>
        </w:rPr>
        <w:t>.</w:t>
      </w:r>
    </w:p>
    <w:p w:rsidR="00ED6BEA" w:rsidRDefault="00ED6BEA" w:rsidP="004307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3791F" w:rsidRDefault="0011350F" w:rsidP="001731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7.2.</w:t>
      </w:r>
      <w:r w:rsidR="0063791F" w:rsidRPr="00ED6BEA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FC48A5" w:rsidRPr="008F547D" w:rsidRDefault="008F547D" w:rsidP="00876759">
      <w:pPr>
        <w:pStyle w:val="51"/>
        <w:shd w:val="clear" w:color="auto" w:fill="auto"/>
        <w:tabs>
          <w:tab w:val="left" w:pos="54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7.2.1</w:t>
      </w:r>
      <w:r w:rsidR="00876759" w:rsidRPr="008F547D">
        <w:rPr>
          <w:sz w:val="24"/>
          <w:szCs w:val="24"/>
        </w:rPr>
        <w:t xml:space="preserve">. </w:t>
      </w:r>
      <w:r w:rsidR="00FC48A5" w:rsidRPr="008F547D">
        <w:rPr>
          <w:sz w:val="24"/>
          <w:szCs w:val="24"/>
        </w:rPr>
        <w:t>Алгоритм взаимодействия участников системы фармаконадзора по выявлению и работе со спонтанными сообщениями</w:t>
      </w:r>
      <w:r w:rsidR="00876759" w:rsidRPr="008F547D">
        <w:rPr>
          <w:sz w:val="24"/>
          <w:szCs w:val="24"/>
        </w:rPr>
        <w:t xml:space="preserve">: методические рекомендации </w:t>
      </w:r>
      <w:r w:rsidR="00FC48A5" w:rsidRPr="008F547D">
        <w:rPr>
          <w:sz w:val="24"/>
          <w:szCs w:val="24"/>
        </w:rPr>
        <w:t xml:space="preserve"> / Н.В. Юргель </w:t>
      </w:r>
      <w:r w:rsidR="00876759" w:rsidRPr="008F547D">
        <w:rPr>
          <w:rStyle w:val="af5"/>
          <w:sz w:val="24"/>
          <w:szCs w:val="24"/>
        </w:rPr>
        <w:t xml:space="preserve"> и др.</w:t>
      </w:r>
      <w:r w:rsidR="00FC48A5" w:rsidRPr="008F547D">
        <w:rPr>
          <w:sz w:val="24"/>
          <w:szCs w:val="24"/>
        </w:rPr>
        <w:t xml:space="preserve"> – М., 2009. – 22 с.</w:t>
      </w:r>
    </w:p>
    <w:p w:rsidR="00FC48A5" w:rsidRPr="008F547D" w:rsidRDefault="008F547D" w:rsidP="0087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Style w:val="af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7.2.2</w:t>
      </w:r>
      <w:r w:rsidR="00876759" w:rsidRPr="008F547D">
        <w:rPr>
          <w:rStyle w:val="af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FC48A5" w:rsidRPr="008F547D">
        <w:rPr>
          <w:rStyle w:val="af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Государственная Фармакопея Российской Федерации.</w:t>
      </w:r>
      <w:r w:rsidR="00FC48A5" w:rsidRPr="008F547D">
        <w:rPr>
          <w:rFonts w:ascii="Times New Roman" w:hAnsi="Times New Roman" w:cs="Times New Roman"/>
          <w:sz w:val="24"/>
          <w:szCs w:val="24"/>
        </w:rPr>
        <w:t xml:space="preserve"> – </w:t>
      </w:r>
      <w:r w:rsidR="00FC48A5" w:rsidRPr="008F547D">
        <w:rPr>
          <w:rStyle w:val="af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12 изд.,  ч.1.</w:t>
      </w:r>
      <w:r w:rsidR="00FC48A5" w:rsidRPr="008F547D">
        <w:rPr>
          <w:rFonts w:ascii="Times New Roman" w:hAnsi="Times New Roman" w:cs="Times New Roman"/>
          <w:sz w:val="24"/>
          <w:szCs w:val="24"/>
        </w:rPr>
        <w:t xml:space="preserve"> – </w:t>
      </w:r>
      <w:r w:rsidR="00FC48A5" w:rsidRPr="008F547D">
        <w:rPr>
          <w:rStyle w:val="af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М.: Изд-во «Научный центр экспертизы средств медицинского применения», 2008. </w:t>
      </w:r>
      <w:r w:rsidR="00FC48A5" w:rsidRPr="008F547D">
        <w:rPr>
          <w:rFonts w:ascii="Times New Roman" w:hAnsi="Times New Roman" w:cs="Times New Roman"/>
          <w:sz w:val="24"/>
          <w:szCs w:val="24"/>
        </w:rPr>
        <w:t xml:space="preserve">– </w:t>
      </w:r>
      <w:r w:rsidR="00FC48A5" w:rsidRPr="008F547D">
        <w:rPr>
          <w:rStyle w:val="aff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704 с.</w:t>
      </w:r>
    </w:p>
    <w:p w:rsidR="00876759" w:rsidRPr="008F547D" w:rsidRDefault="008F547D" w:rsidP="00876759">
      <w:pPr>
        <w:pStyle w:val="51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7.2.3</w:t>
      </w:r>
      <w:r w:rsidR="00876759" w:rsidRPr="008F547D">
        <w:rPr>
          <w:sz w:val="24"/>
          <w:szCs w:val="24"/>
        </w:rPr>
        <w:t>.Клиническая фармакология: национальное руководство / под ред. Ю.Б. Белоусова, В.Г. Кукеса, В.К. Лепахина. – М.: ГЭОТАР-Медиа, 2009. – 976с.</w:t>
      </w:r>
    </w:p>
    <w:p w:rsidR="004307EE" w:rsidRPr="008F547D" w:rsidRDefault="008F547D" w:rsidP="008F5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7.2.4</w:t>
      </w:r>
      <w:r w:rsidRPr="008F547D">
        <w:rPr>
          <w:rFonts w:ascii="Times New Roman" w:hAnsi="Times New Roman" w:cs="Times New Roman"/>
          <w:sz w:val="24"/>
          <w:szCs w:val="24"/>
        </w:rPr>
        <w:t>.</w:t>
      </w:r>
      <w:r w:rsidR="004307EE" w:rsidRPr="008F547D">
        <w:rPr>
          <w:rFonts w:ascii="Times New Roman" w:hAnsi="Times New Roman" w:cs="Times New Roman"/>
          <w:sz w:val="24"/>
          <w:szCs w:val="24"/>
        </w:rPr>
        <w:t xml:space="preserve">Применение антибактериальных препаратов при инфекциях мочевыводящих путей. Вопросы безопасности терапии: методические рекомендации/Е.О. Кочкина, И.П.Убеева, Н.В.Верлан. –  Иркутск, РИО ИГМАПО – 2014. –  20 с.  </w:t>
      </w:r>
    </w:p>
    <w:p w:rsidR="004307EE" w:rsidRDefault="008F547D" w:rsidP="008F5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7.2.5</w:t>
      </w:r>
      <w:r w:rsidRPr="008F547D">
        <w:rPr>
          <w:rFonts w:ascii="Times New Roman" w:hAnsi="Times New Roman" w:cs="Times New Roman"/>
          <w:sz w:val="24"/>
          <w:szCs w:val="24"/>
        </w:rPr>
        <w:t>.</w:t>
      </w:r>
      <w:r w:rsidR="004307EE" w:rsidRPr="008F547D">
        <w:rPr>
          <w:rFonts w:ascii="Times New Roman" w:hAnsi="Times New Roman" w:cs="Times New Roman"/>
          <w:sz w:val="24"/>
          <w:szCs w:val="24"/>
        </w:rPr>
        <w:t>Мониторинг безопасности при использовании нестероидных противовоспалительных препаратов:методические рекомендации / Н.В.Верлан, Н.А. Двойникова, Е.О.Кочкина. –  Иркутск, РИО ИГМАПО –  2014. – 18 с.</w:t>
      </w:r>
      <w:r w:rsidR="004307EE" w:rsidRPr="008F547D">
        <w:rPr>
          <w:rFonts w:ascii="Times New Roman" w:hAnsi="Times New Roman" w:cs="Times New Roman"/>
          <w:sz w:val="24"/>
          <w:szCs w:val="24"/>
        </w:rPr>
        <w:tab/>
      </w:r>
    </w:p>
    <w:p w:rsidR="008F547D" w:rsidRPr="008F547D" w:rsidRDefault="008F547D" w:rsidP="008F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7.2.6</w:t>
      </w:r>
      <w:r w:rsidRPr="008F547D">
        <w:rPr>
          <w:rFonts w:ascii="Times New Roman" w:hAnsi="Times New Roman" w:cs="Times New Roman"/>
          <w:sz w:val="24"/>
          <w:szCs w:val="24"/>
        </w:rPr>
        <w:t>. Неблагоприятные побочные реакции и контроль безопасности лекарств: Руководство по фармаконадзору / Под редакцией Астаховой А.В., Лепахина В.К.- М.: «Когито-центр», 2004.- 200 с.</w:t>
      </w:r>
    </w:p>
    <w:p w:rsidR="00876759" w:rsidRPr="008F547D" w:rsidRDefault="008F547D" w:rsidP="008F5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7D">
        <w:rPr>
          <w:rFonts w:ascii="Times New Roman" w:hAnsi="Times New Roman" w:cs="Times New Roman"/>
          <w:sz w:val="24"/>
          <w:szCs w:val="24"/>
        </w:rPr>
        <w:lastRenderedPageBreak/>
        <w:t>7.2.7.</w:t>
      </w:r>
      <w:r w:rsidR="004307EE" w:rsidRPr="008F547D">
        <w:rPr>
          <w:rFonts w:ascii="Times New Roman" w:hAnsi="Times New Roman" w:cs="Times New Roman"/>
          <w:sz w:val="24"/>
          <w:szCs w:val="24"/>
        </w:rPr>
        <w:t>Теоретические и практические аспекты лекарственной токсичност:методические рекомендации / Е.О.Кочкина,  Н.В.Верлан. –  Иркутск,  РИО ИГМАПО – 2015. –  43 с.</w:t>
      </w:r>
    </w:p>
    <w:p w:rsidR="00A12BEA" w:rsidRPr="00A12BEA" w:rsidRDefault="00A12BEA" w:rsidP="008F547D">
      <w:pPr>
        <w:pStyle w:val="a7"/>
        <w:spacing w:after="0"/>
      </w:pPr>
    </w:p>
    <w:p w:rsidR="00FB5360" w:rsidRPr="0011350F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1135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2C5171" w:rsidRPr="00F134E3" w:rsidRDefault="002C5171" w:rsidP="002C5171">
      <w:pPr>
        <w:pStyle w:val="a7"/>
        <w:spacing w:after="0"/>
        <w:ind w:left="142"/>
      </w:pPr>
      <w:r w:rsidRPr="00F134E3">
        <w:t xml:space="preserve">7.3.1. Сайт ГБОУ ДПО </w:t>
      </w:r>
      <w:r>
        <w:t>ИГМАПО</w:t>
      </w:r>
      <w:r w:rsidRPr="00F134E3">
        <w:t xml:space="preserve"> МЗ РФ</w:t>
      </w:r>
      <w:r w:rsidRPr="00104DC8">
        <w:t>http://www.</w:t>
      </w:r>
      <w:r w:rsidRPr="002C5171">
        <w:t>ig</w:t>
      </w:r>
      <w:r w:rsidRPr="00104DC8">
        <w:t>mapo.ru/</w:t>
      </w:r>
    </w:p>
    <w:p w:rsidR="002C5171" w:rsidRDefault="002C5171" w:rsidP="002C5171">
      <w:pPr>
        <w:pStyle w:val="a7"/>
        <w:spacing w:after="0"/>
        <w:ind w:left="142"/>
      </w:pPr>
      <w:r>
        <w:t xml:space="preserve">7.3.2. </w:t>
      </w:r>
      <w:r w:rsidRPr="00E630CD">
        <w:t xml:space="preserve">http:// </w:t>
      </w:r>
      <w:r>
        <w:t>www.</w:t>
      </w:r>
      <w:r w:rsidRPr="00E630CD">
        <w:t xml:space="preserve">student.igmapo.ru </w:t>
      </w:r>
      <w:r>
        <w:t>– с</w:t>
      </w:r>
      <w:r w:rsidRPr="00F134E3">
        <w:t xml:space="preserve">айт </w:t>
      </w:r>
      <w:r>
        <w:t xml:space="preserve">дистанционного обучения </w:t>
      </w:r>
      <w:r w:rsidRPr="00F134E3">
        <w:t xml:space="preserve">ГБОУ ДПО </w:t>
      </w:r>
      <w:r>
        <w:t>ИГМАПО</w:t>
      </w:r>
      <w:r w:rsidRPr="00F134E3">
        <w:t xml:space="preserve"> МЗ РФ</w:t>
      </w:r>
    </w:p>
    <w:p w:rsidR="002C5171" w:rsidRDefault="00042EC8" w:rsidP="002C5171">
      <w:pPr>
        <w:pStyle w:val="a7"/>
        <w:spacing w:after="0"/>
        <w:ind w:left="142"/>
      </w:pPr>
      <w:r>
        <w:t>7.3.3</w:t>
      </w:r>
      <w:r w:rsidR="002C5171">
        <w:t xml:space="preserve">. http://www.ncbi.nlm.nih.gov/PubMed/ – Медлайн 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C1A" w:rsidRPr="008C1EFB" w:rsidRDefault="00DF7C1A" w:rsidP="00DF7C1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7.4</w:t>
      </w:r>
      <w:r w:rsidRPr="008C1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DF7C1A" w:rsidRPr="002A4689" w:rsidRDefault="00DF7C1A" w:rsidP="00DF7C1A">
      <w:pPr>
        <w:pStyle w:val="14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http:// www.student.igmapo.ru</w:t>
      </w:r>
    </w:p>
    <w:p w:rsidR="00C13F98" w:rsidRDefault="00DF7C1A" w:rsidP="00C13F98">
      <w:pPr>
        <w:pStyle w:val="a7"/>
        <w:spacing w:after="0"/>
        <w:ind w:left="142"/>
      </w:pPr>
      <w:r>
        <w:t>7.4.1</w:t>
      </w:r>
      <w:r w:rsidR="00C13F98">
        <w:t>.</w:t>
      </w:r>
      <w:r w:rsidR="00042EC8">
        <w:t>Клиническая фармакология антибиотиков</w:t>
      </w:r>
    </w:p>
    <w:p w:rsidR="00C13F98" w:rsidRDefault="00042EC8" w:rsidP="00C13F98">
      <w:pPr>
        <w:pStyle w:val="a7"/>
        <w:spacing w:after="0"/>
        <w:ind w:left="142"/>
      </w:pPr>
      <w:r>
        <w:t xml:space="preserve">     7.4.2. Клиническая фармакология средств, влияющих на систему гемостаза</w:t>
      </w:r>
    </w:p>
    <w:p w:rsidR="00C13F98" w:rsidRDefault="00C13F98" w:rsidP="00C13F98">
      <w:pPr>
        <w:pStyle w:val="a7"/>
        <w:spacing w:after="0"/>
        <w:ind w:left="142"/>
      </w:pPr>
    </w:p>
    <w:p w:rsidR="00DF7C1A" w:rsidRDefault="00DF7C1A" w:rsidP="00DF7C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.Материально-технические база, обеспечивающая организацию всех видов дисци-</w:t>
      </w:r>
    </w:p>
    <w:p w:rsidR="00DF7C1A" w:rsidRPr="00041562" w:rsidRDefault="00DF7C1A" w:rsidP="00DF7C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плинарной подготовки:</w:t>
      </w:r>
    </w:p>
    <w:p w:rsidR="00DF7C1A" w:rsidRDefault="00DF7C1A" w:rsidP="00DF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42EC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г. Иркутск,  Клинический госпиталь ветеранов войн</w:t>
      </w:r>
    </w:p>
    <w:p w:rsidR="00DF7C1A" w:rsidRDefault="00DF7C1A" w:rsidP="00DF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C18" w:rsidRDefault="001F6C18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B5360" w:rsidRPr="004703A4" w:rsidRDefault="004703A4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="00FB5360" w:rsidRPr="004703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.ПЛАНИРУЕМЫЕ РЕЗУЛЬТАТЫ ОБУЧЕНИЯ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71" w:rsidRPr="002C5171" w:rsidRDefault="004703A4" w:rsidP="002C5171">
      <w:pPr>
        <w:keepNext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2C5171" w:rsidRPr="002C5171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</w:t>
      </w:r>
      <w:r w:rsidR="004C3521">
        <w:rPr>
          <w:rFonts w:ascii="Times New Roman" w:eastAsia="Calibri" w:hAnsi="Times New Roman" w:cs="Times New Roman"/>
          <w:b/>
          <w:sz w:val="24"/>
          <w:szCs w:val="24"/>
        </w:rPr>
        <w:t>а по должности «Врач – КЛИНИЧЕСКИЙ ФАРМАКОЛОГ</w:t>
      </w:r>
      <w:r w:rsidR="002C5171" w:rsidRPr="002C517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C5171" w:rsidRDefault="002C5171" w:rsidP="002C5171">
      <w:pPr>
        <w:pStyle w:val="af6"/>
        <w:ind w:left="0"/>
        <w:jc w:val="both"/>
        <w:rPr>
          <w:rFonts w:eastAsia="Calibri"/>
          <w:lang w:eastAsia="en-US"/>
        </w:rPr>
      </w:pPr>
      <w:r w:rsidRPr="00662FCC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</w:t>
      </w:r>
      <w:r w:rsidRPr="0035318F">
        <w:rPr>
          <w:rFonts w:eastAsia="Calibri"/>
          <w:lang w:eastAsia="en-US"/>
        </w:rPr>
        <w:t>Приказ Минздрава России от 08.10.2015 N 707н</w:t>
      </w:r>
      <w:r>
        <w:rPr>
          <w:rFonts w:eastAsia="Calibri"/>
          <w:lang w:eastAsia="en-US"/>
        </w:rPr>
        <w:t xml:space="preserve"> «</w:t>
      </w:r>
      <w:r w:rsidRPr="0035318F">
        <w:rPr>
          <w:rFonts w:eastAsia="Calibri"/>
          <w:lang w:eastAsia="en-US"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>
        <w:rPr>
          <w:rFonts w:eastAsia="Calibri"/>
          <w:lang w:eastAsia="en-US"/>
        </w:rPr>
        <w:t>«</w:t>
      </w:r>
      <w:r w:rsidRPr="0035318F">
        <w:rPr>
          <w:rFonts w:eastAsia="Calibri"/>
          <w:lang w:eastAsia="en-US"/>
        </w:rPr>
        <w:t>Здравоохранение и медицинские науки</w:t>
      </w:r>
      <w:r>
        <w:rPr>
          <w:rFonts w:eastAsia="Calibri"/>
          <w:lang w:eastAsia="en-US"/>
        </w:rPr>
        <w:t>»</w:t>
      </w:r>
      <w:r w:rsidRPr="0035318F">
        <w:rPr>
          <w:rFonts w:eastAsia="Calibri"/>
          <w:lang w:eastAsia="en-US"/>
        </w:rPr>
        <w:t xml:space="preserve"> (Зарегистрировано в Минюсте России 23.10.2015 N 39438)</w:t>
      </w:r>
      <w:r>
        <w:rPr>
          <w:rFonts w:eastAsia="Calibri"/>
          <w:lang w:eastAsia="en-US"/>
        </w:rPr>
        <w:t>.</w:t>
      </w:r>
    </w:p>
    <w:p w:rsidR="00913E14" w:rsidRPr="00913E14" w:rsidRDefault="00913E14" w:rsidP="002C5171">
      <w:pPr>
        <w:pStyle w:val="a3"/>
        <w:tabs>
          <w:tab w:val="left" w:pos="7250"/>
        </w:tabs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91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13E14">
        <w:rPr>
          <w:rFonts w:ascii="Times New Roman" w:hAnsi="Times New Roman" w:cs="Times New Roman"/>
          <w:b/>
          <w:sz w:val="24"/>
          <w:szCs w:val="24"/>
        </w:rPr>
        <w:t>Врач</w:t>
      </w:r>
      <w:r w:rsidR="00042EC8">
        <w:rPr>
          <w:rFonts w:ascii="Times New Roman" w:hAnsi="Times New Roman" w:cs="Times New Roman"/>
          <w:b/>
          <w:sz w:val="24"/>
          <w:szCs w:val="24"/>
        </w:rPr>
        <w:t>-клинический фармаколог</w:t>
      </w:r>
      <w:r w:rsidRPr="00913E14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A007BC" w:rsidRPr="00A007BC" w:rsidRDefault="00A007BC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913E14" w:rsidRPr="001D1C9A" w:rsidRDefault="00A007BC" w:rsidP="001D1C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60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кодексы, федеральные законы, подзаконные нормативные правовые акты Российской Федерации в сфере</w:t>
      </w:r>
      <w:r w:rsidR="002C5171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Pr="00FB54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5460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основы нормальной и патологической анатомии, нормальной и патологической физиологии, взаимосвязь функциональных систем организма</w:t>
      </w:r>
      <w:r w:rsidR="00A007BC" w:rsidRPr="00FB54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5171" w:rsidRPr="001D1C9A" w:rsidRDefault="002C5171" w:rsidP="001D1C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основы фармакотерапии</w:t>
      </w:r>
      <w:r w:rsidR="001D1C9A">
        <w:rPr>
          <w:rFonts w:ascii="Times New Roman" w:hAnsi="Times New Roman" w:cs="Times New Roman"/>
          <w:sz w:val="24"/>
          <w:szCs w:val="24"/>
        </w:rPr>
        <w:t xml:space="preserve"> болезней</w:t>
      </w:r>
      <w:r w:rsidRPr="002C5171">
        <w:rPr>
          <w:rFonts w:ascii="Times New Roman" w:hAnsi="Times New Roman" w:cs="Times New Roman"/>
          <w:sz w:val="24"/>
          <w:szCs w:val="24"/>
        </w:rPr>
        <w:t>, фармакодинамику и фармакокинетику основных групп лекарственных средств, показания и противопоказания к их назначению, возможные осложнения терапии;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 xml:space="preserve">основы немедикаментозной терапии, лечебной физкультуры, санаторно-курортного лечения больных </w:t>
      </w:r>
      <w:r w:rsidR="001D1C9A">
        <w:rPr>
          <w:rFonts w:ascii="Times New Roman" w:hAnsi="Times New Roman" w:cs="Times New Roman"/>
          <w:sz w:val="24"/>
          <w:szCs w:val="24"/>
        </w:rPr>
        <w:t xml:space="preserve">терапевтическими </w:t>
      </w:r>
      <w:r w:rsidRPr="002C5171">
        <w:rPr>
          <w:rFonts w:ascii="Times New Roman" w:hAnsi="Times New Roman" w:cs="Times New Roman"/>
          <w:sz w:val="24"/>
          <w:szCs w:val="24"/>
        </w:rPr>
        <w:t>забо</w:t>
      </w:r>
      <w:r w:rsidR="001D1C9A">
        <w:rPr>
          <w:rFonts w:ascii="Times New Roman" w:hAnsi="Times New Roman" w:cs="Times New Roman"/>
          <w:sz w:val="24"/>
          <w:szCs w:val="24"/>
        </w:rPr>
        <w:t>леваниями</w:t>
      </w:r>
      <w:r w:rsidRPr="002C5171">
        <w:rPr>
          <w:rFonts w:ascii="Times New Roman" w:hAnsi="Times New Roman" w:cs="Times New Roman"/>
          <w:sz w:val="24"/>
          <w:szCs w:val="24"/>
        </w:rPr>
        <w:t>;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 xml:space="preserve">основы рационального питания и </w:t>
      </w:r>
      <w:r w:rsidR="001D1C9A">
        <w:rPr>
          <w:rFonts w:ascii="Times New Roman" w:hAnsi="Times New Roman" w:cs="Times New Roman"/>
          <w:sz w:val="24"/>
          <w:szCs w:val="24"/>
        </w:rPr>
        <w:t xml:space="preserve">диетотерапии </w:t>
      </w:r>
      <w:r w:rsidRPr="002C5171">
        <w:rPr>
          <w:rFonts w:ascii="Times New Roman" w:hAnsi="Times New Roman" w:cs="Times New Roman"/>
          <w:sz w:val="24"/>
          <w:szCs w:val="24"/>
        </w:rPr>
        <w:t>больных;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принципы медико-социальной экспертизы</w:t>
      </w:r>
      <w:r w:rsidR="00042EC8">
        <w:rPr>
          <w:rFonts w:ascii="Times New Roman" w:hAnsi="Times New Roman" w:cs="Times New Roman"/>
          <w:sz w:val="24"/>
          <w:szCs w:val="24"/>
        </w:rPr>
        <w:t xml:space="preserve"> и реабилитации больных  с терапевтическими заболеваниями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противоэпидемические мероприятия при возникновении очага инфекции; формы и методы санитарно-просветительной работы;</w:t>
      </w:r>
    </w:p>
    <w:p w:rsid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lastRenderedPageBreak/>
        <w:t>принципы организации медицинской службы гражданской обороны и медицины катастроф.</w:t>
      </w:r>
    </w:p>
    <w:p w:rsidR="00913E14" w:rsidRDefault="00913E14" w:rsidP="002C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171" w:rsidRPr="00C0462A" w:rsidRDefault="004703A4" w:rsidP="002C517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703A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13E14" w:rsidRPr="004703A4">
        <w:rPr>
          <w:rFonts w:ascii="Times New Roman" w:eastAsia="Times New Roman" w:hAnsi="Times New Roman" w:cs="Times New Roman"/>
          <w:b/>
          <w:sz w:val="24"/>
          <w:szCs w:val="24"/>
        </w:rPr>
        <w:t>.2.Требования к квалификации</w:t>
      </w:r>
      <w:r w:rsidR="00913E14" w:rsidRPr="004703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5171" w:rsidRPr="00C0462A">
        <w:rPr>
          <w:rFonts w:ascii="Times New Roman" w:hAnsi="Times New Roman" w:cs="Times New Roman"/>
          <w:sz w:val="24"/>
        </w:rPr>
        <w:t xml:space="preserve">Высшее образование </w:t>
      </w:r>
      <w:r w:rsidR="002C5171">
        <w:rPr>
          <w:rFonts w:ascii="Times New Roman" w:hAnsi="Times New Roman" w:cs="Times New Roman"/>
          <w:sz w:val="24"/>
        </w:rPr>
        <w:t>–</w:t>
      </w:r>
      <w:r w:rsidR="002C5171" w:rsidRPr="00C0462A">
        <w:rPr>
          <w:rFonts w:ascii="Times New Roman" w:hAnsi="Times New Roman" w:cs="Times New Roman"/>
          <w:sz w:val="24"/>
        </w:rPr>
        <w:t xml:space="preserve"> специалитет по одной из специальностей: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Лечебное дело</w:t>
      </w:r>
      <w:r w:rsidR="002C5171">
        <w:rPr>
          <w:rFonts w:ascii="Times New Roman" w:hAnsi="Times New Roman" w:cs="Times New Roman"/>
          <w:sz w:val="24"/>
        </w:rPr>
        <w:t>»</w:t>
      </w:r>
      <w:r w:rsidR="002C5171" w:rsidRPr="00C0462A">
        <w:rPr>
          <w:rFonts w:ascii="Times New Roman" w:hAnsi="Times New Roman" w:cs="Times New Roman"/>
          <w:sz w:val="24"/>
        </w:rPr>
        <w:t xml:space="preserve">,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Педиатрия</w:t>
      </w:r>
      <w:r w:rsidR="002C5171">
        <w:rPr>
          <w:rFonts w:ascii="Times New Roman" w:hAnsi="Times New Roman" w:cs="Times New Roman"/>
          <w:sz w:val="24"/>
        </w:rPr>
        <w:t xml:space="preserve">» </w:t>
      </w:r>
      <w:r w:rsidR="002C5171" w:rsidRPr="00C0462A">
        <w:rPr>
          <w:rFonts w:ascii="Times New Roman" w:hAnsi="Times New Roman" w:cs="Times New Roman"/>
          <w:sz w:val="24"/>
        </w:rPr>
        <w:t>и послевузовское профессиональное образование (ординатура) по  специальности «</w:t>
      </w:r>
      <w:r w:rsidR="001D1C9A">
        <w:rPr>
          <w:rFonts w:ascii="Times New Roman" w:hAnsi="Times New Roman" w:cs="Times New Roman"/>
          <w:sz w:val="24"/>
        </w:rPr>
        <w:t>Клиническая фармакология</w:t>
      </w:r>
      <w:r w:rsidR="002C5171" w:rsidRPr="00C0462A">
        <w:rPr>
          <w:rFonts w:ascii="Times New Roman" w:hAnsi="Times New Roman" w:cs="Times New Roman"/>
          <w:sz w:val="24"/>
        </w:rPr>
        <w:t>», или профессиональная переподготовка по специальности «</w:t>
      </w:r>
      <w:r w:rsidR="001D1C9A">
        <w:rPr>
          <w:rFonts w:ascii="Times New Roman" w:hAnsi="Times New Roman" w:cs="Times New Roman"/>
          <w:sz w:val="24"/>
        </w:rPr>
        <w:t>Клиническая фармакология</w:t>
      </w:r>
      <w:r w:rsidR="002C5171" w:rsidRPr="00C0462A">
        <w:rPr>
          <w:rFonts w:ascii="Times New Roman" w:hAnsi="Times New Roman" w:cs="Times New Roman"/>
          <w:sz w:val="24"/>
        </w:rPr>
        <w:t xml:space="preserve">» при наличии подготовки в интернатуре/ординатуре по одной из специальностей: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Общая врачебная практика (семейная медицина)</w:t>
      </w:r>
      <w:r w:rsidR="002C5171">
        <w:rPr>
          <w:rFonts w:ascii="Times New Roman" w:hAnsi="Times New Roman" w:cs="Times New Roman"/>
          <w:sz w:val="24"/>
        </w:rPr>
        <w:t>»</w:t>
      </w:r>
      <w:r w:rsidR="002C5171" w:rsidRPr="00C0462A">
        <w:rPr>
          <w:rFonts w:ascii="Times New Roman" w:hAnsi="Times New Roman" w:cs="Times New Roman"/>
          <w:sz w:val="24"/>
        </w:rPr>
        <w:t xml:space="preserve">,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Педиатрия</w:t>
      </w:r>
      <w:r w:rsidR="002C5171">
        <w:rPr>
          <w:rFonts w:ascii="Times New Roman" w:hAnsi="Times New Roman" w:cs="Times New Roman"/>
          <w:sz w:val="24"/>
        </w:rPr>
        <w:t>»</w:t>
      </w:r>
      <w:r w:rsidR="002C5171" w:rsidRPr="00C0462A">
        <w:rPr>
          <w:rFonts w:ascii="Times New Roman" w:hAnsi="Times New Roman" w:cs="Times New Roman"/>
          <w:sz w:val="24"/>
        </w:rPr>
        <w:t xml:space="preserve">,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Терапия</w:t>
      </w:r>
      <w:r w:rsidR="002C5171">
        <w:rPr>
          <w:rFonts w:ascii="Times New Roman" w:hAnsi="Times New Roman" w:cs="Times New Roman"/>
          <w:sz w:val="24"/>
        </w:rPr>
        <w:t>»</w:t>
      </w:r>
      <w:r w:rsidR="002C5171" w:rsidRPr="00C0462A">
        <w:rPr>
          <w:rFonts w:ascii="Times New Roman" w:hAnsi="Times New Roman" w:cs="Times New Roman"/>
          <w:sz w:val="24"/>
        </w:rPr>
        <w:t>, сертификат специалиста по специальности «</w:t>
      </w:r>
      <w:r w:rsidR="001D1C9A">
        <w:rPr>
          <w:rFonts w:ascii="Times New Roman" w:hAnsi="Times New Roman" w:cs="Times New Roman"/>
          <w:sz w:val="24"/>
        </w:rPr>
        <w:t>Клиническая фармакология</w:t>
      </w:r>
      <w:r w:rsidR="002C5171" w:rsidRPr="00C0462A">
        <w:rPr>
          <w:rFonts w:ascii="Times New Roman" w:hAnsi="Times New Roman" w:cs="Times New Roman"/>
          <w:sz w:val="24"/>
        </w:rPr>
        <w:t>» без предъявления требований к стажу работы.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F43E0" w:rsidRDefault="004703A4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подлежащих совершенствованию  в результате освоения дополнительной профессиональной программы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773727" w:rsidRPr="00773727" w:rsidRDefault="00773727" w:rsidP="0077372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подготовки слушателей,  сформированные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включающие в себя</w:t>
      </w:r>
      <w:r w:rsidRPr="007737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3727" w:rsidRPr="001D1C9A" w:rsidRDefault="00BC3F21" w:rsidP="001D1C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9A">
        <w:rPr>
          <w:sz w:val="24"/>
          <w:szCs w:val="24"/>
        </w:rPr>
        <w:t>Г</w:t>
      </w:r>
      <w:r w:rsidR="00773727" w:rsidRPr="001D1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отовность к осуществлению</w:t>
      </w:r>
      <w:r w:rsidR="001D1C9A" w:rsidRPr="001D1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r w:rsidR="00CD53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енки безопасности лекарственных средств.</w:t>
      </w:r>
    </w:p>
    <w:p w:rsidR="001D1C9A" w:rsidRPr="001D1C9A" w:rsidRDefault="001D1C9A" w:rsidP="001D1C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в практической деятельности методы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</w:t>
      </w:r>
      <w:r w:rsidR="00CD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 лекарственной токсичности </w:t>
      </w:r>
      <w:r w:rsidRPr="001D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мониторирования эффективности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 фармако</w:t>
      </w:r>
      <w:r w:rsidRPr="001D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терапии.  </w:t>
      </w:r>
    </w:p>
    <w:p w:rsidR="001D1C9A" w:rsidRPr="008F547D" w:rsidRDefault="008F547D" w:rsidP="008F547D">
      <w:pPr>
        <w:pStyle w:val="a7"/>
        <w:numPr>
          <w:ilvl w:val="0"/>
          <w:numId w:val="9"/>
        </w:numPr>
        <w:spacing w:after="0" w:line="240" w:lineRule="auto"/>
        <w:jc w:val="both"/>
      </w:pPr>
      <w:r>
        <w:t xml:space="preserve">Определять  причинно-следственныесвязи, </w:t>
      </w:r>
      <w:r>
        <w:rPr>
          <w:rFonts w:eastAsia="Times New Roman"/>
          <w:lang w:eastAsia="ru-RU"/>
        </w:rPr>
        <w:t xml:space="preserve"> регистрировать  сообщения</w:t>
      </w:r>
      <w:r w:rsidRPr="008F547D">
        <w:rPr>
          <w:rFonts w:eastAsia="Times New Roman"/>
          <w:lang w:eastAsia="ru-RU"/>
        </w:rPr>
        <w:t xml:space="preserve"> о побочном действии лекарственных средств.</w:t>
      </w:r>
    </w:p>
    <w:p w:rsidR="00FB5360" w:rsidRPr="00BC3F21" w:rsidRDefault="00FB5360" w:rsidP="00BC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F43E0" w:rsidRDefault="004703A4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1D1C9A" w:rsidRPr="00CD5326" w:rsidRDefault="001D1C9A" w:rsidP="00CD53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Проводить  дифференциальную диагностику проявлений болезней </w:t>
      </w:r>
    </w:p>
    <w:p w:rsidR="001D1C9A" w:rsidRPr="00BC3F21" w:rsidRDefault="001D1C9A" w:rsidP="001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</w:t>
      </w:r>
      <w:r w:rsidR="00CD53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лекарственной токсичности;</w:t>
      </w:r>
    </w:p>
    <w:p w:rsidR="001D1C9A" w:rsidRPr="00BC3F21" w:rsidRDefault="00CD5326" w:rsidP="001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r w:rsidR="001D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 регистрировать НПР;</w:t>
      </w:r>
    </w:p>
    <w:p w:rsidR="00FB5360" w:rsidRDefault="00CD5326" w:rsidP="008F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</w:t>
      </w:r>
      <w:r w:rsidR="001D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 рисками, возможными при использовании лекарственных средств</w:t>
      </w:r>
      <w:r w:rsidR="001D1C9A" w:rsidRPr="007F0B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362" w:rsidRPr="00FB5360" w:rsidRDefault="00315362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CD5326" w:rsidRDefault="004703A4" w:rsidP="004703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703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5.</w:t>
      </w:r>
      <w:r w:rsidR="00FB5360" w:rsidRPr="004703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ИТОГОВОЙ АТТЕСТАЦИИ</w:t>
      </w:r>
    </w:p>
    <w:p w:rsidR="00FB5360" w:rsidRPr="00CD5326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11797F" w:rsidRPr="00091681" w:rsidRDefault="0011797F" w:rsidP="001179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681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</w:t>
      </w:r>
      <w:r w:rsidR="00CD532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«Мониторинг безопасности лекарственных средств</w:t>
      </w:r>
      <w:r w:rsidR="00091681" w:rsidRPr="0009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91681">
        <w:rPr>
          <w:rFonts w:ascii="Times New Roman" w:eastAsia="Calibri" w:hAnsi="Times New Roman" w:cs="Times New Roman"/>
          <w:sz w:val="24"/>
          <w:szCs w:val="24"/>
        </w:rPr>
        <w:t>проводится в форме очного экзамена и должна выявлять теоретическую и практическую</w:t>
      </w:r>
      <w:r w:rsidR="00CD5326">
        <w:rPr>
          <w:rFonts w:ascii="Times New Roman" w:eastAsia="Calibri" w:hAnsi="Times New Roman" w:cs="Times New Roman"/>
          <w:sz w:val="24"/>
          <w:szCs w:val="24"/>
        </w:rPr>
        <w:t xml:space="preserve"> подготовку врача – клинического фармаколога</w:t>
      </w:r>
      <w:r w:rsidRPr="000916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1681" w:rsidRDefault="0011797F" w:rsidP="001179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681">
        <w:rPr>
          <w:rFonts w:ascii="Times New Roman" w:eastAsia="Calibri" w:hAnsi="Times New Roman" w:cs="Times New Roman"/>
          <w:sz w:val="24"/>
          <w:szCs w:val="24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</w:t>
      </w:r>
      <w:r w:rsidR="00CD532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«Мониторинг безопасности лекасрственных средств</w:t>
      </w:r>
      <w:r w:rsidR="00091681" w:rsidRPr="000916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1797F" w:rsidRPr="00091681" w:rsidRDefault="0011797F" w:rsidP="001179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681">
        <w:rPr>
          <w:rFonts w:ascii="Times New Roman" w:eastAsia="Calibri" w:hAnsi="Times New Roman" w:cs="Times New Roman"/>
          <w:sz w:val="24"/>
          <w:szCs w:val="24"/>
        </w:rPr>
        <w:t xml:space="preserve">Лица, освоившие дополнительную профессиональную программу повышения квалификации врачей </w:t>
      </w:r>
      <w:r w:rsidR="00CD532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«Мониторинг безопасности лекарственных средств</w:t>
      </w:r>
      <w:r w:rsidR="00091681" w:rsidRPr="0009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91681">
        <w:rPr>
          <w:rFonts w:ascii="Times New Roman" w:eastAsia="Calibri" w:hAnsi="Times New Roman" w:cs="Times New Roman"/>
          <w:sz w:val="24"/>
          <w:szCs w:val="24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091681" w:rsidRDefault="00091681" w:rsidP="00133DA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B5360" w:rsidRPr="00091681" w:rsidRDefault="00133DA3" w:rsidP="00133DA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 w:rsidRPr="00091681">
        <w:rPr>
          <w:rFonts w:ascii="Times New Roman" w:eastAsia="Calibri" w:hAnsi="Times New Roman" w:cs="Times New Roman"/>
          <w:b/>
          <w:sz w:val="24"/>
          <w:szCs w:val="28"/>
        </w:rPr>
        <w:t>6.</w:t>
      </w:r>
      <w:r w:rsidR="00FB5360" w:rsidRPr="00091681">
        <w:rPr>
          <w:rFonts w:ascii="Times New Roman" w:eastAsia="Calibri" w:hAnsi="Times New Roman" w:cs="Times New Roman"/>
          <w:b/>
          <w:sz w:val="24"/>
          <w:szCs w:val="28"/>
        </w:rPr>
        <w:t>МАТРИЦА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 </w:t>
      </w:r>
      <w:r w:rsidR="00CD5326">
        <w:rPr>
          <w:rFonts w:ascii="Times New Roman" w:eastAsia="Calibri" w:hAnsi="Times New Roman" w:cs="Times New Roman"/>
          <w:b/>
          <w:sz w:val="24"/>
          <w:szCs w:val="24"/>
        </w:rPr>
        <w:t>«Мониторинг безопасности лекарственных средств</w:t>
      </w:r>
      <w:r w:rsidR="0009168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со сроком освоения </w:t>
      </w:r>
      <w:r w:rsidR="00091681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ов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773727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Категория обучающихся: 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врач-</w:t>
      </w:r>
      <w:r w:rsidR="0011797F">
        <w:rPr>
          <w:rFonts w:ascii="Times New Roman" w:eastAsia="Calibri" w:hAnsi="Times New Roman" w:cs="Times New Roman"/>
          <w:b/>
          <w:sz w:val="24"/>
          <w:szCs w:val="24"/>
        </w:rPr>
        <w:t>пульмонолог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обучения: очная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  стационарная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FB5360" w:rsidTr="00FB5360">
        <w:tc>
          <w:tcPr>
            <w:tcW w:w="817" w:type="dxa"/>
            <w:vMerge w:val="restart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FB5360" w:rsidTr="00FB5360">
        <w:tc>
          <w:tcPr>
            <w:tcW w:w="817" w:type="dxa"/>
            <w:vMerge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 xml:space="preserve">акад. </w:t>
            </w:r>
            <w:r w:rsidR="00A574EB" w:rsidRPr="00133DA3">
              <w:rPr>
                <w:rFonts w:ascii="Times New Roman" w:eastAsia="Times New Roman" w:hAnsi="Times New Roman" w:cs="Times New Roman"/>
                <w:b/>
              </w:rPr>
              <w:t>Ч</w:t>
            </w:r>
            <w:r w:rsidRPr="00133DA3">
              <w:rPr>
                <w:rFonts w:ascii="Times New Roman" w:eastAsia="Times New Roman" w:hAnsi="Times New Roman" w:cs="Times New Roman"/>
                <w:b/>
              </w:rPr>
              <w:t>асов</w:t>
            </w:r>
          </w:p>
        </w:tc>
        <w:tc>
          <w:tcPr>
            <w:tcW w:w="992" w:type="dxa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зач. ед.</w:t>
            </w:r>
          </w:p>
        </w:tc>
        <w:tc>
          <w:tcPr>
            <w:tcW w:w="1134" w:type="dxa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vMerge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5326" w:rsidRPr="00FB5360" w:rsidTr="00FB5360">
        <w:tc>
          <w:tcPr>
            <w:tcW w:w="817" w:type="dxa"/>
          </w:tcPr>
          <w:p w:rsidR="00CD5326" w:rsidRPr="00133DA3" w:rsidRDefault="00CD5326" w:rsidP="000916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D5326" w:rsidRPr="00AE741E" w:rsidRDefault="00CD5326" w:rsidP="004C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CD5326" w:rsidRPr="00964C30" w:rsidRDefault="00964C30" w:rsidP="004C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4C30">
              <w:rPr>
                <w:rFonts w:ascii="Times New Roman" w:hAnsi="Times New Roman" w:cs="Times New Roman"/>
                <w:bCs/>
                <w:sz w:val="24"/>
                <w:szCs w:val="24"/>
              </w:rPr>
              <w:t>Росздравнадзор. Правовые основы мониторинга безопасности ЛС</w:t>
            </w:r>
          </w:p>
        </w:tc>
        <w:tc>
          <w:tcPr>
            <w:tcW w:w="851" w:type="dxa"/>
          </w:tcPr>
          <w:p w:rsidR="00CD5326" w:rsidRPr="00133DA3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D5326" w:rsidRPr="00133DA3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D5326" w:rsidRPr="00133DA3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D5326" w:rsidRPr="00133DA3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CD5326" w:rsidRDefault="00CD5326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CD5326" w:rsidRDefault="00CD5326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D5326" w:rsidRPr="00FB5360" w:rsidTr="00FB5360">
        <w:tc>
          <w:tcPr>
            <w:tcW w:w="817" w:type="dxa"/>
          </w:tcPr>
          <w:p w:rsidR="00CD5326" w:rsidRPr="00133DA3" w:rsidRDefault="00CD5326" w:rsidP="000916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D5326" w:rsidRPr="00AE741E" w:rsidRDefault="00CD5326" w:rsidP="004C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CD5326" w:rsidRPr="00E71D6D" w:rsidRDefault="00CD5326" w:rsidP="004C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лекарственной токсичности. Классификация неблагоприятных реакций (НПР)</w:t>
            </w:r>
          </w:p>
        </w:tc>
        <w:tc>
          <w:tcPr>
            <w:tcW w:w="851" w:type="dxa"/>
          </w:tcPr>
          <w:p w:rsidR="00CD5326" w:rsidRPr="00133DA3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CD5326" w:rsidRPr="00133DA3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CD5326" w:rsidRPr="00133DA3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D5326" w:rsidRPr="00133DA3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CD5326" w:rsidRDefault="00CD5326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CD5326" w:rsidRDefault="00CD5326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D5326" w:rsidRPr="00FB5360" w:rsidTr="00FB5360">
        <w:tc>
          <w:tcPr>
            <w:tcW w:w="817" w:type="dxa"/>
          </w:tcPr>
          <w:p w:rsidR="00CD5326" w:rsidRPr="00133DA3" w:rsidRDefault="00CD5326" w:rsidP="000916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D5326" w:rsidRPr="00AE741E" w:rsidRDefault="00CD5326" w:rsidP="004C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CD5326" w:rsidRPr="00E71D6D" w:rsidRDefault="00CD5326" w:rsidP="004C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 при осложнениях фармакотерапии</w:t>
            </w:r>
          </w:p>
        </w:tc>
        <w:tc>
          <w:tcPr>
            <w:tcW w:w="851" w:type="dxa"/>
          </w:tcPr>
          <w:p w:rsidR="00CD5326" w:rsidRPr="00133DA3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D5326" w:rsidRPr="00133DA3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D5326" w:rsidRPr="00133DA3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D5326" w:rsidRPr="00133DA3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CD5326" w:rsidRDefault="00CD5326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CD5326" w:rsidRDefault="00CD5326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D5326" w:rsidRPr="00FB5360" w:rsidTr="00FB5360">
        <w:tc>
          <w:tcPr>
            <w:tcW w:w="817" w:type="dxa"/>
          </w:tcPr>
          <w:p w:rsidR="00CD5326" w:rsidRPr="00133DA3" w:rsidRDefault="00CD5326" w:rsidP="000916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D5326" w:rsidRDefault="00CD5326" w:rsidP="004C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</w:t>
            </w:r>
          </w:p>
          <w:p w:rsidR="00CD5326" w:rsidRPr="00AE741E" w:rsidRDefault="00CD5326" w:rsidP="004C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репортирования НПР</w:t>
            </w:r>
          </w:p>
        </w:tc>
        <w:tc>
          <w:tcPr>
            <w:tcW w:w="851" w:type="dxa"/>
          </w:tcPr>
          <w:p w:rsidR="00CD5326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D5326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D5326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D5326" w:rsidRDefault="00CD5326" w:rsidP="00091681">
            <w:pPr>
              <w:jc w:val="center"/>
            </w:pPr>
            <w:r w:rsidRPr="0034631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CD5326" w:rsidRDefault="00CD5326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CD5326" w:rsidRDefault="00CD5326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D5326" w:rsidRPr="00FB5360" w:rsidTr="00FB5360">
        <w:tc>
          <w:tcPr>
            <w:tcW w:w="817" w:type="dxa"/>
          </w:tcPr>
          <w:p w:rsidR="00CD5326" w:rsidRPr="00133DA3" w:rsidRDefault="00CD5326" w:rsidP="000916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D5326" w:rsidRPr="00AE741E" w:rsidRDefault="00CD5326" w:rsidP="004C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</w:t>
            </w:r>
          </w:p>
          <w:p w:rsidR="00CD5326" w:rsidRPr="00AE741E" w:rsidRDefault="00CD5326" w:rsidP="004C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Ятрогении. Система управления рисками.</w:t>
            </w:r>
          </w:p>
        </w:tc>
        <w:tc>
          <w:tcPr>
            <w:tcW w:w="851" w:type="dxa"/>
          </w:tcPr>
          <w:p w:rsidR="00CD5326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D5326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D5326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D5326" w:rsidRDefault="00CD5326" w:rsidP="00091681">
            <w:pPr>
              <w:jc w:val="center"/>
            </w:pPr>
            <w:r w:rsidRPr="0034631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CD5326" w:rsidRDefault="00CD5326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CD5326" w:rsidRDefault="00CD5326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D5326" w:rsidRPr="00FB5360" w:rsidTr="00FB5360">
        <w:tc>
          <w:tcPr>
            <w:tcW w:w="817" w:type="dxa"/>
          </w:tcPr>
          <w:p w:rsidR="00CD5326" w:rsidRPr="00133DA3" w:rsidRDefault="00CD5326" w:rsidP="000916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D5326" w:rsidRPr="00133DA3" w:rsidRDefault="00CD5326" w:rsidP="0009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CD5326" w:rsidRPr="00133DA3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D5326" w:rsidRPr="00133DA3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D5326" w:rsidRPr="00133DA3" w:rsidRDefault="00CD5326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D5326" w:rsidRDefault="00CD5326" w:rsidP="00091681">
            <w:pPr>
              <w:jc w:val="center"/>
            </w:pPr>
            <w:r w:rsidRPr="0034631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CD5326" w:rsidRDefault="00CD5326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CD5326" w:rsidRDefault="00CD5326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D5326" w:rsidRPr="00FB5360" w:rsidTr="00FB5360">
        <w:tc>
          <w:tcPr>
            <w:tcW w:w="817" w:type="dxa"/>
          </w:tcPr>
          <w:p w:rsidR="00CD5326" w:rsidRPr="00133DA3" w:rsidRDefault="00CD5326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D5326" w:rsidRPr="00133DA3" w:rsidRDefault="00CD532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CD5326" w:rsidRPr="00133DA3" w:rsidRDefault="00CD532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CD5326" w:rsidRPr="00133DA3" w:rsidRDefault="00CD532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CD5326" w:rsidRPr="00133DA3" w:rsidRDefault="00CD5326" w:rsidP="002C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D5326" w:rsidRPr="00133DA3" w:rsidRDefault="00CD532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D5326" w:rsidRPr="00133DA3" w:rsidRDefault="00CD532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CD5326" w:rsidRPr="00133DA3" w:rsidRDefault="00CD532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A42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09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133DA3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.УЧЕБНЫЙ ПЛАН ДОПОЛНИТЕЛЬНОЙ ПРОФЕССИОНАЛЬНОЙ</w:t>
      </w:r>
    </w:p>
    <w:p w:rsidR="00F3504C" w:rsidRPr="00F3504C" w:rsidRDefault="00FB5360" w:rsidP="00F3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по программе </w:t>
      </w:r>
      <w:r w:rsidR="00CD5326">
        <w:rPr>
          <w:rFonts w:ascii="Times New Roman" w:eastAsia="Calibri" w:hAnsi="Times New Roman" w:cs="Times New Roman"/>
          <w:b/>
          <w:caps/>
          <w:sz w:val="24"/>
          <w:szCs w:val="24"/>
        </w:rPr>
        <w:t>«Мониторинг безопасности лекарственных средств</w:t>
      </w:r>
      <w:r w:rsidR="006630D3"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</w:p>
    <w:p w:rsidR="00F3504C" w:rsidRDefault="00F3504C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</w:t>
      </w:r>
      <w:r w:rsid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врача-</w:t>
      </w:r>
      <w:r w:rsidR="00663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</w:t>
      </w:r>
      <w:r w:rsidR="006630D3" w:rsidRPr="0066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пульмонологи, аллергологи-иммунологи, фтизиатры, терапевты, врачи общей практики, педиатры, врачи функциональной диагностики.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6630D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час.,</w:t>
      </w:r>
      <w:r w:rsidR="0066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3B0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6630D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0,25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="006630D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зач.ед.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744CE5">
        <w:rPr>
          <w:rFonts w:ascii="Times New Roman" w:eastAsia="Calibri" w:hAnsi="Times New Roman" w:cs="Times New Roman"/>
          <w:sz w:val="24"/>
          <w:szCs w:val="24"/>
        </w:rPr>
        <w:t>ия: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час.в день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276"/>
        <w:gridCol w:w="710"/>
        <w:gridCol w:w="991"/>
        <w:gridCol w:w="850"/>
        <w:gridCol w:w="851"/>
      </w:tblGrid>
      <w:tr w:rsidR="00FB5360" w:rsidRPr="00FB5360" w:rsidTr="00DC1424">
        <w:tc>
          <w:tcPr>
            <w:tcW w:w="709" w:type="dxa"/>
            <w:vMerge w:val="restart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модулей, тем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B5360" w:rsidRPr="00133DA3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133DA3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(ак.час./</w:t>
            </w:r>
          </w:p>
          <w:p w:rsidR="00FB5360" w:rsidRPr="00133DA3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зач.ед.)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 том числе</w:t>
            </w:r>
          </w:p>
        </w:tc>
      </w:tr>
      <w:tr w:rsidR="00FB5360" w:rsidRPr="00FB5360" w:rsidTr="00AD5E24">
        <w:tc>
          <w:tcPr>
            <w:tcW w:w="709" w:type="dxa"/>
            <w:vMerge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133DA3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133DA3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FB5360" w:rsidTr="00AD5E24">
        <w:tc>
          <w:tcPr>
            <w:tcW w:w="709" w:type="dxa"/>
            <w:vMerge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слайд-</w:t>
            </w: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формы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лекц</w:t>
            </w: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ии</w:t>
            </w:r>
          </w:p>
        </w:tc>
        <w:tc>
          <w:tcPr>
            <w:tcW w:w="991" w:type="dxa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</w:t>
            </w: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</w:t>
            </w: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</w:t>
            </w: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 контроля</w:t>
            </w:r>
          </w:p>
        </w:tc>
      </w:tr>
      <w:tr w:rsidR="00174463" w:rsidRPr="00FB5360" w:rsidTr="00AD5E24">
        <w:tc>
          <w:tcPr>
            <w:tcW w:w="70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</w:t>
            </w:r>
          </w:p>
        </w:tc>
        <w:tc>
          <w:tcPr>
            <w:tcW w:w="246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174463" w:rsidRPr="00133DA3" w:rsidRDefault="00964C30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Росздравнадзор. Правовые основы мониторинга безопасности ЛС</w:t>
            </w:r>
          </w:p>
        </w:tc>
        <w:tc>
          <w:tcPr>
            <w:tcW w:w="933" w:type="dxa"/>
            <w:shd w:val="clear" w:color="auto" w:fill="auto"/>
          </w:tcPr>
          <w:p w:rsidR="00174463" w:rsidRPr="00133DA3" w:rsidRDefault="00600B18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33DA3" w:rsidRDefault="00632D91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174463" w:rsidRPr="00133DA3" w:rsidRDefault="00632D91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74463" w:rsidRPr="00FB5360" w:rsidTr="00600B18">
        <w:trPr>
          <w:trHeight w:val="1124"/>
        </w:trPr>
        <w:tc>
          <w:tcPr>
            <w:tcW w:w="70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6630D3" w:rsidRPr="006630D3" w:rsidRDefault="006630D3" w:rsidP="00600B18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6630D3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Тема 1</w:t>
            </w:r>
          </w:p>
          <w:p w:rsidR="00174463" w:rsidRDefault="00964C30" w:rsidP="00600B18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Мировая практика</w:t>
            </w:r>
          </w:p>
          <w:p w:rsidR="00964C30" w:rsidRPr="00133DA3" w:rsidRDefault="00964C30" w:rsidP="00600B18">
            <w:pPr>
              <w:pStyle w:val="aff3"/>
              <w:tabs>
                <w:tab w:val="num" w:pos="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контроля безопасности ЛС</w:t>
            </w:r>
          </w:p>
        </w:tc>
        <w:tc>
          <w:tcPr>
            <w:tcW w:w="933" w:type="dxa"/>
            <w:shd w:val="clear" w:color="auto" w:fill="auto"/>
          </w:tcPr>
          <w:p w:rsidR="00174463" w:rsidRPr="00133DA3" w:rsidRDefault="00600B18" w:rsidP="00600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Pr="00133DA3" w:rsidRDefault="00174463" w:rsidP="0060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Default="00174463" w:rsidP="00600B18">
            <w:pPr>
              <w:spacing w:after="0" w:line="240" w:lineRule="auto"/>
              <w:jc w:val="center"/>
            </w:pPr>
            <w:r w:rsidRPr="00A945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33DA3" w:rsidRDefault="00600B18" w:rsidP="00600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133DA3" w:rsidRDefault="00600B18" w:rsidP="00600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4463" w:rsidRDefault="00174463" w:rsidP="00600B18">
            <w:pPr>
              <w:spacing w:after="0" w:line="240" w:lineRule="auto"/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Default="00174463" w:rsidP="00600B18">
            <w:pPr>
              <w:spacing w:after="0" w:line="240" w:lineRule="auto"/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74463" w:rsidRPr="00FB5360" w:rsidTr="00AD5E24">
        <w:tc>
          <w:tcPr>
            <w:tcW w:w="70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00B18" w:rsidRPr="00600B18" w:rsidRDefault="00600B18" w:rsidP="00600B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B18">
              <w:rPr>
                <w:rFonts w:ascii="Times New Roman" w:hAnsi="Times New Roman" w:cs="Times New Roman"/>
                <w:bCs/>
              </w:rPr>
              <w:t>Тема 2</w:t>
            </w:r>
          </w:p>
          <w:p w:rsidR="00174463" w:rsidRPr="00133DA3" w:rsidRDefault="00964C30" w:rsidP="00600B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Функции Росздравнадзора</w:t>
            </w:r>
          </w:p>
        </w:tc>
        <w:tc>
          <w:tcPr>
            <w:tcW w:w="933" w:type="dxa"/>
            <w:shd w:val="clear" w:color="auto" w:fill="auto"/>
          </w:tcPr>
          <w:p w:rsidR="00174463" w:rsidRPr="00133DA3" w:rsidRDefault="00600B18" w:rsidP="0060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74463" w:rsidRPr="00133DA3" w:rsidRDefault="00174463" w:rsidP="0060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Default="00174463" w:rsidP="00600B18">
            <w:pPr>
              <w:jc w:val="center"/>
            </w:pPr>
            <w:r w:rsidRPr="00A945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600B18" w:rsidRDefault="00600B18" w:rsidP="00600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133DA3" w:rsidRDefault="000C6993" w:rsidP="00600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174463" w:rsidRDefault="00174463" w:rsidP="00600B18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Default="00174463" w:rsidP="00600B18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74463" w:rsidRPr="00FB5360" w:rsidTr="00AD5E24">
        <w:tc>
          <w:tcPr>
            <w:tcW w:w="70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00B18" w:rsidRPr="00600B18" w:rsidRDefault="00600B18" w:rsidP="00600B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B18">
              <w:rPr>
                <w:rFonts w:ascii="Times New Roman" w:hAnsi="Times New Roman" w:cs="Times New Roman"/>
                <w:bCs/>
              </w:rPr>
              <w:t>Тема 3</w:t>
            </w:r>
          </w:p>
          <w:p w:rsidR="00174463" w:rsidRPr="00133DA3" w:rsidRDefault="00964C30" w:rsidP="00600B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Правовая база работы в системе Росздравнад- зора</w:t>
            </w:r>
          </w:p>
        </w:tc>
        <w:tc>
          <w:tcPr>
            <w:tcW w:w="933" w:type="dxa"/>
            <w:shd w:val="clear" w:color="auto" w:fill="auto"/>
          </w:tcPr>
          <w:p w:rsidR="00174463" w:rsidRPr="00133DA3" w:rsidRDefault="00600B18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74463" w:rsidRPr="00133DA3" w:rsidRDefault="00600B18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B18">
              <w:rPr>
                <w:rFonts w:ascii="Times New Roman" w:eastAsia="Times New Roman" w:hAnsi="Times New Roman" w:cs="Times New Roman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A945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600B18" w:rsidRDefault="00600B18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133DA3" w:rsidRDefault="00600B18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0C6993" w:rsidRPr="00133DA3" w:rsidRDefault="00A42743" w:rsidP="000C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лекарственной токсичности. Классификация неблагоприятных реакций (НПР)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945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632D91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D91">
              <w:rPr>
                <w:rFonts w:ascii="Times New Roman" w:hAnsi="Times New Roman" w:cs="Times New Roman"/>
                <w:bCs/>
              </w:rPr>
              <w:t>Тема 1</w:t>
            </w:r>
          </w:p>
          <w:p w:rsidR="000C6993" w:rsidRPr="00133DA3" w:rsidRDefault="00A4274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Классификация НПР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945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632D91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D91">
              <w:rPr>
                <w:rFonts w:ascii="Times New Roman" w:hAnsi="Times New Roman" w:cs="Times New Roman"/>
                <w:bCs/>
              </w:rPr>
              <w:t>Тема 2</w:t>
            </w:r>
          </w:p>
          <w:p w:rsidR="000C6993" w:rsidRPr="00133DA3" w:rsidRDefault="00A4274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Осложнения при использовании ЛС, влияющих на основные органы и функции организма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945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632D91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D91">
              <w:rPr>
                <w:rFonts w:ascii="Times New Roman" w:hAnsi="Times New Roman" w:cs="Times New Roman"/>
                <w:bCs/>
              </w:rPr>
              <w:t>Тема 3</w:t>
            </w:r>
          </w:p>
          <w:p w:rsidR="000C6993" w:rsidRPr="00632D91" w:rsidRDefault="00A4274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Осложнения при использовании антибактериальных ЛМ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954079"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954079"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C6993" w:rsidRPr="004F1062" w:rsidRDefault="000C6993" w:rsidP="000C6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C6993" w:rsidRPr="004F1062" w:rsidRDefault="000C6993" w:rsidP="000C6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C6993" w:rsidRPr="00FB5360" w:rsidTr="006E2F31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469" w:type="dxa"/>
            <w:shd w:val="clear" w:color="auto" w:fill="auto"/>
          </w:tcPr>
          <w:p w:rsidR="000C6993" w:rsidRPr="00632D91" w:rsidRDefault="000C6993" w:rsidP="000C6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D91">
              <w:rPr>
                <w:rFonts w:ascii="Times New Roman" w:hAnsi="Times New Roman" w:cs="Times New Roman"/>
              </w:rPr>
              <w:t>Тема 4</w:t>
            </w:r>
          </w:p>
          <w:p w:rsidR="000C6993" w:rsidRPr="00DA3D7F" w:rsidRDefault="00A42743" w:rsidP="000C699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Прблема лкекарственных взаимодействий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954079"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954079"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C6993" w:rsidRPr="004F1062" w:rsidRDefault="000C6993" w:rsidP="000C6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C6993" w:rsidRPr="004F1062" w:rsidRDefault="000C6993" w:rsidP="000C6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C6993" w:rsidRPr="00FB5360" w:rsidTr="006E2F31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2469" w:type="dxa"/>
            <w:shd w:val="clear" w:color="auto" w:fill="auto"/>
          </w:tcPr>
          <w:p w:rsidR="000C6993" w:rsidRPr="00632D91" w:rsidRDefault="000C6993" w:rsidP="000C6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D91">
              <w:rPr>
                <w:rFonts w:ascii="Times New Roman" w:hAnsi="Times New Roman" w:cs="Times New Roman"/>
              </w:rPr>
              <w:t>Тема 5</w:t>
            </w:r>
          </w:p>
          <w:p w:rsidR="000C6993" w:rsidRPr="00DA3D7F" w:rsidRDefault="00A42743" w:rsidP="000C699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Фармакогенетика и неблагоприятное ействие лекарств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954079"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954079"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C6993" w:rsidRPr="004F1062" w:rsidRDefault="000C6993" w:rsidP="000C6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C6993" w:rsidRPr="004F1062" w:rsidRDefault="000C6993" w:rsidP="000C6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0C6993" w:rsidRPr="00133DA3" w:rsidRDefault="00C153EE" w:rsidP="000C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 при осложнениях фармакотерапии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1149">
              <w:rPr>
                <w:rFonts w:ascii="Times New Roman" w:hAnsi="Times New Roman" w:cs="Times New Roman"/>
                <w:bCs/>
              </w:rPr>
              <w:t>Тема 1</w:t>
            </w:r>
          </w:p>
          <w:p w:rsidR="000C6993" w:rsidRPr="00133DA3" w:rsidRDefault="00A42743" w:rsidP="00C153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Интерпретация проявлений лекарственной токсичноси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42743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1149">
              <w:rPr>
                <w:rFonts w:ascii="Times New Roman" w:hAnsi="Times New Roman" w:cs="Times New Roman"/>
                <w:bCs/>
              </w:rPr>
              <w:t>Тема 2</w:t>
            </w:r>
          </w:p>
          <w:p w:rsidR="000C6993" w:rsidRPr="00133DA3" w:rsidRDefault="00A4274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Критерии установления причинно-следствен-ных связей  при выявлении НПР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1149">
              <w:rPr>
                <w:rFonts w:ascii="Times New Roman" w:hAnsi="Times New Roman" w:cs="Times New Roman"/>
                <w:bCs/>
              </w:rPr>
              <w:t>Тема 3</w:t>
            </w:r>
          </w:p>
          <w:p w:rsidR="000C6993" w:rsidRPr="00133DA3" w:rsidRDefault="00A4274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Шкала Наранжо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spacing w:after="0"/>
              <w:jc w:val="center"/>
            </w:pPr>
            <w:r w:rsidRPr="00A371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spacing w:after="0"/>
              <w:jc w:val="center"/>
            </w:pPr>
            <w:r w:rsidRPr="00A371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1149">
              <w:rPr>
                <w:rFonts w:ascii="Times New Roman" w:hAnsi="Times New Roman" w:cs="Times New Roman"/>
                <w:bCs/>
              </w:rPr>
              <w:t>Тема 4</w:t>
            </w:r>
          </w:p>
          <w:p w:rsidR="000C6993" w:rsidRPr="00B31149" w:rsidRDefault="00A4274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Шкала ВОЗ</w:t>
            </w:r>
          </w:p>
        </w:tc>
        <w:tc>
          <w:tcPr>
            <w:tcW w:w="933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B1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422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B359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B359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133DA3" w:rsidRDefault="000C6993" w:rsidP="000C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0C6993" w:rsidRPr="00C153EE" w:rsidRDefault="00C153EE" w:rsidP="000C6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C153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Правила репортирования НПР</w:t>
            </w:r>
          </w:p>
        </w:tc>
        <w:tc>
          <w:tcPr>
            <w:tcW w:w="933" w:type="dxa"/>
            <w:shd w:val="clear" w:color="auto" w:fill="auto"/>
          </w:tcPr>
          <w:p w:rsidR="000C6993" w:rsidRPr="00B31149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114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B1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422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B31149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114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B359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B359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1149">
              <w:rPr>
                <w:rFonts w:ascii="Times New Roman" w:hAnsi="Times New Roman" w:cs="Times New Roman"/>
                <w:bCs/>
              </w:rPr>
              <w:t>Тема 1</w:t>
            </w:r>
          </w:p>
          <w:p w:rsidR="000C6993" w:rsidRPr="00B31149" w:rsidRDefault="00C153EE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Федеральная база даанных осложнений  фармакотерапии</w:t>
            </w:r>
          </w:p>
        </w:tc>
        <w:tc>
          <w:tcPr>
            <w:tcW w:w="933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B1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422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B359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B359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1149">
              <w:rPr>
                <w:rFonts w:ascii="Times New Roman" w:hAnsi="Times New Roman" w:cs="Times New Roman"/>
                <w:bCs/>
              </w:rPr>
              <w:t>Тема 2</w:t>
            </w:r>
          </w:p>
          <w:p w:rsidR="000C6993" w:rsidRPr="00B31149" w:rsidRDefault="00C153EE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требований к заполнению карт извещений на НПР</w:t>
            </w:r>
          </w:p>
        </w:tc>
        <w:tc>
          <w:tcPr>
            <w:tcW w:w="933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B1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422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7709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7709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1149">
              <w:rPr>
                <w:rFonts w:ascii="Times New Roman" w:hAnsi="Times New Roman" w:cs="Times New Roman"/>
                <w:b/>
                <w:bCs/>
              </w:rPr>
              <w:t>Модуль 5</w:t>
            </w:r>
          </w:p>
          <w:p w:rsidR="000C6993" w:rsidRPr="00B31149" w:rsidRDefault="00C153EE" w:rsidP="000C69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Ятрогении. Система управления рисками</w:t>
            </w:r>
          </w:p>
        </w:tc>
        <w:tc>
          <w:tcPr>
            <w:tcW w:w="933" w:type="dxa"/>
            <w:shd w:val="clear" w:color="auto" w:fill="auto"/>
          </w:tcPr>
          <w:p w:rsidR="000C6993" w:rsidRP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99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B1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422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99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7709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7709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0C6993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6993">
              <w:rPr>
                <w:rFonts w:ascii="Times New Roman" w:hAnsi="Times New Roman" w:cs="Times New Roman"/>
                <w:bCs/>
              </w:rPr>
              <w:t>Тема 1</w:t>
            </w:r>
          </w:p>
          <w:p w:rsidR="000C6993" w:rsidRPr="00B31149" w:rsidRDefault="00C153EE" w:rsidP="000C6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Выявление ятрогений</w:t>
            </w:r>
          </w:p>
        </w:tc>
        <w:tc>
          <w:tcPr>
            <w:tcW w:w="933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B1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422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7709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7709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0C6993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6993">
              <w:rPr>
                <w:rFonts w:ascii="Times New Roman" w:hAnsi="Times New Roman" w:cs="Times New Roman"/>
                <w:bCs/>
              </w:rPr>
              <w:t xml:space="preserve">Тема 2 </w:t>
            </w:r>
          </w:p>
          <w:p w:rsidR="000C6993" w:rsidRPr="00B31149" w:rsidRDefault="00C153EE" w:rsidP="000C6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Система управления рисками фармакотерапии</w:t>
            </w:r>
          </w:p>
        </w:tc>
        <w:tc>
          <w:tcPr>
            <w:tcW w:w="933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B1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422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7709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7709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371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371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133DA3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9076EB" w:rsidRPr="00133DA3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9076EB" w:rsidRPr="00133DA3" w:rsidRDefault="000C699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076EB" w:rsidRPr="00133DA3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76EB" w:rsidRPr="00133DA3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133DA3" w:rsidRDefault="000C6993" w:rsidP="00B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076EB" w:rsidRPr="00133DA3" w:rsidRDefault="000C699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7446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076EB" w:rsidRPr="00133DA3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133DA3" w:rsidRDefault="009076EB" w:rsidP="00BC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C11C2" w:rsidRDefault="00AC11C2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84D" w:rsidRDefault="0071284D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1D19D8" w:rsidP="00BA332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8.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1D19D8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736"/>
        <w:gridCol w:w="1701"/>
        <w:gridCol w:w="1699"/>
        <w:gridCol w:w="1843"/>
        <w:gridCol w:w="2233"/>
      </w:tblGrid>
      <w:tr w:rsidR="002A1EF0" w:rsidRPr="003E6A9F" w:rsidTr="007258CD">
        <w:tc>
          <w:tcPr>
            <w:tcW w:w="326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0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863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862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935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33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7258CD" w:rsidRPr="007258CD" w:rsidRDefault="00C153EE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1-5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258CD" w:rsidRPr="007258CD" w:rsidRDefault="00CD5326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Верлан Н.В.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</w:t>
            </w:r>
          </w:p>
          <w:p w:rsidR="007258CD" w:rsidRDefault="00CD5326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Отличник</w:t>
            </w:r>
          </w:p>
          <w:p w:rsidR="00CD5326" w:rsidRPr="007258CD" w:rsidRDefault="00CD5326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ГБОУ ДПО ИГМАПО,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 кафедрой клиничес</w:t>
            </w:r>
            <w:r w:rsidR="00CD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фармакологии</w:t>
            </w:r>
          </w:p>
        </w:tc>
        <w:tc>
          <w:tcPr>
            <w:tcW w:w="1133" w:type="pct"/>
          </w:tcPr>
          <w:p w:rsidR="007258CD" w:rsidRPr="006D19FF" w:rsidRDefault="007258CD" w:rsidP="00AE741E"/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0" w:type="pct"/>
          </w:tcPr>
          <w:p w:rsidR="007258CD" w:rsidRPr="007258CD" w:rsidRDefault="00C153EE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1-5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901C62" w:rsidRDefault="00CD5326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Охремчук Л.В.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:rsidR="007258CD" w:rsidRPr="007258CD" w:rsidRDefault="00CD5326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58CD"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.м.н.,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клиничес</w:t>
            </w:r>
            <w:r w:rsidR="00CD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фармакологии</w:t>
            </w:r>
          </w:p>
        </w:tc>
        <w:tc>
          <w:tcPr>
            <w:tcW w:w="1133" w:type="pct"/>
          </w:tcPr>
          <w:p w:rsidR="007258CD" w:rsidRPr="006D19FF" w:rsidRDefault="007258CD" w:rsidP="00AE741E"/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pct"/>
          </w:tcPr>
          <w:p w:rsidR="007258CD" w:rsidRPr="007258CD" w:rsidRDefault="00C153EE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1-5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901C62" w:rsidRDefault="00CD5326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Л.О.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</w:t>
            </w:r>
          </w:p>
          <w:p w:rsidR="007258CD" w:rsidRPr="007258CD" w:rsidRDefault="00CD5326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258CD" w:rsidRPr="007258CD" w:rsidRDefault="00CD5326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клиничес</w:t>
            </w:r>
            <w:r w:rsidR="00CD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фармакологии</w:t>
            </w:r>
          </w:p>
        </w:tc>
        <w:tc>
          <w:tcPr>
            <w:tcW w:w="1133" w:type="pct"/>
          </w:tcPr>
          <w:p w:rsidR="007258CD" w:rsidRPr="006D19FF" w:rsidRDefault="007258CD" w:rsidP="00AE741E"/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</w:tcPr>
          <w:p w:rsidR="007258CD" w:rsidRPr="007258CD" w:rsidRDefault="00C153EE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1-5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258CD" w:rsidRPr="007258CD" w:rsidRDefault="00CD5326" w:rsidP="0090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Солодухина О.А.</w:t>
            </w:r>
          </w:p>
        </w:tc>
        <w:tc>
          <w:tcPr>
            <w:tcW w:w="862" w:type="pct"/>
          </w:tcPr>
          <w:p w:rsidR="007258CD" w:rsidRPr="007258CD" w:rsidRDefault="00CD5326" w:rsidP="00CD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258CD" w:rsidRPr="007258CD" w:rsidRDefault="00CD5326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7258CD" w:rsidRPr="007258CD" w:rsidRDefault="007258CD" w:rsidP="00CD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CD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 клинической фармакологии</w:t>
            </w:r>
          </w:p>
        </w:tc>
        <w:tc>
          <w:tcPr>
            <w:tcW w:w="1133" w:type="pct"/>
          </w:tcPr>
          <w:p w:rsidR="007258CD" w:rsidRPr="006D19FF" w:rsidRDefault="007258CD" w:rsidP="00AE741E"/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pct"/>
          </w:tcPr>
          <w:p w:rsidR="007258CD" w:rsidRPr="007258CD" w:rsidRDefault="00C153EE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1-5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258CD" w:rsidRPr="007258CD" w:rsidRDefault="00C153EE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Убеева И.П.</w:t>
            </w:r>
          </w:p>
        </w:tc>
        <w:tc>
          <w:tcPr>
            <w:tcW w:w="862" w:type="pct"/>
          </w:tcPr>
          <w:p w:rsidR="007258CD" w:rsidRPr="007258CD" w:rsidRDefault="00C153EE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профессор</w:t>
            </w: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901C62" w:rsidRDefault="00C153EE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клиничес</w:t>
            </w:r>
            <w:r w:rsidR="00C1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фармакологии</w:t>
            </w:r>
          </w:p>
        </w:tc>
        <w:tc>
          <w:tcPr>
            <w:tcW w:w="1133" w:type="pct"/>
          </w:tcPr>
          <w:p w:rsidR="007258CD" w:rsidRPr="006D19FF" w:rsidRDefault="007258CD" w:rsidP="00AE741E"/>
        </w:tc>
      </w:tr>
    </w:tbl>
    <w:p w:rsidR="00FB5360" w:rsidRDefault="00FB5360" w:rsidP="00883823">
      <w:pPr>
        <w:spacing w:after="0" w:line="240" w:lineRule="auto"/>
        <w:jc w:val="both"/>
      </w:pPr>
    </w:p>
    <w:p w:rsidR="008F547D" w:rsidRPr="008F547D" w:rsidRDefault="008F547D" w:rsidP="00883823">
      <w:pPr>
        <w:spacing w:after="0" w:line="240" w:lineRule="auto"/>
        <w:jc w:val="both"/>
      </w:pPr>
      <w:bookmarkStart w:id="0" w:name="_GoBack"/>
      <w:bookmarkEnd w:id="0"/>
    </w:p>
    <w:sectPr w:rsidR="008F547D" w:rsidRPr="008F547D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97A" w:rsidRDefault="00AB597A" w:rsidP="00FB5360">
      <w:pPr>
        <w:spacing w:after="0" w:line="240" w:lineRule="auto"/>
      </w:pPr>
      <w:r>
        <w:separator/>
      </w:r>
    </w:p>
  </w:endnote>
  <w:endnote w:type="continuationSeparator" w:id="1">
    <w:p w:rsidR="00AB597A" w:rsidRDefault="00AB597A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97A" w:rsidRDefault="00AB597A" w:rsidP="00FB5360">
      <w:pPr>
        <w:spacing w:after="0" w:line="240" w:lineRule="auto"/>
      </w:pPr>
      <w:r>
        <w:separator/>
      </w:r>
    </w:p>
  </w:footnote>
  <w:footnote w:type="continuationSeparator" w:id="1">
    <w:p w:rsidR="00AB597A" w:rsidRDefault="00AB597A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4E22A7"/>
    <w:multiLevelType w:val="hybridMultilevel"/>
    <w:tmpl w:val="2D64D7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16C22D4"/>
    <w:multiLevelType w:val="hybridMultilevel"/>
    <w:tmpl w:val="A31A83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47BB8"/>
    <w:multiLevelType w:val="hybridMultilevel"/>
    <w:tmpl w:val="8542B0D6"/>
    <w:lvl w:ilvl="0" w:tplc="8A2AF9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004F56"/>
    <w:multiLevelType w:val="hybridMultilevel"/>
    <w:tmpl w:val="FE6AD780"/>
    <w:lvl w:ilvl="0" w:tplc="F0B4D2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42E55"/>
    <w:multiLevelType w:val="hybridMultilevel"/>
    <w:tmpl w:val="8F2E5CCA"/>
    <w:lvl w:ilvl="0" w:tplc="18582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B33255"/>
    <w:multiLevelType w:val="multilevel"/>
    <w:tmpl w:val="9CCCE6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0117E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F1345"/>
    <w:multiLevelType w:val="hybridMultilevel"/>
    <w:tmpl w:val="FB5E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65E9D"/>
    <w:multiLevelType w:val="multilevel"/>
    <w:tmpl w:val="EAB4A00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C125ED"/>
    <w:multiLevelType w:val="hybridMultilevel"/>
    <w:tmpl w:val="2B085CCC"/>
    <w:lvl w:ilvl="0" w:tplc="6DDAC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abstractNum w:abstractNumId="14">
    <w:nsid w:val="4D2F5B3A"/>
    <w:multiLevelType w:val="hybridMultilevel"/>
    <w:tmpl w:val="2B085CCC"/>
    <w:lvl w:ilvl="0" w:tplc="6DDAC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abstractNum w:abstractNumId="15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D279A"/>
    <w:multiLevelType w:val="hybridMultilevel"/>
    <w:tmpl w:val="039AAE3A"/>
    <w:lvl w:ilvl="0" w:tplc="E9F86B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57B91"/>
    <w:multiLevelType w:val="multilevel"/>
    <w:tmpl w:val="9FBC6A3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5"/>
  </w:num>
  <w:num w:numId="5">
    <w:abstractNumId w:val="5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2"/>
  </w:num>
  <w:num w:numId="12">
    <w:abstractNumId w:val="19"/>
  </w:num>
  <w:num w:numId="13">
    <w:abstractNumId w:val="12"/>
  </w:num>
  <w:num w:numId="14">
    <w:abstractNumId w:val="10"/>
  </w:num>
  <w:num w:numId="15">
    <w:abstractNumId w:val="1"/>
  </w:num>
  <w:num w:numId="16">
    <w:abstractNumId w:val="14"/>
  </w:num>
  <w:num w:numId="17">
    <w:abstractNumId w:val="3"/>
  </w:num>
  <w:num w:numId="18">
    <w:abstractNumId w:val="18"/>
  </w:num>
  <w:num w:numId="19">
    <w:abstractNumId w:val="7"/>
  </w:num>
  <w:num w:numId="2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BEF"/>
    <w:rsid w:val="000036FD"/>
    <w:rsid w:val="0001118E"/>
    <w:rsid w:val="00027D15"/>
    <w:rsid w:val="00041056"/>
    <w:rsid w:val="00042EC8"/>
    <w:rsid w:val="00091681"/>
    <w:rsid w:val="000C07BF"/>
    <w:rsid w:val="000C6993"/>
    <w:rsid w:val="0011350F"/>
    <w:rsid w:val="0011797F"/>
    <w:rsid w:val="00131EE1"/>
    <w:rsid w:val="00133DA3"/>
    <w:rsid w:val="001731D1"/>
    <w:rsid w:val="00174463"/>
    <w:rsid w:val="001844F3"/>
    <w:rsid w:val="00184C67"/>
    <w:rsid w:val="001A1186"/>
    <w:rsid w:val="001D19D8"/>
    <w:rsid w:val="001D1C9A"/>
    <w:rsid w:val="001D5454"/>
    <w:rsid w:val="001F6C18"/>
    <w:rsid w:val="00200141"/>
    <w:rsid w:val="00215E31"/>
    <w:rsid w:val="00235813"/>
    <w:rsid w:val="00244B6E"/>
    <w:rsid w:val="00251277"/>
    <w:rsid w:val="002528A4"/>
    <w:rsid w:val="00265CEC"/>
    <w:rsid w:val="00274A04"/>
    <w:rsid w:val="00277239"/>
    <w:rsid w:val="00293937"/>
    <w:rsid w:val="002A1EF0"/>
    <w:rsid w:val="002A4F8D"/>
    <w:rsid w:val="002C5171"/>
    <w:rsid w:val="002C5765"/>
    <w:rsid w:val="002D69BA"/>
    <w:rsid w:val="002E5A0F"/>
    <w:rsid w:val="002F43E0"/>
    <w:rsid w:val="00315362"/>
    <w:rsid w:val="00375561"/>
    <w:rsid w:val="003A0A66"/>
    <w:rsid w:val="003A7297"/>
    <w:rsid w:val="003B05EF"/>
    <w:rsid w:val="003E0C40"/>
    <w:rsid w:val="003E6A9F"/>
    <w:rsid w:val="004307EE"/>
    <w:rsid w:val="00464C5F"/>
    <w:rsid w:val="004703A4"/>
    <w:rsid w:val="00482FE2"/>
    <w:rsid w:val="00484990"/>
    <w:rsid w:val="004C08E5"/>
    <w:rsid w:val="004C3521"/>
    <w:rsid w:val="004C5934"/>
    <w:rsid w:val="004C7BEF"/>
    <w:rsid w:val="004D13E3"/>
    <w:rsid w:val="004D2FC0"/>
    <w:rsid w:val="004D5ED3"/>
    <w:rsid w:val="004D611E"/>
    <w:rsid w:val="004F2D44"/>
    <w:rsid w:val="0054496C"/>
    <w:rsid w:val="00550BE5"/>
    <w:rsid w:val="00560B6F"/>
    <w:rsid w:val="005612F5"/>
    <w:rsid w:val="00566CA7"/>
    <w:rsid w:val="005A0B48"/>
    <w:rsid w:val="005B4F7F"/>
    <w:rsid w:val="00600B18"/>
    <w:rsid w:val="006159D6"/>
    <w:rsid w:val="00621A37"/>
    <w:rsid w:val="006273B3"/>
    <w:rsid w:val="00632D91"/>
    <w:rsid w:val="0063791F"/>
    <w:rsid w:val="00647163"/>
    <w:rsid w:val="006630D3"/>
    <w:rsid w:val="00683B41"/>
    <w:rsid w:val="00691FC7"/>
    <w:rsid w:val="00692ED3"/>
    <w:rsid w:val="006D6992"/>
    <w:rsid w:val="006E2F31"/>
    <w:rsid w:val="0071284D"/>
    <w:rsid w:val="007258CD"/>
    <w:rsid w:val="00731BF9"/>
    <w:rsid w:val="00744CE5"/>
    <w:rsid w:val="0076196A"/>
    <w:rsid w:val="00773727"/>
    <w:rsid w:val="007D2777"/>
    <w:rsid w:val="007E3290"/>
    <w:rsid w:val="007F0BB7"/>
    <w:rsid w:val="008379A5"/>
    <w:rsid w:val="008712F4"/>
    <w:rsid w:val="00871B66"/>
    <w:rsid w:val="00876759"/>
    <w:rsid w:val="00883823"/>
    <w:rsid w:val="008D2FAC"/>
    <w:rsid w:val="008D3B3A"/>
    <w:rsid w:val="008E61DF"/>
    <w:rsid w:val="008F39CC"/>
    <w:rsid w:val="008F547D"/>
    <w:rsid w:val="00901C62"/>
    <w:rsid w:val="009076EB"/>
    <w:rsid w:val="00913E14"/>
    <w:rsid w:val="0093689A"/>
    <w:rsid w:val="00957EAD"/>
    <w:rsid w:val="00963F33"/>
    <w:rsid w:val="00964C30"/>
    <w:rsid w:val="009923E4"/>
    <w:rsid w:val="00996825"/>
    <w:rsid w:val="009B6A81"/>
    <w:rsid w:val="009D7E50"/>
    <w:rsid w:val="009E4828"/>
    <w:rsid w:val="00A007BC"/>
    <w:rsid w:val="00A12BEA"/>
    <w:rsid w:val="00A42743"/>
    <w:rsid w:val="00A537E6"/>
    <w:rsid w:val="00A574EB"/>
    <w:rsid w:val="00A60251"/>
    <w:rsid w:val="00AA6DE8"/>
    <w:rsid w:val="00AB03EC"/>
    <w:rsid w:val="00AB597A"/>
    <w:rsid w:val="00AC11C2"/>
    <w:rsid w:val="00AD5E24"/>
    <w:rsid w:val="00AD7832"/>
    <w:rsid w:val="00AE741E"/>
    <w:rsid w:val="00AF2EF8"/>
    <w:rsid w:val="00AF5532"/>
    <w:rsid w:val="00B14BDF"/>
    <w:rsid w:val="00B31149"/>
    <w:rsid w:val="00B413BD"/>
    <w:rsid w:val="00B6055F"/>
    <w:rsid w:val="00B610B0"/>
    <w:rsid w:val="00B6662D"/>
    <w:rsid w:val="00BA3320"/>
    <w:rsid w:val="00BB199E"/>
    <w:rsid w:val="00BB513B"/>
    <w:rsid w:val="00BC3F21"/>
    <w:rsid w:val="00BD36C1"/>
    <w:rsid w:val="00BD69AA"/>
    <w:rsid w:val="00BD7100"/>
    <w:rsid w:val="00BE6784"/>
    <w:rsid w:val="00C04481"/>
    <w:rsid w:val="00C13F98"/>
    <w:rsid w:val="00C153EE"/>
    <w:rsid w:val="00C15766"/>
    <w:rsid w:val="00C43F61"/>
    <w:rsid w:val="00C50B2B"/>
    <w:rsid w:val="00C75146"/>
    <w:rsid w:val="00C8644D"/>
    <w:rsid w:val="00C97B03"/>
    <w:rsid w:val="00CB23D2"/>
    <w:rsid w:val="00CB3865"/>
    <w:rsid w:val="00CD5326"/>
    <w:rsid w:val="00CE0D3D"/>
    <w:rsid w:val="00D400A1"/>
    <w:rsid w:val="00D624AE"/>
    <w:rsid w:val="00D83A0F"/>
    <w:rsid w:val="00D851C4"/>
    <w:rsid w:val="00DC1424"/>
    <w:rsid w:val="00DF4AD9"/>
    <w:rsid w:val="00DF7C1A"/>
    <w:rsid w:val="00E05C95"/>
    <w:rsid w:val="00E31798"/>
    <w:rsid w:val="00E41575"/>
    <w:rsid w:val="00E415FF"/>
    <w:rsid w:val="00E44B34"/>
    <w:rsid w:val="00E66513"/>
    <w:rsid w:val="00E70C2D"/>
    <w:rsid w:val="00E71D6D"/>
    <w:rsid w:val="00E770C1"/>
    <w:rsid w:val="00EA5396"/>
    <w:rsid w:val="00EA659E"/>
    <w:rsid w:val="00EB3E11"/>
    <w:rsid w:val="00ED6BEA"/>
    <w:rsid w:val="00F3504C"/>
    <w:rsid w:val="00F56A4F"/>
    <w:rsid w:val="00F6279A"/>
    <w:rsid w:val="00F757EB"/>
    <w:rsid w:val="00FB5360"/>
    <w:rsid w:val="00FB5460"/>
    <w:rsid w:val="00FC48A5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99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6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2C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9">
    <w:name w:val="Гипертекстовая ссылка"/>
    <w:rsid w:val="004C3521"/>
    <w:rPr>
      <w:rFonts w:cs="Times New Roman"/>
      <w:color w:val="106BBE"/>
    </w:rPr>
  </w:style>
  <w:style w:type="paragraph" w:customStyle="1" w:styleId="51">
    <w:name w:val="Основной текст5"/>
    <w:basedOn w:val="a"/>
    <w:rsid w:val="00FC48A5"/>
    <w:pPr>
      <w:widowControl w:val="0"/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18"/>
      <w:szCs w:val="18"/>
      <w:shd w:val="clear" w:color="auto" w:fill="FFFFFF"/>
      <w:lang w:eastAsia="ru-RU"/>
    </w:rPr>
  </w:style>
  <w:style w:type="paragraph" w:customStyle="1" w:styleId="1c">
    <w:name w:val="Знак Знак1"/>
    <w:basedOn w:val="a"/>
    <w:autoRedefine/>
    <w:rsid w:val="00FC48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a">
    <w:name w:val="Strong"/>
    <w:qFormat/>
    <w:rsid w:val="00FC48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5718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945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7E0A-47A8-422A-86D5-0D86E9C4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2016-06-16T07:07:00Z</cp:lastPrinted>
  <dcterms:created xsi:type="dcterms:W3CDTF">2016-12-20T10:53:00Z</dcterms:created>
  <dcterms:modified xsi:type="dcterms:W3CDTF">2016-12-20T10:53:00Z</dcterms:modified>
</cp:coreProperties>
</file>