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89"/>
        <w:gridCol w:w="1626"/>
        <w:gridCol w:w="2601"/>
        <w:gridCol w:w="236"/>
        <w:gridCol w:w="236"/>
        <w:gridCol w:w="236"/>
        <w:gridCol w:w="236"/>
        <w:gridCol w:w="620"/>
        <w:gridCol w:w="397"/>
        <w:gridCol w:w="223"/>
        <w:gridCol w:w="60"/>
        <w:gridCol w:w="650"/>
        <w:gridCol w:w="710"/>
      </w:tblGrid>
      <w:tr w:rsidR="00783AAD" w:rsidRPr="00797DDF" w:rsidTr="00092CA0">
        <w:trPr>
          <w:trHeight w:val="702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Договор № ___-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о прикреплении для подготовки диссертации на соискание ученой степени кандидата наук </w:t>
            </w:r>
            <w:proofErr w:type="gramStart"/>
            <w:r w:rsidRPr="00797DDF">
              <w:rPr>
                <w:rFonts w:ascii="Times New Roman" w:hAnsi="Times New Roman" w:cs="Times New Roman"/>
              </w:rPr>
              <w:t>без</w:t>
            </w:r>
            <w:proofErr w:type="gramEnd"/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освоения программ подготовки научно-педагогических кадров в аспирантуре</w:t>
            </w:r>
          </w:p>
        </w:tc>
      </w:tr>
      <w:tr w:rsidR="00783AAD" w:rsidRPr="00797DDF" w:rsidTr="00783AAD">
        <w:trPr>
          <w:trHeight w:val="255"/>
        </w:trPr>
        <w:tc>
          <w:tcPr>
            <w:tcW w:w="4533" w:type="dxa"/>
            <w:gridSpan w:val="3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г. Москва</w:t>
            </w:r>
          </w:p>
        </w:tc>
        <w:tc>
          <w:tcPr>
            <w:tcW w:w="4562" w:type="dxa"/>
            <w:gridSpan w:val="7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 xml:space="preserve">_________     </w:t>
            </w:r>
            <w:proofErr w:type="gramStart"/>
            <w:r w:rsidRPr="00797DD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797DD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783AAD" w:rsidRPr="00797DDF" w:rsidTr="00783AAD">
        <w:trPr>
          <w:trHeight w:val="16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proofErr w:type="gramStart"/>
            <w:r w:rsidRPr="00797DD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(ФГБОУ ДПО РМАНПО Минздрава России), именуемое в дальнейшем «Исполнитель», в лице проректора ________________________, действующего на основании Доверенности </w:t>
            </w:r>
            <w:proofErr w:type="spellStart"/>
            <w:r w:rsidRPr="00797DDF">
              <w:rPr>
                <w:rFonts w:ascii="Times New Roman" w:hAnsi="Times New Roman" w:cs="Times New Roman"/>
              </w:rPr>
              <w:t>________________и</w:t>
            </w:r>
            <w:proofErr w:type="spellEnd"/>
            <w:r w:rsidRPr="00797DDF">
              <w:rPr>
                <w:rFonts w:ascii="Times New Roman" w:hAnsi="Times New Roman" w:cs="Times New Roman"/>
              </w:rPr>
              <w:t xml:space="preserve"> лицензии на осуществление образовательной деятельности от 31 января 2017 г., серия 90Л01 № 0009599, регистрационный № 2527, выданной Федеральной  службой по надзору в сфере образования и науки</w:t>
            </w:r>
            <w:proofErr w:type="gramEnd"/>
            <w:r w:rsidRPr="00797DDF">
              <w:rPr>
                <w:rFonts w:ascii="Times New Roman" w:hAnsi="Times New Roman" w:cs="Times New Roman"/>
              </w:rPr>
              <w:t xml:space="preserve"> и свидетельства о государственной аккредитации от 13 мая 2019 г., серия 90А01 №0003259, регистрационный №3099, выданного Федеральной службой по надзору в сфере образования и науки на срок до 13 мая 2025 г., с одной стороны, и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</w:tr>
      <w:tr w:rsidR="00783AAD" w:rsidRPr="00797DDF" w:rsidTr="00783AAD">
        <w:trPr>
          <w:trHeight w:val="22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именуемый в дальнейшем «Заказчик», совместно  именуемые  Стороны, заключили настоящий Договор (далее - Договор) о нижеследующем: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1. ПРЕДМЕТ ДОГОВОРА</w:t>
            </w:r>
          </w:p>
        </w:tc>
      </w:tr>
      <w:tr w:rsidR="00783AAD" w:rsidRPr="00797DDF" w:rsidTr="00783AAD">
        <w:trPr>
          <w:trHeight w:val="73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1.1. Исполнитель обязуется оказать услуги </w:t>
            </w:r>
            <w:proofErr w:type="gramStart"/>
            <w:r w:rsidRPr="00797DDF">
              <w:rPr>
                <w:rFonts w:ascii="Times New Roman" w:hAnsi="Times New Roman" w:cs="Times New Roman"/>
              </w:rPr>
              <w:t>по прикреплению Заказчика для подготовки диссертации на соискание ученой степени кандидата наук без освоения  программ подготовки научно-педагогических кадров в аспирантуре</w:t>
            </w:r>
            <w:proofErr w:type="gramEnd"/>
            <w:r w:rsidRPr="00797DDF">
              <w:rPr>
                <w:rFonts w:ascii="Times New Roman" w:hAnsi="Times New Roman" w:cs="Times New Roman"/>
              </w:rPr>
              <w:t>, а Заказчик обязуется оплатить эти услуги и подготовить диссертацию в установленные сроки</w:t>
            </w:r>
          </w:p>
        </w:tc>
      </w:tr>
      <w:tr w:rsidR="00783AAD" w:rsidRPr="00797DDF" w:rsidTr="00783AAD">
        <w:trPr>
          <w:trHeight w:val="255"/>
        </w:trPr>
        <w:tc>
          <w:tcPr>
            <w:tcW w:w="4533" w:type="dxa"/>
            <w:gridSpan w:val="3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по специальности </w:t>
            </w:r>
          </w:p>
        </w:tc>
        <w:tc>
          <w:tcPr>
            <w:tcW w:w="6205" w:type="dxa"/>
            <w:gridSpan w:val="11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Название специальности</w:t>
            </w:r>
          </w:p>
        </w:tc>
      </w:tr>
      <w:tr w:rsidR="00783AAD" w:rsidRPr="00797DDF" w:rsidTr="00783AAD">
        <w:trPr>
          <w:trHeight w:val="255"/>
        </w:trPr>
        <w:tc>
          <w:tcPr>
            <w:tcW w:w="4533" w:type="dxa"/>
            <w:gridSpan w:val="3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на кафедре</w:t>
            </w:r>
          </w:p>
        </w:tc>
        <w:tc>
          <w:tcPr>
            <w:tcW w:w="6205" w:type="dxa"/>
            <w:gridSpan w:val="11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Кафедра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1.2. Срок прикрепления для выполнения диссертации составляет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 xml:space="preserve">с        по       </w:t>
            </w:r>
            <w:proofErr w:type="gramStart"/>
            <w:r w:rsidRPr="00797DD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797DD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783AAD" w:rsidRPr="00797DDF" w:rsidTr="00783AAD">
        <w:trPr>
          <w:trHeight w:val="22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(период)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2. ОБЯЗАННОСТИ И ПРАВА СТОРОН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2.1. Исполнитель обязан: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2.1.1. В течение 10 рабочих дней </w:t>
            </w:r>
            <w:proofErr w:type="gramStart"/>
            <w:r w:rsidRPr="00797DD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97DDF">
              <w:rPr>
                <w:rFonts w:ascii="Times New Roman" w:hAnsi="Times New Roman" w:cs="Times New Roman"/>
              </w:rPr>
              <w:t xml:space="preserve"> настоящего Договора издать распорядительный акт о прикреплении Заказчика. 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2.1.2. Обеспечить надлежащее оказание услуг, предусмотренных в разделе 1 настоящего Договора. </w:t>
            </w:r>
          </w:p>
        </w:tc>
      </w:tr>
      <w:tr w:rsidR="00783AAD" w:rsidRPr="00797DDF" w:rsidTr="00783AAD">
        <w:trPr>
          <w:trHeight w:val="97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2.1.3. Обеспечить возможность ознакомления Заказчика с Уставом Исполнителя, лицензией на осуществление образовательной деятельности, порядком прикрепления для подготовки диссертации на соискание ученой степени кандидата наук без освоения программ подготовки научно-педагогических кадров в аспирантуре, иными локальными нормативными актами Исполнителя, которые регулируют отношения сторон по настоящему Договору. </w:t>
            </w: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2.1.4. Обеспечить Заказчику условия для подготовки диссертации, предоставить возможность пользоваться библиотекой, информационными фондами, услугами учебных, научных и других подразделений Исполнителя в установленном порядке. </w:t>
            </w: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2.1.5. Утвердить научного руководителя, согласованные с Заказчиком тему научно-исследовательской работы и индивидуальный план подготовки научно-исследовательской работы (диссертации).</w:t>
            </w: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2.1.6. Выдать Заказчику соответствующее заключение на подготовленную диссертацию при условии выполнения им всех принятых на себя обязательств по настоящему Договору. 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2.2. Заказчик обязан: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2.2.1. Своевременно производить оплату услуг в размере и порядке, установленными условиями настоящего Договора; 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2.2.2. Выполнить план подготовки диссертационного исследования, завершить работу над диссертацией и представить ее к защите.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2.2.3. Соблюдать законодательство Российской Федерации, Устав Исполнителя и иные локальные нормативные акты Исполнителя.</w:t>
            </w: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2.2.4.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 xml:space="preserve">2.3. Исполнитель вправе: 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2.3.1. Требовать оплаты оказанных им услуг в соответствии с условиями настоящего Договора. 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2.3.2. В одностороннем порядке отказаться от исполнения настоящего Договора в случае: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а) если надлежащее оказание Исполнителем услуг стало невозможным вследствие действий (бездействия) Заказчика; 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б) несвоевременной оплаты или неоплаты услуг Заказчиком в соответствии с условиями настоящего Договора; 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lastRenderedPageBreak/>
              <w:t>в) нарушения Устава Исполнителя и иных локальных нормативных актов Исполнителя.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97D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2.4. Заказчик вправе:</w:t>
            </w: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2.4.1. Пользоваться библиотекой, информационными фондами, услугами учебных, научных и других подразделений Исполнителя в установленном порядке.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2.4.2. Получать консультации руководителя диссертационной работы.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97D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3. СТОИМОСТЬ УСЛУГ И ПОРЯДОК ОПЛАТЫ</w:t>
            </w: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3.1. Общая стоимость услуги </w:t>
            </w:r>
            <w:proofErr w:type="gramStart"/>
            <w:r w:rsidRPr="00797DDF">
              <w:rPr>
                <w:rFonts w:ascii="Times New Roman" w:hAnsi="Times New Roman" w:cs="Times New Roman"/>
              </w:rPr>
              <w:t>по прикреплению для подготовки диссертации на соискание ученой степени кандидата наук без освоения образовательных программ в аспирантуре</w:t>
            </w:r>
            <w:proofErr w:type="gramEnd"/>
            <w:r w:rsidRPr="00797DDF">
              <w:rPr>
                <w:rFonts w:ascii="Times New Roman" w:hAnsi="Times New Roman" w:cs="Times New Roman"/>
              </w:rPr>
              <w:t xml:space="preserve"> составляет: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3.2. Стоимость одного года услуги составляет 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НДС 20%, что составляет: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в т.ч. НДС 20%</w:t>
            </w: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3.3. Стоимость услуги не является окончательной и может подлежать изменению на втором и третьем году прикрепления в сторону увеличения с учетом уровня инфляции. Об изменении стоимости Исполнитель уведомляет Заказчика за месяц до изменения стоимости услуги.</w:t>
            </w: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3.4. Оплата услуг, предусмотренная настоящим разделом, может быть изменена по соглашению сторон, о чем составляется дополнение к настоящему Договору. </w:t>
            </w:r>
          </w:p>
        </w:tc>
      </w:tr>
      <w:tr w:rsidR="00783AAD" w:rsidRPr="00797DDF" w:rsidTr="00783AAD">
        <w:trPr>
          <w:trHeight w:val="495"/>
        </w:trPr>
        <w:tc>
          <w:tcPr>
            <w:tcW w:w="4533" w:type="dxa"/>
            <w:gridSpan w:val="3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3.5. Заказчик  оплачивает услуги </w:t>
            </w:r>
          </w:p>
        </w:tc>
        <w:tc>
          <w:tcPr>
            <w:tcW w:w="3309" w:type="dxa"/>
            <w:gridSpan w:val="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96" w:type="dxa"/>
            <w:gridSpan w:val="7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, в сумме указанной в п. 3.2.</w:t>
            </w:r>
          </w:p>
        </w:tc>
      </w:tr>
      <w:tr w:rsidR="00783AAD" w:rsidRPr="00797DDF" w:rsidTr="00783AAD">
        <w:trPr>
          <w:trHeight w:val="255"/>
        </w:trPr>
        <w:tc>
          <w:tcPr>
            <w:tcW w:w="2907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gridSpan w:val="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(период оплаты)</w:t>
            </w: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3.6. Оплата  услуг производится в рублях:</w:t>
            </w:r>
          </w:p>
        </w:tc>
      </w:tr>
      <w:tr w:rsidR="00783AAD" w:rsidRPr="00797DDF" w:rsidTr="00783AAD">
        <w:trPr>
          <w:trHeight w:val="255"/>
        </w:trPr>
        <w:tc>
          <w:tcPr>
            <w:tcW w:w="9318" w:type="dxa"/>
            <w:gridSpan w:val="11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за первый год - в течение 10 банковских дней после заключения Договора;</w:t>
            </w:r>
          </w:p>
        </w:tc>
        <w:tc>
          <w:tcPr>
            <w:tcW w:w="710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9318" w:type="dxa"/>
            <w:gridSpan w:val="11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за каждый последующий год в течение 10 банковских дней </w:t>
            </w:r>
            <w:proofErr w:type="gramStart"/>
            <w:r w:rsidRPr="00797DDF">
              <w:rPr>
                <w:rFonts w:ascii="Times New Roman" w:hAnsi="Times New Roman" w:cs="Times New Roman"/>
              </w:rPr>
              <w:t>с даты начала</w:t>
            </w:r>
            <w:proofErr w:type="gramEnd"/>
            <w:r w:rsidRPr="00797DDF">
              <w:rPr>
                <w:rFonts w:ascii="Times New Roman" w:hAnsi="Times New Roman" w:cs="Times New Roman"/>
              </w:rPr>
              <w:t xml:space="preserve"> очередного года прикрепления.</w:t>
            </w:r>
          </w:p>
        </w:tc>
        <w:tc>
          <w:tcPr>
            <w:tcW w:w="710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3.7. Оплата услуг осуществляется на основании счета, выставленного Исполнителем,  в безналичном порядке на лицевой счет Исполнителя в казначействе. Оплата услуг удостоверяется Исполнителем путем предоставления Заказчику документа, подтверждающего оплату услуг.</w:t>
            </w:r>
          </w:p>
        </w:tc>
      </w:tr>
      <w:tr w:rsidR="00783AAD" w:rsidRPr="00797DDF" w:rsidTr="00783AAD">
        <w:trPr>
          <w:trHeight w:val="255"/>
        </w:trPr>
        <w:tc>
          <w:tcPr>
            <w:tcW w:w="9318" w:type="dxa"/>
            <w:gridSpan w:val="11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3.8. Окончание каждого года прикрепления оформляется актом оказания услуг.</w:t>
            </w:r>
          </w:p>
        </w:tc>
        <w:tc>
          <w:tcPr>
            <w:tcW w:w="710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97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3.9. В случае расторжения Договора в соответствии с п. 4.2 Договора (за исключением случая, указанного в п.п. б) п. 4.2.2. </w:t>
            </w:r>
            <w:proofErr w:type="gramStart"/>
            <w:r w:rsidRPr="00797DDF">
              <w:rPr>
                <w:rFonts w:ascii="Times New Roman" w:hAnsi="Times New Roman" w:cs="Times New Roman"/>
              </w:rPr>
              <w:t>Договора)  с Заказчика удерживается сумма за услуги, оказанные Заказчику до даты открепления, указанной в соответствующем приказе, что отражается в подписываемом Сторонами Акте оказанных услуг.</w:t>
            </w:r>
            <w:proofErr w:type="gramEnd"/>
            <w:r w:rsidRPr="00797DDF">
              <w:rPr>
                <w:rFonts w:ascii="Times New Roman" w:hAnsi="Times New Roman" w:cs="Times New Roman"/>
              </w:rPr>
              <w:t xml:space="preserve"> Остаток внесенной Заказчиком суммы в рублях возвращается по его личному письменному заявлению в течение 10 рабочих дней путем перевода на указанный в заявлении расчетный счет.</w:t>
            </w:r>
          </w:p>
        </w:tc>
      </w:tr>
      <w:tr w:rsidR="00783AAD" w:rsidRPr="00797DDF" w:rsidTr="00783AAD">
        <w:trPr>
          <w:trHeight w:val="97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3.10. В случае невозможности исполнения Исполнителем обязательств по настоящему Договору, возникшей вследствие действий (бездействия) Заказчика, стоимость услуг, которые Исполнитель не имел возможности оказать, подлежит оплате в полном объеме, что отражается в Акте оказанных услуг. По личному письменному заявлению Заказчика в течение 10 рабочих дней возвращается сумма, превышающая подлежащей к оплате стоимости услуг в соответствии с настоящим пунктом, что также отражается в Акте оказанных услуг.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4. ОСНОВАНИЯ ИЗМЕНЕНИЯ И РАСТОРЖЕНИЯ ДОГОВОРА</w:t>
            </w:r>
          </w:p>
        </w:tc>
      </w:tr>
      <w:tr w:rsidR="00783AAD" w:rsidRPr="00797DDF" w:rsidTr="00783AAD">
        <w:trPr>
          <w:trHeight w:val="97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4.1. Условия, на которых заключен настоящий Договор, могут быть изменены по соглашению Сторон  или в соответствии с законодательством Российской Федерации.</w:t>
            </w:r>
            <w:r w:rsidRPr="00797DDF">
              <w:rPr>
                <w:rFonts w:ascii="Times New Roman" w:hAnsi="Times New Roman" w:cs="Times New Roman"/>
              </w:rPr>
              <w:br/>
              <w:t xml:space="preserve">Предложение одной из Сторон об изменении Договора подается в письменной форме и должно быть рассмотрено другой Стороной в  течение 10 календарных дней с момента получения.  </w:t>
            </w:r>
          </w:p>
        </w:tc>
      </w:tr>
      <w:tr w:rsidR="00783AAD" w:rsidRPr="00797DDF" w:rsidTr="00783AAD">
        <w:trPr>
          <w:trHeight w:val="255"/>
        </w:trPr>
        <w:tc>
          <w:tcPr>
            <w:tcW w:w="9318" w:type="dxa"/>
            <w:gridSpan w:val="11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4.2. </w:t>
            </w:r>
            <w:proofErr w:type="gramStart"/>
            <w:r w:rsidRPr="00797DDF">
              <w:rPr>
                <w:rFonts w:ascii="Times New Roman" w:hAnsi="Times New Roman" w:cs="Times New Roman"/>
              </w:rPr>
              <w:t>Договор</w:t>
            </w:r>
            <w:proofErr w:type="gramEnd"/>
            <w:r w:rsidRPr="00797DDF">
              <w:rPr>
                <w:rFonts w:ascii="Times New Roman" w:hAnsi="Times New Roman" w:cs="Times New Roman"/>
              </w:rPr>
              <w:t xml:space="preserve"> может быть расторгнут до истечения срока выполнения Сторонами своих обязательств:</w:t>
            </w:r>
          </w:p>
        </w:tc>
        <w:tc>
          <w:tcPr>
            <w:tcW w:w="710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9318" w:type="dxa"/>
            <w:gridSpan w:val="11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4.2.1. по соглашению Сторон; </w:t>
            </w:r>
          </w:p>
        </w:tc>
        <w:tc>
          <w:tcPr>
            <w:tcW w:w="710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9318" w:type="dxa"/>
            <w:gridSpan w:val="11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4.2.2. по инициативе Исполнителя в одностороннем порядке в следующих случаях:</w:t>
            </w:r>
          </w:p>
        </w:tc>
        <w:tc>
          <w:tcPr>
            <w:tcW w:w="710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9318" w:type="dxa"/>
            <w:gridSpan w:val="11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а) просрочки оплаты стоимости услуг,  указанной в п.п.3.1, 3.5. Договора, свыше 10 календарных дней; </w:t>
            </w:r>
          </w:p>
        </w:tc>
        <w:tc>
          <w:tcPr>
            <w:tcW w:w="710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б) невозможности надлежащего исполнения Исполнителем обязательств по оказанию услуг по настоящему Договору вследствие действий (бездействия) Заказчика, при этом взаиморасчеты Сторон производятся в порядке и на условиях, предусмотренных п.3.10. Договора;</w:t>
            </w: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4.2.3. по инициативе Заказчика в любое время путем заблаговременного направления/предоставления Исполнителю письменного заявления, при этом взаиморасчеты Сторон производятся в порядке, предусмотренном п. 3.9. Договора.</w:t>
            </w:r>
          </w:p>
        </w:tc>
      </w:tr>
      <w:tr w:rsidR="00783AAD" w:rsidRPr="00797DDF" w:rsidTr="00783AAD">
        <w:trPr>
          <w:trHeight w:val="14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lastRenderedPageBreak/>
              <w:t xml:space="preserve">4.3. Договор расторгается Исполнителем </w:t>
            </w:r>
            <w:proofErr w:type="gramStart"/>
            <w:r w:rsidRPr="00797DDF">
              <w:rPr>
                <w:rFonts w:ascii="Times New Roman" w:hAnsi="Times New Roman" w:cs="Times New Roman"/>
              </w:rPr>
              <w:t>в одностороннем порядке на основании приказа об откреплении Заказчика путем направления Заказчику уведомления о расторжении договора в одностороннем порядке</w:t>
            </w:r>
            <w:proofErr w:type="gramEnd"/>
            <w:r w:rsidRPr="00797DDF">
              <w:rPr>
                <w:rFonts w:ascii="Times New Roman" w:hAnsi="Times New Roman" w:cs="Times New Roman"/>
              </w:rPr>
              <w:t xml:space="preserve"> почтовым отправлением либо вручения уведомления Заказчику лично под роспись.  </w:t>
            </w:r>
            <w:r w:rsidRPr="00797DDF">
              <w:rPr>
                <w:rFonts w:ascii="Times New Roman" w:hAnsi="Times New Roman" w:cs="Times New Roman"/>
              </w:rPr>
              <w:br/>
              <w:t>Исполнитель считается выполнившим обязательства по уведомлению Заказчика в случае направления уведомления по адресу Заказчика, указанному в настоящем Договоре. Исполнитель не несет ответственности за неполучение Заказчиком  почтового отправления в случае отсутствия  адресата по адресу, указанному в Договоре, неявки адресата за получением письма, либо отказа от получения от почтового отправления.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5. ОТВЕТСТВЕННОСТЬ ЗА НЕИСПОЛНЕНИЕ ИЛИ НЕНАДЛЕЖАЩЕЕ ИСПОЛНЕНИЕ ОБЯЗАТЕЛЬСТВ ПО НАСТОЯЩЕМУ ДОГОВОРУ</w:t>
            </w: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6. СРОК ДЕЙСТВИЯ ДОГОВОРА И ДРУГИЕ УСЛОВИЯ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6.1. Настоящий Договор вступает в силу со дня его заключения сторонами и действует </w:t>
            </w:r>
            <w:proofErr w:type="gramStart"/>
            <w:r w:rsidRPr="00797DDF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83AAD" w:rsidRPr="00797DDF" w:rsidTr="00783AAD">
        <w:trPr>
          <w:trHeight w:val="121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6.2. Исполнитель вправе направить Заказчику по адресу, указанному в Договоре, Акты оказания услуг по почте. В течение 5 (пяти) календарных дней с момента получения Заказчиком Актов оказания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6.3. Договор составлен в двух экземплярах, имеющих равную юридическую силу, - по одному экземпляру для каждой из Сторон.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7. ЮРИДИЧЕСКИЕ АДРЕСА, БАНКОВСКИЕ РЕКВИЗИТЫ И ПОДПИСИ СТОРОН.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Исполнитель: ФГБОУ ДПО РМАНПО Минздрава России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49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2907" w:type="dxa"/>
            <w:gridSpan w:val="2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7831" w:type="dxa"/>
            <w:gridSpan w:val="12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  <w:b/>
                <w:bCs/>
              </w:rPr>
            </w:pPr>
            <w:r w:rsidRPr="00797DDF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Паспорт гражданина Российской Федерации: серия ________ № _______ выдан__ ноября 20__ г. 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797DD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797DD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83AAD" w:rsidRPr="00797DDF" w:rsidTr="00783AAD">
        <w:trPr>
          <w:trHeight w:val="255"/>
        </w:trPr>
        <w:tc>
          <w:tcPr>
            <w:tcW w:w="10738" w:type="dxa"/>
            <w:gridSpan w:val="14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 xml:space="preserve">Место регистрации: </w:t>
            </w:r>
            <w:proofErr w:type="gramStart"/>
            <w:r w:rsidRPr="00797DDF">
              <w:rPr>
                <w:rFonts w:ascii="Times New Roman" w:hAnsi="Times New Roman" w:cs="Times New Roman"/>
              </w:rPr>
              <w:t>г</w:t>
            </w:r>
            <w:proofErr w:type="gramEnd"/>
            <w:r w:rsidRPr="00797DDF">
              <w:rPr>
                <w:rFonts w:ascii="Times New Roman" w:hAnsi="Times New Roman" w:cs="Times New Roman"/>
              </w:rPr>
              <w:t>. _______, ул. ____________, дом №___, кв.___</w:t>
            </w:r>
          </w:p>
        </w:tc>
      </w:tr>
      <w:tr w:rsidR="00783AAD" w:rsidRPr="00797DDF" w:rsidTr="00783AAD">
        <w:trPr>
          <w:trHeight w:val="255"/>
        </w:trPr>
        <w:tc>
          <w:tcPr>
            <w:tcW w:w="2907" w:type="dxa"/>
            <w:gridSpan w:val="2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227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89202193374</w:t>
            </w: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3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165"/>
        </w:trPr>
        <w:tc>
          <w:tcPr>
            <w:tcW w:w="2907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3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55"/>
        </w:trPr>
        <w:tc>
          <w:tcPr>
            <w:tcW w:w="7134" w:type="dxa"/>
            <w:gridSpan w:val="4"/>
            <w:noWrap/>
            <w:vAlign w:val="center"/>
            <w:hideMark/>
          </w:tcPr>
          <w:p w:rsidR="00783AAD" w:rsidRPr="00797DDF" w:rsidRDefault="00783AAD" w:rsidP="00783AAD">
            <w:pPr>
              <w:jc w:val="center"/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3604" w:type="dxa"/>
            <w:gridSpan w:val="10"/>
            <w:noWrap/>
            <w:vAlign w:val="center"/>
            <w:hideMark/>
          </w:tcPr>
          <w:p w:rsidR="00783AAD" w:rsidRPr="00797DDF" w:rsidRDefault="00783AAD" w:rsidP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783AAD" w:rsidRPr="00797DDF" w:rsidTr="00783AAD">
        <w:trPr>
          <w:trHeight w:val="255"/>
        </w:trPr>
        <w:tc>
          <w:tcPr>
            <w:tcW w:w="2907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3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495"/>
        </w:trPr>
        <w:tc>
          <w:tcPr>
            <w:tcW w:w="2518" w:type="dxa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4852" w:type="dxa"/>
            <w:gridSpan w:val="4"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 ____________________</w:t>
            </w:r>
          </w:p>
        </w:tc>
        <w:tc>
          <w:tcPr>
            <w:tcW w:w="2008" w:type="dxa"/>
            <w:gridSpan w:val="7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 ______________</w:t>
            </w:r>
          </w:p>
        </w:tc>
        <w:tc>
          <w:tcPr>
            <w:tcW w:w="1360" w:type="dxa"/>
            <w:gridSpan w:val="2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Ф.И.О.</w:t>
            </w:r>
          </w:p>
        </w:tc>
      </w:tr>
      <w:tr w:rsidR="00783AAD" w:rsidRPr="00797DDF" w:rsidTr="00783AAD">
        <w:trPr>
          <w:trHeight w:val="255"/>
        </w:trPr>
        <w:tc>
          <w:tcPr>
            <w:tcW w:w="2907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  <w:r w:rsidRPr="00797DD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01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3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25"/>
        </w:trPr>
        <w:tc>
          <w:tcPr>
            <w:tcW w:w="2907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3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  <w:tr w:rsidR="00783AAD" w:rsidRPr="00797DDF" w:rsidTr="00783AAD">
        <w:trPr>
          <w:trHeight w:val="225"/>
        </w:trPr>
        <w:tc>
          <w:tcPr>
            <w:tcW w:w="2907" w:type="dxa"/>
            <w:gridSpan w:val="2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3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noWrap/>
            <w:hideMark/>
          </w:tcPr>
          <w:p w:rsidR="00783AAD" w:rsidRPr="00797DDF" w:rsidRDefault="00783AAD">
            <w:pPr>
              <w:rPr>
                <w:rFonts w:ascii="Times New Roman" w:hAnsi="Times New Roman" w:cs="Times New Roman"/>
              </w:rPr>
            </w:pPr>
          </w:p>
        </w:tc>
      </w:tr>
    </w:tbl>
    <w:p w:rsidR="00405E87" w:rsidRPr="00797DDF" w:rsidRDefault="00405E87">
      <w:pPr>
        <w:rPr>
          <w:rFonts w:ascii="Times New Roman" w:hAnsi="Times New Roman" w:cs="Times New Roman"/>
        </w:rPr>
      </w:pPr>
    </w:p>
    <w:sectPr w:rsidR="00405E87" w:rsidRPr="00797DDF" w:rsidSect="00783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E87"/>
    <w:rsid w:val="00092CA0"/>
    <w:rsid w:val="000B39C0"/>
    <w:rsid w:val="00405E87"/>
    <w:rsid w:val="00783AAD"/>
    <w:rsid w:val="00797DDF"/>
    <w:rsid w:val="007A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89696-57E5-4596-981C-B77B62EA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2021-08-19T07:55:00Z</dcterms:created>
  <dcterms:modified xsi:type="dcterms:W3CDTF">2021-11-25T07:34:00Z</dcterms:modified>
</cp:coreProperties>
</file>